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37ED" w:rsidRDefault="00CB37ED">
      <w:pPr>
        <w:widowControl w:val="0"/>
        <w:pBdr>
          <w:top w:val="nil"/>
          <w:left w:val="nil"/>
          <w:bottom w:val="nil"/>
          <w:right w:val="nil"/>
          <w:between w:val="nil"/>
        </w:pBdr>
        <w:spacing w:after="0"/>
      </w:pPr>
    </w:p>
    <w:p w:rsidR="00CB37ED" w:rsidRDefault="00CB37ED">
      <w:pPr>
        <w:pStyle w:val="Titolo1"/>
      </w:pPr>
    </w:p>
    <w:tbl>
      <w:tblPr>
        <w:tblStyle w:val="a"/>
        <w:tblW w:w="9180" w:type="dxa"/>
        <w:tblBorders>
          <w:top w:val="nil"/>
          <w:left w:val="nil"/>
          <w:bottom w:val="nil"/>
          <w:right w:val="nil"/>
          <w:insideH w:val="nil"/>
          <w:insideV w:val="nil"/>
        </w:tblBorders>
        <w:tblLayout w:type="fixed"/>
        <w:tblLook w:val="0400" w:firstRow="0" w:lastRow="0" w:firstColumn="0" w:lastColumn="0" w:noHBand="0" w:noVBand="1"/>
      </w:tblPr>
      <w:tblGrid>
        <w:gridCol w:w="4590"/>
        <w:gridCol w:w="4590"/>
      </w:tblGrid>
      <w:tr w:rsidR="00CB37ED">
        <w:tc>
          <w:tcPr>
            <w:tcW w:w="4590" w:type="dxa"/>
          </w:tcPr>
          <w:p w:rsidR="00CB37ED" w:rsidRDefault="00CB37ED"/>
        </w:tc>
        <w:tc>
          <w:tcPr>
            <w:tcW w:w="4590" w:type="dxa"/>
          </w:tcPr>
          <w:p w:rsidR="00CB37ED" w:rsidRDefault="00321EE7">
            <w:pPr>
              <w:jc w:val="right"/>
            </w:pPr>
            <w:r>
              <w:rPr>
                <w:b/>
                <w:i/>
                <w:sz w:val="24"/>
                <w:szCs w:val="24"/>
              </w:rPr>
              <w:t>Allegato B</w:t>
            </w:r>
          </w:p>
        </w:tc>
      </w:tr>
      <w:tr w:rsidR="00CB37ED">
        <w:tc>
          <w:tcPr>
            <w:tcW w:w="4590" w:type="dxa"/>
          </w:tcPr>
          <w:p w:rsidR="00CB37ED" w:rsidRDefault="00CB37ED"/>
        </w:tc>
        <w:tc>
          <w:tcPr>
            <w:tcW w:w="4590" w:type="dxa"/>
          </w:tcPr>
          <w:p w:rsidR="00CB37ED" w:rsidRDefault="00321EE7">
            <w:pPr>
              <w:jc w:val="right"/>
              <w:rPr>
                <w:b/>
                <w:sz w:val="24"/>
                <w:szCs w:val="24"/>
              </w:rPr>
            </w:pPr>
            <w:r>
              <w:rPr>
                <w:b/>
                <w:sz w:val="24"/>
                <w:szCs w:val="24"/>
              </w:rPr>
              <w:t>Alla Regione Campania</w:t>
            </w:r>
          </w:p>
          <w:p w:rsidR="00CB37ED" w:rsidRDefault="00321EE7">
            <w:pPr>
              <w:jc w:val="right"/>
              <w:rPr>
                <w:b/>
                <w:sz w:val="24"/>
                <w:szCs w:val="24"/>
              </w:rPr>
            </w:pPr>
            <w:r>
              <w:rPr>
                <w:b/>
                <w:sz w:val="24"/>
                <w:szCs w:val="24"/>
              </w:rPr>
              <w:t>Via Don Bosco n. 9/E</w:t>
            </w:r>
          </w:p>
          <w:p w:rsidR="00CB37ED" w:rsidRDefault="00321EE7">
            <w:pPr>
              <w:jc w:val="right"/>
            </w:pPr>
            <w:r>
              <w:rPr>
                <w:b/>
                <w:sz w:val="24"/>
                <w:szCs w:val="24"/>
              </w:rPr>
              <w:t>80141 Napoli</w:t>
            </w:r>
          </w:p>
        </w:tc>
      </w:tr>
    </w:tbl>
    <w:p w:rsidR="00CB37ED" w:rsidRDefault="00CB37ED">
      <w:pPr>
        <w:tabs>
          <w:tab w:val="left" w:pos="7080"/>
        </w:tabs>
        <w:spacing w:line="240" w:lineRule="auto"/>
        <w:ind w:right="360"/>
        <w:jc w:val="right"/>
        <w:rPr>
          <w:b/>
          <w:sz w:val="24"/>
          <w:szCs w:val="24"/>
        </w:rPr>
      </w:pPr>
    </w:p>
    <w:p w:rsidR="00CB37ED" w:rsidRDefault="00321EE7">
      <w:pPr>
        <w:pBdr>
          <w:top w:val="nil"/>
          <w:left w:val="nil"/>
          <w:bottom w:val="nil"/>
          <w:right w:val="nil"/>
          <w:between w:val="nil"/>
        </w:pBdr>
        <w:spacing w:before="280" w:line="240" w:lineRule="auto"/>
        <w:jc w:val="center"/>
        <w:rPr>
          <w:rFonts w:ascii="Times New Roman" w:hAnsi="Times New Roman"/>
          <w:color w:val="000000"/>
          <w:sz w:val="24"/>
          <w:szCs w:val="24"/>
        </w:rPr>
      </w:pPr>
      <w:r>
        <w:rPr>
          <w:rFonts w:eastAsia="Calibri" w:cs="Calibri"/>
          <w:b/>
          <w:color w:val="000000"/>
          <w:sz w:val="24"/>
          <w:szCs w:val="24"/>
        </w:rPr>
        <w:t>Scheda di Progetto</w:t>
      </w:r>
    </w:p>
    <w:p w:rsidR="00CB37ED" w:rsidRDefault="00321EE7">
      <w:pPr>
        <w:pBdr>
          <w:top w:val="nil"/>
          <w:left w:val="nil"/>
          <w:bottom w:val="nil"/>
          <w:right w:val="nil"/>
          <w:between w:val="nil"/>
        </w:pBdr>
        <w:spacing w:before="280" w:line="240" w:lineRule="auto"/>
        <w:jc w:val="center"/>
        <w:rPr>
          <w:rFonts w:ascii="Times New Roman" w:hAnsi="Times New Roman"/>
          <w:color w:val="000000"/>
          <w:sz w:val="24"/>
          <w:szCs w:val="24"/>
        </w:rPr>
      </w:pPr>
      <w:r>
        <w:rPr>
          <w:rFonts w:eastAsia="Calibri" w:cs="Calibri"/>
          <w:b/>
          <w:color w:val="000000"/>
          <w:sz w:val="24"/>
          <w:szCs w:val="24"/>
        </w:rPr>
        <w:t xml:space="preserve">“Avviso </w:t>
      </w:r>
      <w:proofErr w:type="spellStart"/>
      <w:r>
        <w:rPr>
          <w:rFonts w:eastAsia="Calibri" w:cs="Calibri"/>
          <w:b/>
          <w:color w:val="000000"/>
          <w:sz w:val="24"/>
          <w:szCs w:val="24"/>
        </w:rPr>
        <w:t>CambiaMenti</w:t>
      </w:r>
      <w:proofErr w:type="spellEnd"/>
      <w:r>
        <w:rPr>
          <w:rFonts w:eastAsia="Calibri" w:cs="Calibri"/>
          <w:b/>
          <w:color w:val="000000"/>
          <w:sz w:val="24"/>
          <w:szCs w:val="24"/>
        </w:rPr>
        <w:t xml:space="preserve"> Digitali”</w:t>
      </w:r>
    </w:p>
    <w:p w:rsidR="00CB37ED" w:rsidRDefault="00321EE7">
      <w:pPr>
        <w:spacing w:line="240" w:lineRule="auto"/>
        <w:jc w:val="center"/>
      </w:pPr>
      <w:r>
        <w:rPr>
          <w:i/>
          <w:sz w:val="20"/>
          <w:szCs w:val="20"/>
        </w:rPr>
        <w:t>(</w:t>
      </w:r>
      <w:r>
        <w:rPr>
          <w:i/>
          <w:color w:val="000000"/>
          <w:sz w:val="20"/>
          <w:szCs w:val="20"/>
        </w:rPr>
        <w:t>DGR n. 254 del 11/06/2019</w:t>
      </w:r>
      <w:r>
        <w:rPr>
          <w:i/>
          <w:sz w:val="20"/>
          <w:szCs w:val="20"/>
        </w:rPr>
        <w:t>)</w:t>
      </w:r>
    </w:p>
    <w:p w:rsidR="00CB37ED" w:rsidRDefault="00CB37ED">
      <w:pPr>
        <w:pBdr>
          <w:top w:val="nil"/>
          <w:left w:val="nil"/>
          <w:bottom w:val="nil"/>
          <w:right w:val="nil"/>
          <w:between w:val="nil"/>
        </w:pBdr>
        <w:spacing w:before="280" w:line="240" w:lineRule="auto"/>
        <w:jc w:val="center"/>
        <w:rPr>
          <w:rFonts w:eastAsia="Calibri" w:cs="Calibri"/>
          <w:b/>
          <w:i/>
          <w:color w:val="000000"/>
          <w:sz w:val="20"/>
          <w:szCs w:val="20"/>
        </w:rPr>
      </w:pPr>
    </w:p>
    <w:tbl>
      <w:tblPr>
        <w:tblStyle w:val="a0"/>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80"/>
      </w:tblGrid>
      <w:tr w:rsidR="00CB37ED">
        <w:tc>
          <w:tcPr>
            <w:tcW w:w="9180" w:type="dxa"/>
          </w:tcPr>
          <w:p w:rsidR="00CB37ED" w:rsidRDefault="00321EE7">
            <w:pPr>
              <w:numPr>
                <w:ilvl w:val="0"/>
                <w:numId w:val="2"/>
              </w:numPr>
              <w:pBdr>
                <w:top w:val="nil"/>
                <w:left w:val="nil"/>
                <w:bottom w:val="nil"/>
                <w:right w:val="nil"/>
                <w:between w:val="nil"/>
              </w:pBdr>
              <w:spacing w:before="280"/>
              <w:rPr>
                <w:rFonts w:eastAsia="Calibri" w:cs="Calibri"/>
                <w:b/>
                <w:color w:val="000000"/>
                <w:sz w:val="24"/>
                <w:szCs w:val="24"/>
              </w:rPr>
            </w:pPr>
            <w:r w:rsidRPr="0080291D">
              <w:rPr>
                <w:rFonts w:eastAsia="Calibri" w:cs="Calibri"/>
                <w:b/>
                <w:color w:val="000000"/>
                <w:sz w:val="24"/>
                <w:szCs w:val="24"/>
              </w:rPr>
              <w:t>Anagrafica</w:t>
            </w:r>
          </w:p>
        </w:tc>
      </w:tr>
      <w:tr w:rsidR="00CB37ED">
        <w:tc>
          <w:tcPr>
            <w:tcW w:w="9180" w:type="dxa"/>
          </w:tcPr>
          <w:p w:rsidR="00CB37ED" w:rsidRDefault="00321EE7">
            <w:pPr>
              <w:pBdr>
                <w:top w:val="nil"/>
                <w:left w:val="nil"/>
                <w:bottom w:val="nil"/>
                <w:right w:val="nil"/>
                <w:between w:val="nil"/>
              </w:pBdr>
              <w:spacing w:before="280"/>
              <w:jc w:val="both"/>
              <w:rPr>
                <w:rFonts w:eastAsia="Calibri" w:cs="Calibri"/>
                <w:color w:val="000000"/>
                <w:sz w:val="24"/>
                <w:szCs w:val="24"/>
              </w:rPr>
            </w:pPr>
            <w:r>
              <w:rPr>
                <w:rFonts w:eastAsia="Calibri" w:cs="Calibri"/>
                <w:color w:val="000000"/>
                <w:sz w:val="24"/>
                <w:szCs w:val="24"/>
              </w:rPr>
              <w:t xml:space="preserve">Soggetto </w:t>
            </w:r>
            <w:proofErr w:type="spellStart"/>
            <w:r>
              <w:rPr>
                <w:rFonts w:eastAsia="Calibri" w:cs="Calibri"/>
                <w:color w:val="000000"/>
                <w:sz w:val="24"/>
                <w:szCs w:val="24"/>
              </w:rPr>
              <w:t>Capofila:Istituto</w:t>
            </w:r>
            <w:proofErr w:type="spellEnd"/>
            <w:r>
              <w:rPr>
                <w:rFonts w:eastAsia="Calibri" w:cs="Calibri"/>
                <w:color w:val="000000"/>
                <w:sz w:val="24"/>
                <w:szCs w:val="24"/>
              </w:rPr>
              <w:t xml:space="preserve"> di Istruzione </w:t>
            </w:r>
            <w:r>
              <w:rPr>
                <w:sz w:val="24"/>
                <w:szCs w:val="24"/>
              </w:rPr>
              <w:t>S</w:t>
            </w:r>
            <w:r>
              <w:rPr>
                <w:rFonts w:eastAsia="Calibri" w:cs="Calibri"/>
                <w:color w:val="000000"/>
                <w:sz w:val="24"/>
                <w:szCs w:val="24"/>
              </w:rPr>
              <w:t xml:space="preserve">uperiore </w:t>
            </w:r>
            <w:r>
              <w:rPr>
                <w:sz w:val="24"/>
                <w:szCs w:val="24"/>
              </w:rPr>
              <w:t xml:space="preserve">“Enrico Fermi” codice </w:t>
            </w:r>
            <w:sdt>
              <w:sdtPr>
                <w:tag w:val="goog_rdk_0"/>
                <w:id w:val="1878357678"/>
              </w:sdtPr>
              <w:sdtContent>
                <w:commentRangeStart w:id="0"/>
              </w:sdtContent>
            </w:sdt>
            <w:r>
              <w:rPr>
                <w:sz w:val="24"/>
                <w:szCs w:val="24"/>
              </w:rPr>
              <w:t>SAIS052008</w:t>
            </w:r>
            <w:commentRangeEnd w:id="0"/>
            <w:r>
              <w:commentReference w:id="0"/>
            </w:r>
          </w:p>
        </w:tc>
      </w:tr>
    </w:tbl>
    <w:p w:rsidR="00CB37ED" w:rsidRDefault="00CB37ED">
      <w:pPr>
        <w:pBdr>
          <w:top w:val="nil"/>
          <w:left w:val="nil"/>
          <w:bottom w:val="nil"/>
          <w:right w:val="nil"/>
          <w:between w:val="nil"/>
        </w:pBdr>
        <w:spacing w:before="280" w:line="240" w:lineRule="auto"/>
        <w:jc w:val="both"/>
        <w:rPr>
          <w:rFonts w:eastAsia="Calibri" w:cs="Calibri"/>
          <w:color w:val="000000"/>
          <w:sz w:val="24"/>
          <w:szCs w:val="24"/>
        </w:rPr>
      </w:pPr>
    </w:p>
    <w:tbl>
      <w:tblPr>
        <w:tblStyle w:val="a1"/>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80"/>
      </w:tblGrid>
      <w:tr w:rsidR="00CB37ED">
        <w:tc>
          <w:tcPr>
            <w:tcW w:w="9180" w:type="dxa"/>
            <w:tcBorders>
              <w:bottom w:val="single" w:sz="4" w:space="0" w:color="000000"/>
            </w:tcBorders>
          </w:tcPr>
          <w:p w:rsidR="00CB37ED" w:rsidRDefault="00321EE7">
            <w:pPr>
              <w:numPr>
                <w:ilvl w:val="0"/>
                <w:numId w:val="2"/>
              </w:numPr>
              <w:pBdr>
                <w:top w:val="nil"/>
                <w:left w:val="nil"/>
                <w:bottom w:val="nil"/>
                <w:right w:val="nil"/>
                <w:between w:val="nil"/>
              </w:pBdr>
              <w:spacing w:before="280"/>
              <w:rPr>
                <w:rFonts w:eastAsia="Calibri" w:cs="Calibri"/>
                <w:b/>
                <w:color w:val="000000"/>
                <w:sz w:val="24"/>
                <w:szCs w:val="24"/>
              </w:rPr>
            </w:pPr>
            <w:r w:rsidRPr="0080291D">
              <w:rPr>
                <w:rFonts w:eastAsia="Calibri" w:cs="Calibri"/>
                <w:b/>
                <w:color w:val="000000"/>
                <w:sz w:val="24"/>
                <w:szCs w:val="24"/>
              </w:rPr>
              <w:t>-Composizione del Raggruppamento</w:t>
            </w:r>
          </w:p>
        </w:tc>
      </w:tr>
      <w:tr w:rsidR="00CB37ED">
        <w:trPr>
          <w:trHeight w:val="153"/>
        </w:trPr>
        <w:tc>
          <w:tcPr>
            <w:tcW w:w="9180" w:type="dxa"/>
            <w:shd w:val="clear" w:color="auto" w:fill="AEAAAA"/>
          </w:tcPr>
          <w:p w:rsidR="00CB37ED" w:rsidRDefault="00CB37ED">
            <w:pPr>
              <w:spacing w:line="259" w:lineRule="auto"/>
              <w:rPr>
                <w:rFonts w:eastAsia="Calibri" w:cs="Calibri"/>
              </w:rPr>
            </w:pPr>
          </w:p>
        </w:tc>
      </w:tr>
      <w:tr w:rsidR="00CB37ED">
        <w:tc>
          <w:tcPr>
            <w:tcW w:w="9180" w:type="dxa"/>
          </w:tcPr>
          <w:p w:rsidR="00CB37ED" w:rsidRDefault="0080291D">
            <w:pPr>
              <w:spacing w:line="259" w:lineRule="auto"/>
              <w:rPr>
                <w:rFonts w:eastAsia="Calibri" w:cs="Calibri"/>
                <w:b/>
              </w:rPr>
            </w:pPr>
            <w:sdt>
              <w:sdtPr>
                <w:tag w:val="goog_rdk_1"/>
                <w:id w:val="1378359357"/>
              </w:sdtPr>
              <w:sdtContent>
                <w:commentRangeStart w:id="1"/>
              </w:sdtContent>
            </w:sdt>
            <w:r w:rsidR="00321EE7">
              <w:rPr>
                <w:rFonts w:eastAsia="Calibri" w:cs="Calibri"/>
                <w:b/>
              </w:rPr>
              <w:t>Scuola1 – Capofila</w:t>
            </w:r>
          </w:p>
        </w:tc>
      </w:tr>
      <w:commentRangeEnd w:id="1"/>
      <w:tr w:rsidR="00CB37ED">
        <w:tc>
          <w:tcPr>
            <w:tcW w:w="9180" w:type="dxa"/>
          </w:tcPr>
          <w:p w:rsidR="00CB37ED" w:rsidRDefault="00321EE7">
            <w:pPr>
              <w:spacing w:line="259" w:lineRule="auto"/>
              <w:rPr>
                <w:rFonts w:eastAsia="Calibri" w:cs="Calibri"/>
              </w:rPr>
            </w:pPr>
            <w:r>
              <w:commentReference w:id="1"/>
            </w:r>
            <w:sdt>
              <w:sdtPr>
                <w:tag w:val="goog_rdk_2"/>
                <w:id w:val="857936571"/>
              </w:sdtPr>
              <w:sdtContent>
                <w:commentRangeStart w:id="2"/>
              </w:sdtContent>
            </w:sdt>
            <w:r>
              <w:rPr>
                <w:rFonts w:eastAsia="Calibri" w:cs="Calibri"/>
              </w:rPr>
              <w:t>Denominazione: I</w:t>
            </w:r>
            <w:r>
              <w:t>stituto d’Istruzione Superiore “Enrico Fermi”</w:t>
            </w:r>
          </w:p>
        </w:tc>
      </w:tr>
      <w:commentRangeEnd w:id="2"/>
      <w:tr w:rsidR="00CB37ED">
        <w:tc>
          <w:tcPr>
            <w:tcW w:w="9180" w:type="dxa"/>
          </w:tcPr>
          <w:p w:rsidR="00CB37ED" w:rsidRDefault="00321EE7">
            <w:pPr>
              <w:tabs>
                <w:tab w:val="left" w:pos="5250"/>
              </w:tabs>
              <w:spacing w:line="259" w:lineRule="auto"/>
              <w:rPr>
                <w:rFonts w:eastAsia="Calibri" w:cs="Calibri"/>
              </w:rPr>
            </w:pPr>
            <w:r>
              <w:commentReference w:id="2"/>
            </w:r>
            <w:sdt>
              <w:sdtPr>
                <w:tag w:val="goog_rdk_3"/>
                <w:id w:val="-832065119"/>
              </w:sdtPr>
              <w:sdtContent>
                <w:commentRangeStart w:id="3"/>
              </w:sdtContent>
            </w:sdt>
            <w:r>
              <w:rPr>
                <w:rFonts w:eastAsia="Calibri" w:cs="Calibri"/>
              </w:rPr>
              <w:t>Codice Istituto: SAIS052008</w:t>
            </w:r>
          </w:p>
        </w:tc>
      </w:tr>
      <w:commentRangeEnd w:id="3"/>
      <w:tr w:rsidR="00CB37ED">
        <w:tc>
          <w:tcPr>
            <w:tcW w:w="9180" w:type="dxa"/>
          </w:tcPr>
          <w:p w:rsidR="00CB37ED" w:rsidRDefault="00321EE7">
            <w:pPr>
              <w:tabs>
                <w:tab w:val="left" w:pos="1470"/>
              </w:tabs>
              <w:spacing w:line="259" w:lineRule="auto"/>
              <w:rPr>
                <w:rFonts w:eastAsia="Calibri" w:cs="Calibri"/>
              </w:rPr>
            </w:pPr>
            <w:r>
              <w:commentReference w:id="3"/>
            </w:r>
            <w:sdt>
              <w:sdtPr>
                <w:tag w:val="goog_rdk_4"/>
                <w:id w:val="-772167341"/>
              </w:sdtPr>
              <w:sdtContent>
                <w:commentRangeStart w:id="4"/>
              </w:sdtContent>
            </w:sdt>
            <w:r>
              <w:rPr>
                <w:rFonts w:eastAsia="Calibri" w:cs="Calibri"/>
              </w:rPr>
              <w:t>Indirizzo: Via Roma, 26</w:t>
            </w:r>
          </w:p>
        </w:tc>
      </w:tr>
      <w:commentRangeEnd w:id="4"/>
      <w:tr w:rsidR="00CB37ED">
        <w:tc>
          <w:tcPr>
            <w:tcW w:w="9180" w:type="dxa"/>
          </w:tcPr>
          <w:p w:rsidR="00CB37ED" w:rsidRDefault="00321EE7">
            <w:pPr>
              <w:spacing w:line="259" w:lineRule="auto"/>
              <w:rPr>
                <w:rFonts w:eastAsia="Calibri" w:cs="Calibri"/>
              </w:rPr>
            </w:pPr>
            <w:r>
              <w:commentReference w:id="4"/>
            </w:r>
            <w:sdt>
              <w:sdtPr>
                <w:tag w:val="goog_rdk_5"/>
                <w:id w:val="1050112688"/>
              </w:sdtPr>
              <w:sdtContent>
                <w:commentRangeStart w:id="5"/>
              </w:sdtContent>
            </w:sdt>
            <w:r>
              <w:rPr>
                <w:rFonts w:eastAsia="Calibri" w:cs="Calibri"/>
              </w:rPr>
              <w:t>Dirigente di riferimento (legale rappresentante): Prof. Antonio Di Riso</w:t>
            </w:r>
          </w:p>
        </w:tc>
      </w:tr>
      <w:commentRangeEnd w:id="5"/>
      <w:tr w:rsidR="00CB37ED">
        <w:tc>
          <w:tcPr>
            <w:tcW w:w="9180" w:type="dxa"/>
          </w:tcPr>
          <w:p w:rsidR="00CB37ED" w:rsidRDefault="00321EE7">
            <w:pPr>
              <w:spacing w:line="259" w:lineRule="auto"/>
              <w:rPr>
                <w:rFonts w:eastAsia="Calibri" w:cs="Calibri"/>
              </w:rPr>
            </w:pPr>
            <w:r>
              <w:commentReference w:id="5"/>
            </w:r>
            <w:sdt>
              <w:sdtPr>
                <w:tag w:val="goog_rdk_6"/>
                <w:id w:val="462471359"/>
              </w:sdtPr>
              <w:sdtContent>
                <w:commentRangeStart w:id="6"/>
              </w:sdtContent>
            </w:sdt>
            <w:r>
              <w:rPr>
                <w:rFonts w:eastAsia="Calibri" w:cs="Calibri"/>
              </w:rPr>
              <w:t xml:space="preserve">Disponibilità connettività di rete: </w:t>
            </w:r>
            <w:r>
              <w:t>FTTC – Fibra 30M</w:t>
            </w:r>
          </w:p>
        </w:tc>
      </w:tr>
      <w:commentRangeEnd w:id="6"/>
      <w:tr w:rsidR="00CB37ED">
        <w:trPr>
          <w:trHeight w:val="153"/>
        </w:trPr>
        <w:tc>
          <w:tcPr>
            <w:tcW w:w="9180" w:type="dxa"/>
            <w:shd w:val="clear" w:color="auto" w:fill="AEAAAA"/>
          </w:tcPr>
          <w:p w:rsidR="00CB37ED" w:rsidRDefault="00321EE7">
            <w:pPr>
              <w:spacing w:line="259" w:lineRule="auto"/>
              <w:rPr>
                <w:rFonts w:eastAsia="Calibri" w:cs="Calibri"/>
              </w:rPr>
            </w:pPr>
            <w:r>
              <w:commentReference w:id="6"/>
            </w:r>
          </w:p>
        </w:tc>
      </w:tr>
      <w:tr w:rsidR="00CB37ED">
        <w:tc>
          <w:tcPr>
            <w:tcW w:w="9180" w:type="dxa"/>
          </w:tcPr>
          <w:p w:rsidR="00CB37ED" w:rsidRDefault="00321EE7">
            <w:pPr>
              <w:spacing w:line="259" w:lineRule="auto"/>
              <w:rPr>
                <w:rFonts w:eastAsia="Calibri" w:cs="Calibri"/>
                <w:b/>
              </w:rPr>
            </w:pPr>
            <w:r>
              <w:rPr>
                <w:rFonts w:eastAsia="Calibri" w:cs="Calibri"/>
                <w:b/>
              </w:rPr>
              <w:lastRenderedPageBreak/>
              <w:t>Scuola2</w:t>
            </w:r>
          </w:p>
        </w:tc>
      </w:tr>
      <w:tr w:rsidR="00CB37ED">
        <w:tc>
          <w:tcPr>
            <w:tcW w:w="9180" w:type="dxa"/>
          </w:tcPr>
          <w:p w:rsidR="00CB37ED" w:rsidRDefault="00321EE7">
            <w:pPr>
              <w:spacing w:line="259" w:lineRule="auto"/>
              <w:rPr>
                <w:rFonts w:eastAsia="Calibri" w:cs="Calibri"/>
              </w:rPr>
            </w:pPr>
            <w:r>
              <w:rPr>
                <w:rFonts w:eastAsia="Calibri" w:cs="Calibri"/>
              </w:rPr>
              <w:t xml:space="preserve">Denominazione: </w:t>
            </w:r>
            <w:r>
              <w:t xml:space="preserve">Istituto Comprensivo "De </w:t>
            </w:r>
            <w:proofErr w:type="spellStart"/>
            <w:r>
              <w:t>Amicis</w:t>
            </w:r>
            <w:proofErr w:type="spellEnd"/>
            <w:r>
              <w:t xml:space="preserve"> - Baccelli"</w:t>
            </w:r>
          </w:p>
        </w:tc>
      </w:tr>
      <w:tr w:rsidR="00CB37ED">
        <w:tc>
          <w:tcPr>
            <w:tcW w:w="9180" w:type="dxa"/>
          </w:tcPr>
          <w:p w:rsidR="00CB37ED" w:rsidRDefault="00321EE7">
            <w:pPr>
              <w:tabs>
                <w:tab w:val="left" w:pos="5250"/>
              </w:tabs>
              <w:spacing w:line="259" w:lineRule="auto"/>
              <w:rPr>
                <w:rFonts w:eastAsia="Calibri" w:cs="Calibri"/>
              </w:rPr>
            </w:pPr>
            <w:r>
              <w:rPr>
                <w:rFonts w:eastAsia="Calibri" w:cs="Calibri"/>
              </w:rPr>
              <w:t xml:space="preserve">Codice Istituto: </w:t>
            </w:r>
            <w:r>
              <w:t>saic8bb008</w:t>
            </w:r>
          </w:p>
        </w:tc>
      </w:tr>
      <w:tr w:rsidR="00CB37ED">
        <w:tc>
          <w:tcPr>
            <w:tcW w:w="9180" w:type="dxa"/>
          </w:tcPr>
          <w:p w:rsidR="00CB37ED" w:rsidRDefault="00321EE7">
            <w:pPr>
              <w:tabs>
                <w:tab w:val="left" w:pos="1470"/>
              </w:tabs>
              <w:spacing w:line="259" w:lineRule="auto"/>
              <w:rPr>
                <w:rFonts w:eastAsia="Calibri" w:cs="Calibri"/>
              </w:rPr>
            </w:pPr>
            <w:r>
              <w:rPr>
                <w:rFonts w:eastAsia="Calibri" w:cs="Calibri"/>
              </w:rPr>
              <w:t>Indirizzo: Via Giacomo Matteotti 53/55 - 84087 Sarno SA</w:t>
            </w:r>
          </w:p>
        </w:tc>
      </w:tr>
      <w:tr w:rsidR="00CB37ED">
        <w:tc>
          <w:tcPr>
            <w:tcW w:w="9180" w:type="dxa"/>
          </w:tcPr>
          <w:p w:rsidR="00CB37ED" w:rsidRDefault="00321EE7">
            <w:pPr>
              <w:spacing w:line="259" w:lineRule="auto"/>
              <w:rPr>
                <w:rFonts w:eastAsia="Calibri" w:cs="Calibri"/>
              </w:rPr>
            </w:pPr>
            <w:r>
              <w:rPr>
                <w:rFonts w:eastAsia="Calibri" w:cs="Calibri"/>
              </w:rPr>
              <w:t xml:space="preserve">Dirigente di riferimento: </w:t>
            </w:r>
            <w:r>
              <w:t>Clotilde Manzo</w:t>
            </w:r>
          </w:p>
        </w:tc>
      </w:tr>
      <w:tr w:rsidR="00CB37ED">
        <w:tc>
          <w:tcPr>
            <w:tcW w:w="9180" w:type="dxa"/>
          </w:tcPr>
          <w:p w:rsidR="00CB37ED" w:rsidRDefault="00321EE7">
            <w:pPr>
              <w:spacing w:line="259" w:lineRule="auto"/>
              <w:rPr>
                <w:rFonts w:eastAsia="Calibri" w:cs="Calibri"/>
              </w:rPr>
            </w:pPr>
            <w:r>
              <w:rPr>
                <w:rFonts w:eastAsia="Calibri" w:cs="Calibri"/>
              </w:rPr>
              <w:t xml:space="preserve">Disponibilità connettività di rete: (indicare se disponibile e banda) </w:t>
            </w:r>
            <w:r>
              <w:t>200 mb fibra</w:t>
            </w:r>
          </w:p>
        </w:tc>
      </w:tr>
      <w:tr w:rsidR="00CB37ED">
        <w:trPr>
          <w:trHeight w:val="153"/>
        </w:trPr>
        <w:tc>
          <w:tcPr>
            <w:tcW w:w="9180" w:type="dxa"/>
            <w:shd w:val="clear" w:color="auto" w:fill="AEAAAA"/>
          </w:tcPr>
          <w:p w:rsidR="00CB37ED" w:rsidRDefault="00CB37ED">
            <w:pPr>
              <w:spacing w:line="259" w:lineRule="auto"/>
              <w:rPr>
                <w:rFonts w:eastAsia="Calibri" w:cs="Calibri"/>
              </w:rPr>
            </w:pPr>
          </w:p>
        </w:tc>
      </w:tr>
      <w:tr w:rsidR="00CB37ED">
        <w:tc>
          <w:tcPr>
            <w:tcW w:w="9180" w:type="dxa"/>
          </w:tcPr>
          <w:p w:rsidR="00CB37ED" w:rsidRDefault="00321EE7">
            <w:pPr>
              <w:spacing w:line="259" w:lineRule="auto"/>
              <w:rPr>
                <w:rFonts w:eastAsia="Calibri" w:cs="Calibri"/>
                <w:b/>
              </w:rPr>
            </w:pPr>
            <w:r>
              <w:rPr>
                <w:rFonts w:eastAsia="Calibri" w:cs="Calibri"/>
                <w:b/>
              </w:rPr>
              <w:t xml:space="preserve">Scuola3 </w:t>
            </w:r>
          </w:p>
        </w:tc>
      </w:tr>
      <w:tr w:rsidR="00CB37ED">
        <w:tc>
          <w:tcPr>
            <w:tcW w:w="9180" w:type="dxa"/>
          </w:tcPr>
          <w:p w:rsidR="00CB37ED" w:rsidRDefault="00321EE7">
            <w:pPr>
              <w:spacing w:line="259" w:lineRule="auto"/>
              <w:rPr>
                <w:rFonts w:eastAsia="Calibri" w:cs="Calibri"/>
              </w:rPr>
            </w:pPr>
            <w:r>
              <w:rPr>
                <w:rFonts w:eastAsia="Calibri" w:cs="Calibri"/>
              </w:rPr>
              <w:t xml:space="preserve">Denominazione:   </w:t>
            </w:r>
            <w:r>
              <w:t>Istituto Comprensivo Statale “Amendola”</w:t>
            </w:r>
          </w:p>
        </w:tc>
      </w:tr>
      <w:tr w:rsidR="00CB37ED">
        <w:tc>
          <w:tcPr>
            <w:tcW w:w="9180" w:type="dxa"/>
          </w:tcPr>
          <w:p w:rsidR="00CB37ED" w:rsidRDefault="00321EE7">
            <w:pPr>
              <w:tabs>
                <w:tab w:val="left" w:pos="5250"/>
              </w:tabs>
              <w:spacing w:line="259" w:lineRule="auto"/>
              <w:rPr>
                <w:rFonts w:eastAsia="Calibri" w:cs="Calibri"/>
              </w:rPr>
            </w:pPr>
            <w:r>
              <w:rPr>
                <w:rFonts w:eastAsia="Calibri" w:cs="Calibri"/>
              </w:rPr>
              <w:t xml:space="preserve">Codice Istituto: </w:t>
            </w:r>
            <w:r>
              <w:t>saic8bw00g</w:t>
            </w:r>
          </w:p>
        </w:tc>
      </w:tr>
      <w:tr w:rsidR="00CB37ED">
        <w:tc>
          <w:tcPr>
            <w:tcW w:w="9180" w:type="dxa"/>
          </w:tcPr>
          <w:p w:rsidR="00CB37ED" w:rsidRDefault="00321EE7">
            <w:pPr>
              <w:tabs>
                <w:tab w:val="left" w:pos="1470"/>
              </w:tabs>
              <w:spacing w:line="259" w:lineRule="auto"/>
              <w:rPr>
                <w:rFonts w:eastAsia="Calibri" w:cs="Calibri"/>
              </w:rPr>
            </w:pPr>
            <w:r>
              <w:rPr>
                <w:rFonts w:eastAsia="Calibri" w:cs="Calibri"/>
              </w:rPr>
              <w:t xml:space="preserve">Indirizzo: </w:t>
            </w:r>
            <w:r>
              <w:t>via Roma - 84087 Sarno(SA)</w:t>
            </w:r>
          </w:p>
        </w:tc>
      </w:tr>
      <w:tr w:rsidR="00CB37ED">
        <w:tc>
          <w:tcPr>
            <w:tcW w:w="9180" w:type="dxa"/>
          </w:tcPr>
          <w:p w:rsidR="00CB37ED" w:rsidRDefault="00321EE7">
            <w:pPr>
              <w:spacing w:line="259" w:lineRule="auto"/>
              <w:rPr>
                <w:rFonts w:eastAsia="Calibri" w:cs="Calibri"/>
              </w:rPr>
            </w:pPr>
            <w:r>
              <w:rPr>
                <w:rFonts w:eastAsia="Calibri" w:cs="Calibri"/>
              </w:rPr>
              <w:t xml:space="preserve">Dirigente di riferimento: </w:t>
            </w:r>
            <w:r>
              <w:t>ANTONELLA ESPOSITO</w:t>
            </w:r>
          </w:p>
        </w:tc>
      </w:tr>
      <w:tr w:rsidR="00CB37ED">
        <w:tc>
          <w:tcPr>
            <w:tcW w:w="9180" w:type="dxa"/>
          </w:tcPr>
          <w:p w:rsidR="00CB37ED" w:rsidRDefault="00321EE7">
            <w:pPr>
              <w:spacing w:line="259" w:lineRule="auto"/>
              <w:rPr>
                <w:rFonts w:eastAsia="Calibri" w:cs="Calibri"/>
              </w:rPr>
            </w:pPr>
            <w:r>
              <w:rPr>
                <w:rFonts w:eastAsia="Calibri" w:cs="Calibri"/>
              </w:rPr>
              <w:t xml:space="preserve">Disponibilità connettività di rete: (indicare se disponibile e banda) </w:t>
            </w:r>
            <w:r>
              <w:t xml:space="preserve">30 Megabit – banda minima garantita 3 </w:t>
            </w:r>
            <w:proofErr w:type="spellStart"/>
            <w:r>
              <w:t>Mbit</w:t>
            </w:r>
            <w:proofErr w:type="spellEnd"/>
            <w:r>
              <w:t>/s</w:t>
            </w:r>
          </w:p>
        </w:tc>
      </w:tr>
      <w:tr w:rsidR="00CB37ED">
        <w:trPr>
          <w:trHeight w:val="153"/>
        </w:trPr>
        <w:tc>
          <w:tcPr>
            <w:tcW w:w="9180" w:type="dxa"/>
            <w:shd w:val="clear" w:color="auto" w:fill="AEAAAA"/>
          </w:tcPr>
          <w:p w:rsidR="00CB37ED" w:rsidRDefault="00CB37ED">
            <w:pPr>
              <w:spacing w:line="259" w:lineRule="auto"/>
              <w:rPr>
                <w:rFonts w:eastAsia="Calibri" w:cs="Calibri"/>
              </w:rPr>
            </w:pPr>
          </w:p>
        </w:tc>
      </w:tr>
      <w:tr w:rsidR="00CB37ED">
        <w:tc>
          <w:tcPr>
            <w:tcW w:w="9180" w:type="dxa"/>
          </w:tcPr>
          <w:p w:rsidR="00CB37ED" w:rsidRDefault="00321EE7">
            <w:pPr>
              <w:spacing w:line="259" w:lineRule="auto"/>
              <w:rPr>
                <w:rFonts w:eastAsia="Calibri" w:cs="Calibri"/>
                <w:b/>
              </w:rPr>
            </w:pPr>
            <w:r>
              <w:rPr>
                <w:rFonts w:eastAsia="Calibri" w:cs="Calibri"/>
                <w:b/>
              </w:rPr>
              <w:t>Scuola4</w:t>
            </w:r>
          </w:p>
        </w:tc>
      </w:tr>
      <w:tr w:rsidR="00CB37ED">
        <w:tc>
          <w:tcPr>
            <w:tcW w:w="9180" w:type="dxa"/>
          </w:tcPr>
          <w:p w:rsidR="00CB37ED" w:rsidRDefault="00321EE7">
            <w:pPr>
              <w:spacing w:line="259" w:lineRule="auto"/>
              <w:rPr>
                <w:rFonts w:eastAsia="Calibri" w:cs="Calibri"/>
              </w:rPr>
            </w:pPr>
            <w:r>
              <w:rPr>
                <w:rFonts w:eastAsia="Calibri" w:cs="Calibri"/>
              </w:rPr>
              <w:t xml:space="preserve">Denominazione: </w:t>
            </w:r>
            <w:r>
              <w:t xml:space="preserve">Istituto Comprensivo Statale di San Valentino </w:t>
            </w:r>
          </w:p>
        </w:tc>
      </w:tr>
      <w:tr w:rsidR="00CB37ED">
        <w:tc>
          <w:tcPr>
            <w:tcW w:w="9180" w:type="dxa"/>
          </w:tcPr>
          <w:p w:rsidR="00CB37ED" w:rsidRDefault="00321EE7">
            <w:pPr>
              <w:tabs>
                <w:tab w:val="left" w:pos="5250"/>
              </w:tabs>
              <w:spacing w:line="259" w:lineRule="auto"/>
              <w:rPr>
                <w:rFonts w:eastAsia="Calibri" w:cs="Calibri"/>
              </w:rPr>
            </w:pPr>
            <w:r>
              <w:rPr>
                <w:rFonts w:eastAsia="Calibri" w:cs="Calibri"/>
              </w:rPr>
              <w:t>Codice Istituto: SAIC899009</w:t>
            </w:r>
          </w:p>
        </w:tc>
      </w:tr>
      <w:tr w:rsidR="00CB37ED">
        <w:tc>
          <w:tcPr>
            <w:tcW w:w="9180" w:type="dxa"/>
          </w:tcPr>
          <w:p w:rsidR="00CB37ED" w:rsidRDefault="00321EE7">
            <w:pPr>
              <w:tabs>
                <w:tab w:val="left" w:pos="1470"/>
              </w:tabs>
              <w:spacing w:line="259" w:lineRule="auto"/>
              <w:rPr>
                <w:rFonts w:eastAsia="Calibri" w:cs="Calibri"/>
              </w:rPr>
            </w:pPr>
            <w:r>
              <w:rPr>
                <w:rFonts w:eastAsia="Calibri" w:cs="Calibri"/>
              </w:rPr>
              <w:t xml:space="preserve">Indirizzo: </w:t>
            </w:r>
            <w:r>
              <w:t xml:space="preserve">via </w:t>
            </w:r>
            <w:proofErr w:type="spellStart"/>
            <w:r>
              <w:t>Sottosanti</w:t>
            </w:r>
            <w:proofErr w:type="spellEnd"/>
            <w:r>
              <w:t xml:space="preserve">, 1  -   84010 - San Valentino Torio </w:t>
            </w:r>
          </w:p>
        </w:tc>
      </w:tr>
      <w:tr w:rsidR="00CB37ED">
        <w:tc>
          <w:tcPr>
            <w:tcW w:w="9180" w:type="dxa"/>
          </w:tcPr>
          <w:p w:rsidR="00CB37ED" w:rsidRDefault="00321EE7">
            <w:pPr>
              <w:spacing w:line="259" w:lineRule="auto"/>
              <w:rPr>
                <w:rFonts w:eastAsia="Calibri" w:cs="Calibri"/>
              </w:rPr>
            </w:pPr>
            <w:r>
              <w:rPr>
                <w:rFonts w:eastAsia="Calibri" w:cs="Calibri"/>
              </w:rPr>
              <w:t xml:space="preserve">Dirigente di riferimento: Mariagrazia </w:t>
            </w:r>
            <w:proofErr w:type="spellStart"/>
            <w:r>
              <w:rPr>
                <w:rFonts w:eastAsia="Calibri" w:cs="Calibri"/>
              </w:rPr>
              <w:t>Gervilli</w:t>
            </w:r>
            <w:proofErr w:type="spellEnd"/>
          </w:p>
        </w:tc>
      </w:tr>
      <w:tr w:rsidR="00CB37ED">
        <w:tc>
          <w:tcPr>
            <w:tcW w:w="9180" w:type="dxa"/>
          </w:tcPr>
          <w:p w:rsidR="00CB37ED" w:rsidRDefault="00321EE7">
            <w:pPr>
              <w:spacing w:line="259" w:lineRule="auto"/>
              <w:rPr>
                <w:rFonts w:eastAsia="Calibri" w:cs="Calibri"/>
              </w:rPr>
            </w:pPr>
            <w:r>
              <w:rPr>
                <w:rFonts w:eastAsia="Calibri" w:cs="Calibri"/>
              </w:rPr>
              <w:t xml:space="preserve">Disponibilità connettività di rete: (indicare se disponibile e banda) </w:t>
            </w:r>
            <w:r>
              <w:t>ADSL fino a 20 mbps</w:t>
            </w:r>
          </w:p>
        </w:tc>
      </w:tr>
      <w:tr w:rsidR="00CB37ED">
        <w:trPr>
          <w:trHeight w:val="153"/>
        </w:trPr>
        <w:tc>
          <w:tcPr>
            <w:tcW w:w="9180" w:type="dxa"/>
            <w:shd w:val="clear" w:color="auto" w:fill="AEAAAA"/>
          </w:tcPr>
          <w:p w:rsidR="00CB37ED" w:rsidRDefault="00CB37ED">
            <w:pPr>
              <w:spacing w:line="259" w:lineRule="auto"/>
              <w:rPr>
                <w:rFonts w:eastAsia="Calibri" w:cs="Calibri"/>
              </w:rPr>
            </w:pPr>
          </w:p>
        </w:tc>
      </w:tr>
      <w:tr w:rsidR="00CB37ED">
        <w:tc>
          <w:tcPr>
            <w:tcW w:w="9180" w:type="dxa"/>
          </w:tcPr>
          <w:p w:rsidR="00CB37ED" w:rsidRDefault="00321EE7">
            <w:pPr>
              <w:spacing w:line="259" w:lineRule="auto"/>
              <w:rPr>
                <w:rFonts w:eastAsia="Calibri" w:cs="Calibri"/>
                <w:b/>
              </w:rPr>
            </w:pPr>
            <w:r>
              <w:rPr>
                <w:rFonts w:eastAsia="Calibri" w:cs="Calibri"/>
                <w:b/>
              </w:rPr>
              <w:t>Scuola5</w:t>
            </w:r>
          </w:p>
        </w:tc>
      </w:tr>
      <w:tr w:rsidR="00CB37ED">
        <w:tc>
          <w:tcPr>
            <w:tcW w:w="9180" w:type="dxa"/>
          </w:tcPr>
          <w:p w:rsidR="00CB37ED" w:rsidRDefault="00321EE7">
            <w:pPr>
              <w:spacing w:line="259" w:lineRule="auto"/>
              <w:rPr>
                <w:rFonts w:eastAsia="Calibri" w:cs="Calibri"/>
              </w:rPr>
            </w:pPr>
            <w:r>
              <w:rPr>
                <w:rFonts w:eastAsia="Calibri" w:cs="Calibri"/>
              </w:rPr>
              <w:t xml:space="preserve">Denominazione: </w:t>
            </w:r>
            <w:r>
              <w:t>Scuola Secondaria di Primo Grado “Criscuolo”</w:t>
            </w:r>
          </w:p>
        </w:tc>
      </w:tr>
      <w:tr w:rsidR="00CB37ED">
        <w:tc>
          <w:tcPr>
            <w:tcW w:w="9180" w:type="dxa"/>
          </w:tcPr>
          <w:p w:rsidR="00CB37ED" w:rsidRDefault="00321EE7">
            <w:pPr>
              <w:tabs>
                <w:tab w:val="left" w:pos="5250"/>
              </w:tabs>
              <w:spacing w:line="259" w:lineRule="auto"/>
              <w:rPr>
                <w:rFonts w:eastAsia="Calibri" w:cs="Calibri"/>
              </w:rPr>
            </w:pPr>
            <w:r>
              <w:rPr>
                <w:rFonts w:eastAsia="Calibri" w:cs="Calibri"/>
              </w:rPr>
              <w:t xml:space="preserve">Codice Istituto: </w:t>
            </w:r>
            <w:r>
              <w:t>S</w:t>
            </w:r>
            <w:r>
              <w:rPr>
                <w:highlight w:val="white"/>
              </w:rPr>
              <w:t>AMM13400C</w:t>
            </w:r>
          </w:p>
        </w:tc>
      </w:tr>
      <w:tr w:rsidR="00CB37ED">
        <w:tc>
          <w:tcPr>
            <w:tcW w:w="9180" w:type="dxa"/>
          </w:tcPr>
          <w:p w:rsidR="00CB37ED" w:rsidRDefault="00321EE7">
            <w:pPr>
              <w:tabs>
                <w:tab w:val="left" w:pos="1470"/>
              </w:tabs>
              <w:spacing w:line="259" w:lineRule="auto"/>
              <w:rPr>
                <w:rFonts w:eastAsia="Calibri" w:cs="Calibri"/>
              </w:rPr>
            </w:pPr>
            <w:r>
              <w:rPr>
                <w:rFonts w:eastAsia="Calibri" w:cs="Calibri"/>
              </w:rPr>
              <w:t xml:space="preserve">Indirizzo: </w:t>
            </w:r>
            <w:r>
              <w:rPr>
                <w:highlight w:val="white"/>
              </w:rPr>
              <w:t xml:space="preserve">via M. Ferrante, 6 </w:t>
            </w:r>
            <w:r>
              <w:rPr>
                <w:highlight w:val="white"/>
              </w:rPr>
              <w:tab/>
              <w:t>84016 Pagani (SA)</w:t>
            </w:r>
          </w:p>
        </w:tc>
      </w:tr>
      <w:tr w:rsidR="00CB37ED">
        <w:tc>
          <w:tcPr>
            <w:tcW w:w="9180" w:type="dxa"/>
          </w:tcPr>
          <w:p w:rsidR="00CB37ED" w:rsidRDefault="00321EE7">
            <w:pPr>
              <w:spacing w:line="259" w:lineRule="auto"/>
              <w:rPr>
                <w:rFonts w:eastAsia="Calibri" w:cs="Calibri"/>
              </w:rPr>
            </w:pPr>
            <w:r>
              <w:t xml:space="preserve"> </w:t>
            </w:r>
            <w:r>
              <w:rPr>
                <w:rFonts w:eastAsia="Calibri" w:cs="Calibri"/>
              </w:rPr>
              <w:t xml:space="preserve">Dirigente di riferimento: Paola </w:t>
            </w:r>
            <w:proofErr w:type="spellStart"/>
            <w:r>
              <w:rPr>
                <w:rFonts w:eastAsia="Calibri" w:cs="Calibri"/>
              </w:rPr>
              <w:t>Sabbatino</w:t>
            </w:r>
            <w:proofErr w:type="spellEnd"/>
          </w:p>
        </w:tc>
      </w:tr>
      <w:tr w:rsidR="00CB37ED">
        <w:tc>
          <w:tcPr>
            <w:tcW w:w="9180" w:type="dxa"/>
          </w:tcPr>
          <w:p w:rsidR="00CB37ED" w:rsidRDefault="00321EE7">
            <w:pPr>
              <w:spacing w:line="259" w:lineRule="auto"/>
              <w:rPr>
                <w:rFonts w:eastAsia="Calibri" w:cs="Calibri"/>
              </w:rPr>
            </w:pPr>
            <w:r>
              <w:rPr>
                <w:rFonts w:eastAsia="Calibri" w:cs="Calibri"/>
              </w:rPr>
              <w:lastRenderedPageBreak/>
              <w:t>Disponibilità connettività di rete: (indicare se disponibile e banda) 70/80 Mbps in download e 10/20 in upload</w:t>
            </w:r>
          </w:p>
        </w:tc>
      </w:tr>
    </w:tbl>
    <w:p w:rsidR="00CB37ED" w:rsidRDefault="00CB37ED">
      <w:pPr>
        <w:pBdr>
          <w:top w:val="nil"/>
          <w:left w:val="nil"/>
          <w:bottom w:val="nil"/>
          <w:right w:val="nil"/>
          <w:between w:val="nil"/>
        </w:pBdr>
        <w:spacing w:before="280" w:line="240" w:lineRule="auto"/>
        <w:jc w:val="both"/>
        <w:rPr>
          <w:rFonts w:eastAsia="Calibri" w:cs="Calibri"/>
          <w:color w:val="000000"/>
          <w:sz w:val="24"/>
          <w:szCs w:val="24"/>
        </w:rPr>
      </w:pPr>
    </w:p>
    <w:tbl>
      <w:tblPr>
        <w:tblStyle w:val="a2"/>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80"/>
      </w:tblGrid>
      <w:tr w:rsidR="00CB37ED">
        <w:tc>
          <w:tcPr>
            <w:tcW w:w="9180" w:type="dxa"/>
          </w:tcPr>
          <w:p w:rsidR="00CB37ED" w:rsidRDefault="00321EE7">
            <w:pPr>
              <w:numPr>
                <w:ilvl w:val="0"/>
                <w:numId w:val="6"/>
              </w:numPr>
              <w:pBdr>
                <w:top w:val="nil"/>
                <w:left w:val="nil"/>
                <w:bottom w:val="nil"/>
                <w:right w:val="nil"/>
                <w:between w:val="nil"/>
              </w:pBdr>
              <w:spacing w:before="280"/>
              <w:rPr>
                <w:rFonts w:eastAsia="Calibri" w:cs="Calibri"/>
                <w:b/>
                <w:color w:val="000000"/>
                <w:sz w:val="24"/>
                <w:szCs w:val="24"/>
              </w:rPr>
            </w:pPr>
            <w:r>
              <w:rPr>
                <w:rFonts w:eastAsia="Calibri" w:cs="Calibri"/>
                <w:b/>
                <w:color w:val="000000"/>
                <w:sz w:val="24"/>
                <w:szCs w:val="24"/>
              </w:rPr>
              <w:t>Analisi del contesto e rispondenza dell'intervento ai fabbisogni rilevati in termini formativi</w:t>
            </w:r>
          </w:p>
        </w:tc>
      </w:tr>
      <w:tr w:rsidR="00CB37ED">
        <w:tc>
          <w:tcPr>
            <w:tcW w:w="9180" w:type="dxa"/>
          </w:tcPr>
          <w:p w:rsidR="00CB37ED" w:rsidRPr="00321EE7" w:rsidRDefault="00321EE7">
            <w:pPr>
              <w:pBdr>
                <w:top w:val="nil"/>
                <w:left w:val="nil"/>
                <w:bottom w:val="nil"/>
                <w:right w:val="nil"/>
                <w:between w:val="nil"/>
              </w:pBdr>
              <w:spacing w:before="280" w:after="280"/>
              <w:jc w:val="both"/>
              <w:rPr>
                <w:rFonts w:eastAsia="Calibri" w:cs="Calibri"/>
                <w:color w:val="000000"/>
              </w:rPr>
            </w:pPr>
            <w:r w:rsidRPr="00321EE7">
              <w:rPr>
                <w:rFonts w:eastAsia="Calibri" w:cs="Calibri"/>
                <w:color w:val="000000"/>
              </w:rPr>
              <w:t xml:space="preserve">Gli istituti scolastici uniti in rete per la presente proposta progettuale si trovano in un territorio abitato a partire dall'epoca neolitica e sede probabilmente di diversi </w:t>
            </w:r>
            <w:proofErr w:type="spellStart"/>
            <w:r w:rsidRPr="00321EE7">
              <w:rPr>
                <w:rFonts w:eastAsia="Calibri" w:cs="Calibri"/>
                <w:color w:val="000000"/>
              </w:rPr>
              <w:t>insediamenti</w:t>
            </w:r>
            <w:proofErr w:type="spellEnd"/>
            <w:r w:rsidRPr="00321EE7">
              <w:rPr>
                <w:rFonts w:eastAsia="Calibri" w:cs="Calibri"/>
                <w:color w:val="000000"/>
              </w:rPr>
              <w:t xml:space="preserve"> </w:t>
            </w:r>
            <w:proofErr w:type="spellStart"/>
            <w:r w:rsidRPr="00321EE7">
              <w:rPr>
                <w:rFonts w:eastAsia="Calibri" w:cs="Calibri"/>
                <w:color w:val="000000"/>
              </w:rPr>
              <w:t>indigeni</w:t>
            </w:r>
            <w:proofErr w:type="spellEnd"/>
            <w:r w:rsidRPr="00321EE7">
              <w:rPr>
                <w:rFonts w:eastAsia="Calibri" w:cs="Calibri"/>
                <w:color w:val="000000"/>
              </w:rPr>
              <w:t xml:space="preserve"> (</w:t>
            </w:r>
            <w:proofErr w:type="spellStart"/>
            <w:r w:rsidRPr="00321EE7">
              <w:rPr>
                <w:rFonts w:eastAsia="Calibri" w:cs="Calibri"/>
                <w:color w:val="000000"/>
              </w:rPr>
              <w:t>Sarrasti</w:t>
            </w:r>
            <w:proofErr w:type="spellEnd"/>
            <w:r w:rsidRPr="00321EE7">
              <w:rPr>
                <w:rFonts w:eastAsia="Calibri" w:cs="Calibri"/>
                <w:color w:val="000000"/>
              </w:rPr>
              <w:t xml:space="preserve">, </w:t>
            </w:r>
            <w:proofErr w:type="spellStart"/>
            <w:r w:rsidRPr="00321EE7">
              <w:rPr>
                <w:rFonts w:eastAsia="Calibri" w:cs="Calibri"/>
                <w:color w:val="000000"/>
              </w:rPr>
              <w:t>Osci</w:t>
            </w:r>
            <w:proofErr w:type="spellEnd"/>
            <w:r w:rsidRPr="00321EE7">
              <w:rPr>
                <w:rFonts w:eastAsia="Calibri" w:cs="Calibri"/>
                <w:color w:val="000000"/>
              </w:rPr>
              <w:t xml:space="preserve"> e </w:t>
            </w:r>
            <w:proofErr w:type="spellStart"/>
            <w:r w:rsidRPr="00321EE7">
              <w:rPr>
                <w:rFonts w:eastAsia="Calibri" w:cs="Calibri"/>
                <w:color w:val="000000"/>
              </w:rPr>
              <w:t>Sanniti</w:t>
            </w:r>
            <w:proofErr w:type="spellEnd"/>
            <w:r w:rsidRPr="00321EE7">
              <w:rPr>
                <w:rFonts w:eastAsia="Calibri" w:cs="Calibri"/>
                <w:color w:val="000000"/>
              </w:rPr>
              <w:t xml:space="preserve">) risalenti al  IX secolo a.C., in epoca romana fino all'eruzione del Vesuvio del 79 d.C.. Geograficamente fa parte </w:t>
            </w:r>
            <w:proofErr w:type="spellStart"/>
            <w:r w:rsidRPr="00321EE7">
              <w:rPr>
                <w:rFonts w:eastAsia="Calibri" w:cs="Calibri"/>
                <w:color w:val="000000"/>
              </w:rPr>
              <w:t>dell'Agro</w:t>
            </w:r>
            <w:proofErr w:type="spellEnd"/>
            <w:r w:rsidRPr="00321EE7">
              <w:rPr>
                <w:rFonts w:eastAsia="Calibri" w:cs="Calibri"/>
                <w:color w:val="000000"/>
              </w:rPr>
              <w:t xml:space="preserve"> </w:t>
            </w:r>
            <w:proofErr w:type="spellStart"/>
            <w:r w:rsidRPr="00321EE7">
              <w:rPr>
                <w:rFonts w:eastAsia="Calibri" w:cs="Calibri"/>
                <w:color w:val="000000"/>
              </w:rPr>
              <w:t>nocerino-sarnese</w:t>
            </w:r>
            <w:proofErr w:type="spellEnd"/>
            <w:r w:rsidRPr="00321EE7">
              <w:rPr>
                <w:rFonts w:eastAsia="Calibri" w:cs="Calibri"/>
                <w:color w:val="000000"/>
              </w:rPr>
              <w:t xml:space="preserve"> e </w:t>
            </w:r>
            <w:proofErr w:type="spellStart"/>
            <w:r w:rsidRPr="00321EE7">
              <w:rPr>
                <w:rFonts w:eastAsia="Calibri" w:cs="Calibri"/>
                <w:color w:val="000000"/>
              </w:rPr>
              <w:t>si</w:t>
            </w:r>
            <w:proofErr w:type="spellEnd"/>
            <w:r w:rsidRPr="00321EE7">
              <w:rPr>
                <w:rFonts w:eastAsia="Calibri" w:cs="Calibri"/>
                <w:color w:val="000000"/>
              </w:rPr>
              <w:t xml:space="preserve"> </w:t>
            </w:r>
            <w:proofErr w:type="spellStart"/>
            <w:r w:rsidRPr="00321EE7">
              <w:rPr>
                <w:rFonts w:eastAsia="Calibri" w:cs="Calibri"/>
                <w:color w:val="000000"/>
              </w:rPr>
              <w:t>sviluppa</w:t>
            </w:r>
            <w:proofErr w:type="spellEnd"/>
            <w:r w:rsidRPr="00321EE7">
              <w:rPr>
                <w:rFonts w:eastAsia="Calibri" w:cs="Calibri"/>
                <w:color w:val="000000"/>
              </w:rPr>
              <w:t xml:space="preserve"> alle falde del monte Saro e sulle rive del fiume Sarno che solca tutta la valle distesa tra i monti Lattari e il Vesuvio, fino alla sua foce nel golfo di Napoli.</w:t>
            </w:r>
          </w:p>
          <w:p w:rsidR="00CB37ED" w:rsidRPr="00321EE7" w:rsidRDefault="00321EE7">
            <w:pPr>
              <w:pBdr>
                <w:top w:val="nil"/>
                <w:left w:val="nil"/>
                <w:bottom w:val="nil"/>
                <w:right w:val="nil"/>
                <w:between w:val="nil"/>
              </w:pBdr>
              <w:spacing w:before="280"/>
              <w:jc w:val="both"/>
              <w:rPr>
                <w:rFonts w:eastAsia="Calibri" w:cs="Calibri"/>
                <w:color w:val="000000"/>
              </w:rPr>
            </w:pPr>
            <w:r w:rsidRPr="00321EE7">
              <w:rPr>
                <w:rFonts w:eastAsia="Calibri" w:cs="Calibri"/>
                <w:color w:val="000000"/>
              </w:rPr>
              <w:t>Il contesto socio–economico è molto vario ma risulta preponderante la vocazione agricolo-artigianale del territorio. La cittadinanza è composta per lo più da agricoltori, contadini, impiegati del settore terziario, professionisti, piccoli commercianti ed artigiani.</w:t>
            </w:r>
          </w:p>
          <w:p w:rsidR="00CB37ED" w:rsidRPr="00321EE7" w:rsidRDefault="00321EE7">
            <w:pPr>
              <w:pBdr>
                <w:top w:val="nil"/>
                <w:left w:val="nil"/>
                <w:bottom w:val="nil"/>
                <w:right w:val="nil"/>
                <w:between w:val="nil"/>
              </w:pBdr>
              <w:spacing w:before="280"/>
              <w:jc w:val="both"/>
              <w:rPr>
                <w:rFonts w:eastAsia="Calibri" w:cs="Calibri"/>
                <w:color w:val="000000"/>
              </w:rPr>
            </w:pPr>
            <w:r w:rsidRPr="00321EE7">
              <w:rPr>
                <w:rFonts w:eastAsia="Calibri" w:cs="Calibri"/>
                <w:color w:val="000000"/>
              </w:rPr>
              <w:t xml:space="preserve">Ad un variegato profilo economico si affianca un eterogeno ambiente socio – culturale. Da diversi anni, infatti, esiste un moderato flusso di immigrazione. La comunità straniera più numerosa è quella del Marocco, seguita dall'Ucraina e dall’Albania, in misura minore le altre comunità Europee ed Extraeuropee. </w:t>
            </w:r>
          </w:p>
          <w:p w:rsidR="00CB37ED" w:rsidRPr="00321EE7" w:rsidRDefault="00321EE7">
            <w:pPr>
              <w:pBdr>
                <w:top w:val="nil"/>
                <w:left w:val="nil"/>
                <w:bottom w:val="nil"/>
                <w:right w:val="nil"/>
                <w:between w:val="nil"/>
              </w:pBdr>
              <w:spacing w:before="280"/>
              <w:jc w:val="both"/>
              <w:rPr>
                <w:rFonts w:eastAsia="Calibri" w:cs="Calibri"/>
                <w:color w:val="000000"/>
              </w:rPr>
            </w:pPr>
            <w:r w:rsidRPr="00321EE7">
              <w:rPr>
                <w:rFonts w:eastAsia="Calibri" w:cs="Calibri"/>
                <w:color w:val="000000"/>
              </w:rPr>
              <w:t xml:space="preserve">Il quadro socio-economico e culturale medio degli abitanti del territorio, come </w:t>
            </w:r>
            <w:proofErr w:type="spellStart"/>
            <w:r w:rsidRPr="00321EE7">
              <w:rPr>
                <w:rFonts w:eastAsia="Calibri" w:cs="Calibri"/>
                <w:color w:val="000000"/>
              </w:rPr>
              <w:t>si</w:t>
            </w:r>
            <w:proofErr w:type="spellEnd"/>
            <w:r w:rsidRPr="00321EE7">
              <w:rPr>
                <w:rFonts w:eastAsia="Calibri" w:cs="Calibri"/>
                <w:color w:val="000000"/>
              </w:rPr>
              <w:t xml:space="preserve"> evince </w:t>
            </w:r>
            <w:proofErr w:type="spellStart"/>
            <w:r w:rsidRPr="00321EE7">
              <w:rPr>
                <w:rFonts w:eastAsia="Calibri" w:cs="Calibri"/>
                <w:color w:val="000000"/>
              </w:rPr>
              <w:t>dall’indagine</w:t>
            </w:r>
            <w:proofErr w:type="spellEnd"/>
            <w:r w:rsidRPr="00321EE7">
              <w:rPr>
                <w:rFonts w:eastAsia="Calibri" w:cs="Calibri"/>
                <w:color w:val="000000"/>
              </w:rPr>
              <w:t xml:space="preserve"> “Economic, Social and Cultural Status”, risulta complessivamente medio-basso. Le famiglie, particolarmente attente alla formazione culturale dei propri figli, condividono con le scuole del territorio l’obiettivo di supportare e facilitare i giovani in percorsi di crescita tesi al raggiungimento del loro progetto di vita.</w:t>
            </w:r>
          </w:p>
          <w:p w:rsidR="00CB37ED" w:rsidRDefault="00321EE7">
            <w:pPr>
              <w:pBdr>
                <w:top w:val="nil"/>
                <w:left w:val="nil"/>
                <w:bottom w:val="nil"/>
                <w:right w:val="nil"/>
                <w:between w:val="nil"/>
              </w:pBdr>
              <w:spacing w:before="280"/>
              <w:jc w:val="both"/>
              <w:rPr>
                <w:rFonts w:eastAsia="Calibri" w:cs="Calibri"/>
                <w:color w:val="000000"/>
                <w:sz w:val="24"/>
                <w:szCs w:val="24"/>
              </w:rPr>
            </w:pPr>
            <w:r w:rsidRPr="00321EE7">
              <w:rPr>
                <w:rFonts w:eastAsia="Calibri" w:cs="Calibri"/>
                <w:color w:val="000000"/>
              </w:rPr>
              <w:t xml:space="preserve">Gli istituti facenti parte della rete - rappresentanti di una comunità educante in cui </w:t>
            </w:r>
            <w:proofErr w:type="spellStart"/>
            <w:r w:rsidRPr="00321EE7">
              <w:rPr>
                <w:rFonts w:eastAsia="Calibri" w:cs="Calibri"/>
                <w:color w:val="000000"/>
              </w:rPr>
              <w:t>si</w:t>
            </w:r>
            <w:proofErr w:type="spellEnd"/>
            <w:r w:rsidRPr="00321EE7">
              <w:rPr>
                <w:rFonts w:eastAsia="Calibri" w:cs="Calibri"/>
                <w:color w:val="000000"/>
              </w:rPr>
              <w:t xml:space="preserve"> </w:t>
            </w:r>
            <w:proofErr w:type="spellStart"/>
            <w:r w:rsidRPr="00321EE7">
              <w:rPr>
                <w:rFonts w:eastAsia="Calibri" w:cs="Calibri"/>
                <w:color w:val="000000"/>
              </w:rPr>
              <w:t>coltivano</w:t>
            </w:r>
            <w:proofErr w:type="spellEnd"/>
            <w:r w:rsidRPr="00321EE7">
              <w:rPr>
                <w:rFonts w:eastAsia="Calibri" w:cs="Calibri"/>
                <w:color w:val="000000"/>
              </w:rPr>
              <w:t xml:space="preserve"> </w:t>
            </w:r>
            <w:proofErr w:type="spellStart"/>
            <w:r w:rsidRPr="00321EE7">
              <w:rPr>
                <w:rFonts w:eastAsia="Calibri" w:cs="Calibri"/>
                <w:color w:val="000000"/>
              </w:rPr>
              <w:t>i</w:t>
            </w:r>
            <w:proofErr w:type="spellEnd"/>
            <w:r w:rsidRPr="00321EE7">
              <w:rPr>
                <w:rFonts w:eastAsia="Calibri" w:cs="Calibri"/>
                <w:color w:val="000000"/>
              </w:rPr>
              <w:t xml:space="preserve"> </w:t>
            </w:r>
            <w:proofErr w:type="spellStart"/>
            <w:r w:rsidRPr="00321EE7">
              <w:rPr>
                <w:rFonts w:eastAsia="Calibri" w:cs="Calibri"/>
                <w:color w:val="000000"/>
              </w:rPr>
              <w:t>saperi</w:t>
            </w:r>
            <w:proofErr w:type="spellEnd"/>
            <w:r w:rsidRPr="00321EE7">
              <w:rPr>
                <w:rFonts w:eastAsia="Calibri" w:cs="Calibri"/>
                <w:color w:val="000000"/>
              </w:rPr>
              <w:t xml:space="preserve">, </w:t>
            </w:r>
            <w:proofErr w:type="spellStart"/>
            <w:r w:rsidRPr="00321EE7">
              <w:rPr>
                <w:rFonts w:eastAsia="Calibri" w:cs="Calibri"/>
                <w:color w:val="000000"/>
              </w:rPr>
              <w:t>orientata</w:t>
            </w:r>
            <w:proofErr w:type="spellEnd"/>
            <w:r w:rsidRPr="00321EE7">
              <w:rPr>
                <w:rFonts w:eastAsia="Calibri" w:cs="Calibri"/>
                <w:color w:val="000000"/>
              </w:rPr>
              <w:t xml:space="preserve"> </w:t>
            </w:r>
            <w:proofErr w:type="spellStart"/>
            <w:r w:rsidRPr="00321EE7">
              <w:rPr>
                <w:rFonts w:eastAsia="Calibri" w:cs="Calibri"/>
                <w:color w:val="000000"/>
              </w:rPr>
              <w:t>all’innovazione</w:t>
            </w:r>
            <w:proofErr w:type="spellEnd"/>
            <w:r w:rsidRPr="00321EE7">
              <w:rPr>
                <w:rFonts w:eastAsia="Calibri" w:cs="Calibri"/>
                <w:color w:val="000000"/>
              </w:rPr>
              <w:t xml:space="preserve"> e alla </w:t>
            </w:r>
            <w:proofErr w:type="spellStart"/>
            <w:r w:rsidRPr="00321EE7">
              <w:rPr>
                <w:rFonts w:eastAsia="Calibri" w:cs="Calibri"/>
                <w:color w:val="000000"/>
              </w:rPr>
              <w:t>condivisione</w:t>
            </w:r>
            <w:proofErr w:type="spellEnd"/>
            <w:r w:rsidRPr="00321EE7">
              <w:rPr>
                <w:rFonts w:eastAsia="Calibri" w:cs="Calibri"/>
                <w:color w:val="000000"/>
              </w:rPr>
              <w:t xml:space="preserve"> </w:t>
            </w:r>
            <w:proofErr w:type="spellStart"/>
            <w:r w:rsidRPr="00321EE7">
              <w:rPr>
                <w:rFonts w:eastAsia="Calibri" w:cs="Calibri"/>
                <w:color w:val="000000"/>
              </w:rPr>
              <w:t>delle</w:t>
            </w:r>
            <w:proofErr w:type="spellEnd"/>
            <w:r w:rsidRPr="00321EE7">
              <w:rPr>
                <w:rFonts w:eastAsia="Calibri" w:cs="Calibri"/>
                <w:color w:val="000000"/>
              </w:rPr>
              <w:t xml:space="preserve"> best practice, in prima linea nel delineare itinerari di crescita che rendano i propri allievi in grado di affrontare percorsi di studio impegnativi nonché le sfide educative proprie della modernità che impongono sempre più una conoscenza approfondita del digitale e nell’attuare una politica di prevenzione e di contenimento del fenomeno della dispersione scolastica – con la presente proposta progettuale, intendono intervenire promuovendo e sollecitando i processi di acquisizione/apprendimento di e-</w:t>
            </w:r>
            <w:proofErr w:type="spellStart"/>
            <w:r w:rsidRPr="00321EE7">
              <w:rPr>
                <w:rFonts w:eastAsia="Calibri" w:cs="Calibri"/>
                <w:color w:val="000000"/>
              </w:rPr>
              <w:t>skills</w:t>
            </w:r>
            <w:proofErr w:type="spellEnd"/>
            <w:r w:rsidRPr="00321EE7">
              <w:rPr>
                <w:rFonts w:eastAsia="Calibri" w:cs="Calibri"/>
                <w:color w:val="000000"/>
              </w:rPr>
              <w:t xml:space="preserve"> e di soft </w:t>
            </w:r>
            <w:proofErr w:type="spellStart"/>
            <w:r w:rsidRPr="00321EE7">
              <w:rPr>
                <w:rFonts w:eastAsia="Calibri" w:cs="Calibri"/>
                <w:color w:val="000000"/>
              </w:rPr>
              <w:t>skills</w:t>
            </w:r>
            <w:proofErr w:type="spellEnd"/>
            <w:r w:rsidRPr="00321EE7">
              <w:rPr>
                <w:rFonts w:eastAsia="Calibri" w:cs="Calibri"/>
                <w:color w:val="000000"/>
              </w:rPr>
              <w:t xml:space="preserve"> attraverso l’uso di prodotti e servizi digitali in ambito scolastico e processi di innovazione didattica e pedagogica  in modo da favorire l’acquisizione di conoscenze e lo  sviluppo di competenze che ben si integrino nel mercato del lavoro sempre più orientato all’autoimprenditorialità e all’industria 4.0. e stimolare sempre più la partecipazione e l’interesse attivo nei confronti del mondo scuola e delle attività da esse proposte tese ad arginare e a contrastare la dispersione scolastica ed il precoce </w:t>
            </w:r>
            <w:r w:rsidRPr="00321EE7">
              <w:rPr>
                <w:rFonts w:eastAsia="Calibri" w:cs="Calibri"/>
                <w:color w:val="000000"/>
              </w:rPr>
              <w:lastRenderedPageBreak/>
              <w:t>abbandono degli studi.</w:t>
            </w:r>
          </w:p>
        </w:tc>
      </w:tr>
    </w:tbl>
    <w:p w:rsidR="00CB37ED" w:rsidRDefault="00CB37ED">
      <w:pPr>
        <w:pBdr>
          <w:top w:val="nil"/>
          <w:left w:val="nil"/>
          <w:bottom w:val="nil"/>
          <w:right w:val="nil"/>
          <w:between w:val="nil"/>
        </w:pBdr>
        <w:spacing w:before="280" w:line="240" w:lineRule="auto"/>
        <w:jc w:val="both"/>
        <w:rPr>
          <w:rFonts w:eastAsia="Calibri" w:cs="Calibri"/>
          <w:color w:val="000000"/>
          <w:sz w:val="24"/>
          <w:szCs w:val="24"/>
        </w:rPr>
      </w:pPr>
    </w:p>
    <w:tbl>
      <w:tblPr>
        <w:tblStyle w:val="a3"/>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80"/>
      </w:tblGrid>
      <w:tr w:rsidR="00CB37ED">
        <w:tc>
          <w:tcPr>
            <w:tcW w:w="9180" w:type="dxa"/>
          </w:tcPr>
          <w:p w:rsidR="00CB37ED" w:rsidRDefault="00321EE7">
            <w:pPr>
              <w:numPr>
                <w:ilvl w:val="0"/>
                <w:numId w:val="6"/>
              </w:numPr>
              <w:pBdr>
                <w:top w:val="nil"/>
                <w:left w:val="nil"/>
                <w:bottom w:val="nil"/>
                <w:right w:val="nil"/>
                <w:between w:val="nil"/>
              </w:pBdr>
              <w:spacing w:before="280"/>
              <w:jc w:val="both"/>
              <w:rPr>
                <w:rFonts w:eastAsia="Calibri" w:cs="Calibri"/>
                <w:color w:val="000000"/>
                <w:sz w:val="24"/>
                <w:szCs w:val="24"/>
              </w:rPr>
            </w:pPr>
            <w:r>
              <w:rPr>
                <w:rFonts w:eastAsia="Calibri" w:cs="Calibri"/>
                <w:b/>
                <w:color w:val="000000"/>
                <w:sz w:val="24"/>
                <w:szCs w:val="24"/>
              </w:rPr>
              <w:t xml:space="preserve">Analisi del contesto e rispondenza dell'intervento ai fabbisogni rilevati in termini di implementazione infrastrutturale e di realizzazione di sistemi di collaborative </w:t>
            </w:r>
            <w:proofErr w:type="spellStart"/>
            <w:r>
              <w:rPr>
                <w:rFonts w:eastAsia="Calibri" w:cs="Calibri"/>
                <w:b/>
                <w:color w:val="000000"/>
                <w:sz w:val="24"/>
                <w:szCs w:val="24"/>
              </w:rPr>
              <w:t>innovation</w:t>
            </w:r>
            <w:proofErr w:type="spellEnd"/>
            <w:r>
              <w:rPr>
                <w:rFonts w:eastAsia="Calibri" w:cs="Calibri"/>
                <w:b/>
                <w:color w:val="000000"/>
                <w:sz w:val="24"/>
                <w:szCs w:val="24"/>
              </w:rPr>
              <w:t>.</w:t>
            </w:r>
          </w:p>
        </w:tc>
      </w:tr>
      <w:tr w:rsidR="00CB37ED">
        <w:tc>
          <w:tcPr>
            <w:tcW w:w="9180" w:type="dxa"/>
          </w:tcPr>
          <w:p w:rsidR="00321EE7" w:rsidRDefault="00321EE7">
            <w:pPr>
              <w:jc w:val="both"/>
            </w:pPr>
            <w:r>
              <w:t xml:space="preserve">Premesso che il territorio dell’agro – </w:t>
            </w:r>
            <w:proofErr w:type="spellStart"/>
            <w:r>
              <w:t>nocerino</w:t>
            </w:r>
            <w:proofErr w:type="spellEnd"/>
            <w:r>
              <w:t xml:space="preserve"> – sarnese lamenta la mancanza di adeguati spazi ed aree di condivisione per gli abitanti del territorio ed in particolare per i giovani, le scuole coinvolte nella presente proposta progettuale, in qualità di officina dei </w:t>
            </w:r>
            <w:proofErr w:type="spellStart"/>
            <w:r>
              <w:t>saperi</w:t>
            </w:r>
            <w:proofErr w:type="spellEnd"/>
            <w:r>
              <w:t xml:space="preserve"> e dello sviluppo del pensiero critico, hanno evidenziato la necessità di dare respiro e voce alle esigenze della comunità creando dei moderni ed informali spazi di condivisione delle idee, </w:t>
            </w:r>
            <w:r w:rsidR="009A2F54">
              <w:t>di</w:t>
            </w:r>
            <w:r>
              <w:t xml:space="preserve"> promozione dell’informazione e dell’</w:t>
            </w:r>
            <w:r w:rsidR="009A2F54">
              <w:t>utilizzo delle nuove tecnologie.</w:t>
            </w:r>
          </w:p>
          <w:p w:rsidR="00CB37ED" w:rsidRDefault="009A2F54" w:rsidP="009A2F54">
            <w:pPr>
              <w:jc w:val="both"/>
            </w:pPr>
            <w:r>
              <w:t xml:space="preserve">Si è pertanto ipotizzato di creare aree di aggregazione in spazi non utilizzati delle scuole in rete  (aperte anche in orari extrascolastici ed in periodi al di fuori delle attività strettamente curriculari) installando </w:t>
            </w:r>
            <w:proofErr w:type="spellStart"/>
            <w:r>
              <w:t>access</w:t>
            </w:r>
            <w:proofErr w:type="spellEnd"/>
            <w:r>
              <w:t xml:space="preserve"> </w:t>
            </w:r>
            <w:proofErr w:type="spellStart"/>
            <w:r>
              <w:t>point</w:t>
            </w:r>
            <w:proofErr w:type="spellEnd"/>
            <w:r>
              <w:t xml:space="preserve"> di ultima generazione che consentono di utilizzare dispositivi  sfruttandone al massimo le potenzialità; delle aree di </w:t>
            </w:r>
            <w:proofErr w:type="spellStart"/>
            <w:r>
              <w:t>coworking</w:t>
            </w:r>
            <w:proofErr w:type="spellEnd"/>
            <w:r>
              <w:t xml:space="preserve"> , quindi, in cui poter condividere idee, stimolare il confronto e sviluppare progetti innovativo-creativi tecnologicamente avanzati. Occorre, a tal riguardo precisare che l’implementazione strutturale risulta essenziale al fine di garantire un’ottima connessione rete protetta e condivisa.</w:t>
            </w:r>
          </w:p>
        </w:tc>
      </w:tr>
    </w:tbl>
    <w:p w:rsidR="00253227" w:rsidRDefault="00253227">
      <w:pPr>
        <w:pBdr>
          <w:top w:val="nil"/>
          <w:left w:val="nil"/>
          <w:bottom w:val="nil"/>
          <w:right w:val="nil"/>
          <w:between w:val="nil"/>
        </w:pBdr>
        <w:tabs>
          <w:tab w:val="left" w:pos="1125"/>
        </w:tabs>
        <w:spacing w:before="280" w:line="240" w:lineRule="auto"/>
        <w:jc w:val="both"/>
        <w:rPr>
          <w:rFonts w:eastAsia="Calibri" w:cs="Calibri"/>
          <w:color w:val="000000"/>
          <w:sz w:val="24"/>
          <w:szCs w:val="24"/>
        </w:rPr>
      </w:pPr>
    </w:p>
    <w:tbl>
      <w:tblPr>
        <w:tblStyle w:val="a4"/>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80"/>
      </w:tblGrid>
      <w:tr w:rsidR="00CB37ED">
        <w:tc>
          <w:tcPr>
            <w:tcW w:w="9180" w:type="dxa"/>
          </w:tcPr>
          <w:p w:rsidR="00CB37ED" w:rsidRDefault="00321EE7">
            <w:pPr>
              <w:numPr>
                <w:ilvl w:val="0"/>
                <w:numId w:val="6"/>
              </w:numPr>
              <w:pBdr>
                <w:top w:val="nil"/>
                <w:left w:val="nil"/>
                <w:bottom w:val="nil"/>
                <w:right w:val="nil"/>
                <w:between w:val="nil"/>
              </w:pBdr>
              <w:spacing w:before="280"/>
              <w:jc w:val="both"/>
              <w:rPr>
                <w:rFonts w:eastAsia="Calibri" w:cs="Calibri"/>
                <w:color w:val="000000"/>
                <w:sz w:val="24"/>
                <w:szCs w:val="24"/>
              </w:rPr>
            </w:pPr>
            <w:r w:rsidRPr="0080291D">
              <w:rPr>
                <w:rFonts w:eastAsia="Calibri" w:cs="Calibri"/>
                <w:b/>
                <w:color w:val="000000"/>
                <w:sz w:val="24"/>
                <w:szCs w:val="24"/>
              </w:rPr>
              <w:t>Identificare gli istituti che saranno oggetto dell’intervento 1, evidenziando la disponibilità di connessione internet così come richiesto nell’art. 5.</w:t>
            </w:r>
          </w:p>
        </w:tc>
      </w:tr>
      <w:tr w:rsidR="00CB37ED">
        <w:tc>
          <w:tcPr>
            <w:tcW w:w="9180" w:type="dxa"/>
          </w:tcPr>
          <w:p w:rsidR="00CB37ED" w:rsidRDefault="0080291D">
            <w:pPr>
              <w:pBdr>
                <w:top w:val="nil"/>
                <w:left w:val="nil"/>
                <w:bottom w:val="nil"/>
                <w:right w:val="nil"/>
                <w:between w:val="nil"/>
              </w:pBdr>
              <w:spacing w:before="280"/>
              <w:jc w:val="both"/>
              <w:rPr>
                <w:rFonts w:eastAsia="Calibri" w:cs="Calibri"/>
                <w:color w:val="000000"/>
                <w:sz w:val="24"/>
                <w:szCs w:val="24"/>
              </w:rPr>
            </w:pPr>
            <w:sdt>
              <w:sdtPr>
                <w:tag w:val="goog_rdk_7"/>
                <w:id w:val="-1083525433"/>
              </w:sdtPr>
              <w:sdtContent>
                <w:commentRangeStart w:id="7"/>
              </w:sdtContent>
            </w:sdt>
            <w:r w:rsidR="00321EE7">
              <w:rPr>
                <w:sz w:val="24"/>
                <w:szCs w:val="24"/>
              </w:rPr>
              <w:t>Tutti le Istituzioni scolastiche afferenti alla rete hanno disponibilità di connessione.</w:t>
            </w:r>
            <w:commentRangeEnd w:id="7"/>
            <w:r w:rsidR="00321EE7">
              <w:commentReference w:id="7"/>
            </w:r>
          </w:p>
        </w:tc>
      </w:tr>
    </w:tbl>
    <w:p w:rsidR="00CB37ED" w:rsidRDefault="00CB37ED">
      <w:pPr>
        <w:pBdr>
          <w:top w:val="nil"/>
          <w:left w:val="nil"/>
          <w:bottom w:val="nil"/>
          <w:right w:val="nil"/>
          <w:between w:val="nil"/>
        </w:pBdr>
        <w:tabs>
          <w:tab w:val="left" w:pos="1125"/>
        </w:tabs>
        <w:spacing w:before="280" w:line="240" w:lineRule="auto"/>
        <w:jc w:val="both"/>
        <w:rPr>
          <w:rFonts w:eastAsia="Calibri" w:cs="Calibri"/>
          <w:color w:val="000000"/>
          <w:sz w:val="24"/>
          <w:szCs w:val="24"/>
        </w:rPr>
      </w:pPr>
    </w:p>
    <w:tbl>
      <w:tblPr>
        <w:tblStyle w:val="a5"/>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80"/>
      </w:tblGrid>
      <w:tr w:rsidR="00CB37ED">
        <w:tc>
          <w:tcPr>
            <w:tcW w:w="9180" w:type="dxa"/>
          </w:tcPr>
          <w:p w:rsidR="00CB37ED" w:rsidRDefault="00321EE7">
            <w:pPr>
              <w:numPr>
                <w:ilvl w:val="0"/>
                <w:numId w:val="6"/>
              </w:numPr>
              <w:pBdr>
                <w:top w:val="nil"/>
                <w:left w:val="nil"/>
                <w:bottom w:val="nil"/>
                <w:right w:val="nil"/>
                <w:between w:val="nil"/>
              </w:pBdr>
              <w:spacing w:before="280"/>
              <w:jc w:val="both"/>
              <w:rPr>
                <w:rFonts w:eastAsia="Calibri" w:cs="Calibri"/>
                <w:color w:val="000000"/>
                <w:sz w:val="24"/>
                <w:szCs w:val="24"/>
              </w:rPr>
            </w:pPr>
            <w:r>
              <w:rPr>
                <w:rFonts w:eastAsia="Calibri" w:cs="Calibri"/>
                <w:b/>
                <w:color w:val="000000"/>
                <w:sz w:val="24"/>
                <w:szCs w:val="24"/>
              </w:rPr>
              <w:t>Fornire una descrizione sintetica degli interventi prospettati, fornendo evidenza della infrastruttura tecnologica prescelta, dei percorsi da attivare e delle metodologie innovative che saranno introdotte.</w:t>
            </w:r>
          </w:p>
        </w:tc>
      </w:tr>
      <w:tr w:rsidR="00CB37ED">
        <w:tc>
          <w:tcPr>
            <w:tcW w:w="9180" w:type="dxa"/>
          </w:tcPr>
          <w:p w:rsidR="00CB37ED" w:rsidRDefault="00321EE7">
            <w:pPr>
              <w:spacing w:before="16"/>
              <w:ind w:right="70"/>
              <w:jc w:val="both"/>
            </w:pPr>
            <w:r>
              <w:t xml:space="preserve">Con la presente proposta progettuale si intende attivare gli interventi e le relative azioni di </w:t>
            </w:r>
            <w:r w:rsidR="009A2F54">
              <w:t>seguito sinteticamente riportati</w:t>
            </w:r>
            <w:r>
              <w:t>:</w:t>
            </w:r>
          </w:p>
          <w:p w:rsidR="00CB37ED" w:rsidRDefault="00321EE7">
            <w:pPr>
              <w:spacing w:before="16"/>
              <w:ind w:right="70"/>
              <w:jc w:val="both"/>
              <w:rPr>
                <w:b/>
              </w:rPr>
            </w:pPr>
            <w:r>
              <w:rPr>
                <w:b/>
              </w:rPr>
              <w:lastRenderedPageBreak/>
              <w:t>INTERVENTO 1</w:t>
            </w:r>
          </w:p>
          <w:p w:rsidR="00CB37ED" w:rsidRDefault="00321EE7">
            <w:pPr>
              <w:ind w:left="34"/>
              <w:jc w:val="both"/>
            </w:pPr>
            <w:r>
              <w:t xml:space="preserve">L’intervento 1 prevede la realizzazione di laboratori digitali innovativi che verranno dotati di </w:t>
            </w:r>
            <w:proofErr w:type="spellStart"/>
            <w:r>
              <w:rPr>
                <w:u w:val="single"/>
              </w:rPr>
              <w:t>tools</w:t>
            </w:r>
            <w:proofErr w:type="spellEnd"/>
            <w:r>
              <w:t xml:space="preserve"> quali stampanti 3D, Scanner 3D, dispositivi olografici e di realtà aumentata, pc e </w:t>
            </w:r>
            <w:proofErr w:type="spellStart"/>
            <w:r>
              <w:t>tablet</w:t>
            </w:r>
            <w:proofErr w:type="spellEnd"/>
            <w:r>
              <w:t xml:space="preserve">, robot umanoidi programmabili e schede </w:t>
            </w:r>
            <w:proofErr w:type="spellStart"/>
            <w:r>
              <w:t>arduino</w:t>
            </w:r>
            <w:proofErr w:type="spellEnd"/>
            <w:r>
              <w:t>, di supporto ad alcuni percorsi laboratoriali previsti.</w:t>
            </w:r>
          </w:p>
          <w:p w:rsidR="00CB37ED" w:rsidRDefault="00321EE7">
            <w:pPr>
              <w:ind w:left="34"/>
              <w:jc w:val="both"/>
            </w:pPr>
            <w:r>
              <w:t xml:space="preserve">Riqualificando le aree in disuso delle scuole facenti parte della rete, si prevede di realizzare nuovi spazi di </w:t>
            </w:r>
            <w:proofErr w:type="spellStart"/>
            <w:r>
              <w:rPr>
                <w:u w:val="single"/>
              </w:rPr>
              <w:t>coworking</w:t>
            </w:r>
            <w:proofErr w:type="spellEnd"/>
            <w:r>
              <w:t xml:space="preserve"> che saranno caratterizzati da un ambiente dinamico, stimolante, informale, aperto al territorio  ed attrezzati con strutture </w:t>
            </w:r>
            <w:r w:rsidR="009A2F54">
              <w:t>moderne</w:t>
            </w:r>
            <w:r>
              <w:t xml:space="preserve"> si prevede altresì di adeguare il presente sistema di rete interna ed installare </w:t>
            </w:r>
            <w:proofErr w:type="spellStart"/>
            <w:r>
              <w:t>access</w:t>
            </w:r>
            <w:proofErr w:type="spellEnd"/>
            <w:r>
              <w:t xml:space="preserve"> </w:t>
            </w:r>
            <w:proofErr w:type="spellStart"/>
            <w:r>
              <w:t>point</w:t>
            </w:r>
            <w:proofErr w:type="spellEnd"/>
            <w:r>
              <w:t xml:space="preserve"> tecnologicamente avanzati e connessi  ad una rete flessibile e stabile dotata di adeguato sistema di sicurezza per la navigazione. Infine, l’utilizzo di piattaforme condivise dalla rete, stimolerà la continua ideazione e creazione  di progetti, lo sviluppo e condivisione di idee, ricerche e studi.</w:t>
            </w:r>
          </w:p>
          <w:p w:rsidR="00CB37ED" w:rsidRDefault="00321EE7">
            <w:pPr>
              <w:spacing w:before="16"/>
              <w:ind w:right="70"/>
              <w:jc w:val="both"/>
              <w:rPr>
                <w:b/>
              </w:rPr>
            </w:pPr>
            <w:r>
              <w:rPr>
                <w:b/>
              </w:rPr>
              <w:t>INTERVENTO 2</w:t>
            </w:r>
          </w:p>
          <w:p w:rsidR="00CB37ED" w:rsidRDefault="00321EE7">
            <w:pPr>
              <w:ind w:left="34"/>
              <w:jc w:val="both"/>
            </w:pPr>
            <w:r>
              <w:rPr>
                <w:b/>
                <w:u w:val="single"/>
              </w:rPr>
              <w:t>Azione a</w:t>
            </w:r>
            <w:r>
              <w:t xml:space="preserve">: “SVILUPPO DI METODOLOGIE DIDATTICHE INNOVATIVE” </w:t>
            </w:r>
          </w:p>
          <w:p w:rsidR="00CB37ED" w:rsidRDefault="00321EE7">
            <w:pPr>
              <w:ind w:left="34"/>
              <w:jc w:val="both"/>
            </w:pPr>
            <w:r>
              <w:t>L’Azione A, in linea con i criteri previsti dall’Avviso Pubblico, prevede la (co)progettazione   di metodologie didattiche innovative - proprie della didattica laboratoriale e cooperativa - legate al mondo digitale per supportare le attività didattiche scolastiche promuovendo una connessione tra educazione formale e non formale. Nello specifico, le aree tematiche di interesse saranno:</w:t>
            </w:r>
          </w:p>
          <w:p w:rsidR="00CB37ED" w:rsidRDefault="00CB37ED">
            <w:pPr>
              <w:ind w:left="34"/>
              <w:jc w:val="both"/>
            </w:pPr>
          </w:p>
          <w:p w:rsidR="00CB37ED" w:rsidRDefault="00321EE7">
            <w:pPr>
              <w:numPr>
                <w:ilvl w:val="0"/>
                <w:numId w:val="8"/>
              </w:numPr>
              <w:pBdr>
                <w:top w:val="nil"/>
                <w:left w:val="nil"/>
                <w:bottom w:val="nil"/>
                <w:right w:val="nil"/>
                <w:between w:val="nil"/>
              </w:pBdr>
              <w:jc w:val="both"/>
              <w:rPr>
                <w:rFonts w:eastAsia="Calibri" w:cs="Calibri"/>
                <w:color w:val="000000"/>
              </w:rPr>
            </w:pPr>
            <w:r>
              <w:rPr>
                <w:rFonts w:eastAsia="Calibri" w:cs="Calibri"/>
                <w:color w:val="000000"/>
              </w:rPr>
              <w:t>CODING E ROBOTICA</w:t>
            </w:r>
          </w:p>
          <w:p w:rsidR="00CB37ED" w:rsidRDefault="00321EE7">
            <w:pPr>
              <w:numPr>
                <w:ilvl w:val="0"/>
                <w:numId w:val="8"/>
              </w:numPr>
              <w:pBdr>
                <w:top w:val="nil"/>
                <w:left w:val="nil"/>
                <w:bottom w:val="nil"/>
                <w:right w:val="nil"/>
                <w:between w:val="nil"/>
              </w:pBdr>
              <w:rPr>
                <w:rFonts w:eastAsia="Calibri" w:cs="Calibri"/>
                <w:color w:val="000000"/>
              </w:rPr>
            </w:pPr>
            <w:r>
              <w:rPr>
                <w:rFonts w:eastAsia="Calibri" w:cs="Calibri"/>
                <w:color w:val="000000"/>
              </w:rPr>
              <w:t>MAKING. SENSORISTICA E STAMPA 3D</w:t>
            </w:r>
          </w:p>
          <w:p w:rsidR="00CB37ED" w:rsidRDefault="00321EE7">
            <w:pPr>
              <w:numPr>
                <w:ilvl w:val="0"/>
                <w:numId w:val="8"/>
              </w:numPr>
              <w:pBdr>
                <w:top w:val="nil"/>
                <w:left w:val="nil"/>
                <w:bottom w:val="nil"/>
                <w:right w:val="nil"/>
                <w:between w:val="nil"/>
              </w:pBdr>
            </w:pPr>
            <w:r>
              <w:rPr>
                <w:rFonts w:eastAsia="Calibri" w:cs="Calibri"/>
                <w:color w:val="000000"/>
              </w:rPr>
              <w:t>REALTÀ AUMENTATA, REALTÀ VIRTUALE, DIDATTICA IMMERSIVA</w:t>
            </w:r>
          </w:p>
          <w:p w:rsidR="00CB37ED" w:rsidRDefault="00CB37ED">
            <w:pPr>
              <w:ind w:left="34"/>
              <w:jc w:val="both"/>
            </w:pPr>
          </w:p>
          <w:p w:rsidR="00CB37ED" w:rsidRDefault="00CB37ED">
            <w:pPr>
              <w:ind w:left="34"/>
              <w:jc w:val="both"/>
            </w:pPr>
          </w:p>
          <w:p w:rsidR="00CB37ED" w:rsidRDefault="00321EE7">
            <w:pPr>
              <w:ind w:left="34"/>
              <w:jc w:val="both"/>
            </w:pPr>
            <w:r>
              <w:rPr>
                <w:b/>
                <w:u w:val="single"/>
              </w:rPr>
              <w:t>Azione b</w:t>
            </w:r>
            <w:r>
              <w:rPr>
                <w:b/>
              </w:rPr>
              <w:t>:</w:t>
            </w:r>
            <w:r>
              <w:t xml:space="preserve"> “TRASFERIMENTO AI DOCENTI DELLE METODOLOGIE/MODELLI INDIVIDUATI CON L’AZIONE A”</w:t>
            </w:r>
          </w:p>
          <w:p w:rsidR="00CB37ED" w:rsidRDefault="00321EE7">
            <w:pPr>
              <w:ind w:left="34"/>
              <w:jc w:val="both"/>
              <w:rPr>
                <w:rFonts w:eastAsia="Calibri" w:cs="Calibri"/>
              </w:rPr>
            </w:pPr>
            <w:r>
              <w:rPr>
                <w:rFonts w:eastAsia="Calibri" w:cs="Calibri"/>
              </w:rPr>
              <w:t xml:space="preserve">L’Azione B, in linea con i criteri previsti dall’Avviso Pubblico, prevede di trasferire e/o potenziare un know-how teorico-pratico (nelle aree tematiche di interesse per un totale di ore pari a 60) ai docenti che aggiorni le competenze di cui loro già in possesso e sostenga l’acquisizione di soluzioni a favore delle metodologie didattiche innovative individuate con l’azione a) grazie ad una didattica sperimentale, reticolare e laboratoriale propria del Learning by </w:t>
            </w:r>
            <w:proofErr w:type="spellStart"/>
            <w:r>
              <w:rPr>
                <w:rFonts w:eastAsia="Calibri" w:cs="Calibri"/>
              </w:rPr>
              <w:t>Doing</w:t>
            </w:r>
            <w:r w:rsidR="006D5F64">
              <w:rPr>
                <w:rFonts w:eastAsia="Calibri" w:cs="Calibri"/>
              </w:rPr>
              <w:t>&amp;Thinking</w:t>
            </w:r>
            <w:proofErr w:type="spellEnd"/>
            <w:r>
              <w:rPr>
                <w:rFonts w:eastAsia="Calibri" w:cs="Calibri"/>
              </w:rPr>
              <w:t xml:space="preserve"> con l’ausilio di </w:t>
            </w:r>
            <w:proofErr w:type="spellStart"/>
            <w:r>
              <w:rPr>
                <w:rFonts w:eastAsia="Calibri" w:cs="Calibri"/>
              </w:rPr>
              <w:t>tools</w:t>
            </w:r>
            <w:proofErr w:type="spellEnd"/>
            <w:r>
              <w:rPr>
                <w:rFonts w:eastAsia="Calibri" w:cs="Calibri"/>
              </w:rPr>
              <w:t xml:space="preserve"> e tecnologie all’avanguardia e di ultimissima generazione.</w:t>
            </w:r>
          </w:p>
          <w:p w:rsidR="00CB37ED" w:rsidRDefault="00321EE7">
            <w:pPr>
              <w:ind w:left="34"/>
              <w:jc w:val="both"/>
              <w:rPr>
                <w:rFonts w:eastAsia="Calibri" w:cs="Calibri"/>
              </w:rPr>
            </w:pPr>
            <w:r>
              <w:rPr>
                <w:rFonts w:eastAsia="Calibri" w:cs="Calibri"/>
              </w:rPr>
              <w:t xml:space="preserve">L’approccio metodologico del Cooperative Learning, inoltre, supporta lo sviluppo delle </w:t>
            </w:r>
            <w:proofErr w:type="spellStart"/>
            <w:r w:rsidR="006D5F64">
              <w:rPr>
                <w:rFonts w:eastAsia="Calibri" w:cs="Calibri"/>
              </w:rPr>
              <w:t>life&amp;soft</w:t>
            </w:r>
            <w:proofErr w:type="spellEnd"/>
            <w:r>
              <w:rPr>
                <w:rFonts w:eastAsia="Calibri" w:cs="Calibri"/>
              </w:rPr>
              <w:t xml:space="preserve"> </w:t>
            </w:r>
            <w:proofErr w:type="spellStart"/>
            <w:r>
              <w:rPr>
                <w:rFonts w:eastAsia="Calibri" w:cs="Calibri"/>
              </w:rPr>
              <w:t>skills</w:t>
            </w:r>
            <w:proofErr w:type="spellEnd"/>
            <w:r>
              <w:rPr>
                <w:rFonts w:eastAsia="Calibri" w:cs="Calibri"/>
              </w:rPr>
              <w:t xml:space="preserve"> fondamentali per lo sviluppo personale, sociale e professionale di ciascun individuo.</w:t>
            </w:r>
          </w:p>
          <w:p w:rsidR="00CB37ED" w:rsidRDefault="00CB37ED">
            <w:pPr>
              <w:ind w:left="34"/>
              <w:jc w:val="both"/>
              <w:rPr>
                <w:rFonts w:eastAsia="Calibri" w:cs="Calibri"/>
              </w:rPr>
            </w:pPr>
          </w:p>
          <w:p w:rsidR="00CB37ED" w:rsidRDefault="00321EE7">
            <w:pPr>
              <w:ind w:left="34"/>
              <w:jc w:val="both"/>
              <w:rPr>
                <w:rFonts w:eastAsia="Calibri" w:cs="Calibri"/>
              </w:rPr>
            </w:pPr>
            <w:r>
              <w:rPr>
                <w:rFonts w:eastAsia="Calibri" w:cs="Calibri"/>
              </w:rPr>
              <w:t xml:space="preserve">Aree tematiche di interesse: 1) </w:t>
            </w:r>
            <w:proofErr w:type="spellStart"/>
            <w:r>
              <w:rPr>
                <w:rFonts w:eastAsia="Calibri" w:cs="Calibri"/>
              </w:rPr>
              <w:t>Coding</w:t>
            </w:r>
            <w:proofErr w:type="spellEnd"/>
            <w:r>
              <w:rPr>
                <w:rFonts w:eastAsia="Calibri" w:cs="Calibri"/>
              </w:rPr>
              <w:t xml:space="preserve"> e Robotica, 2) </w:t>
            </w:r>
            <w:proofErr w:type="spellStart"/>
            <w:r>
              <w:rPr>
                <w:rFonts w:eastAsia="Calibri" w:cs="Calibri"/>
              </w:rPr>
              <w:t>Making</w:t>
            </w:r>
            <w:proofErr w:type="spellEnd"/>
            <w:r>
              <w:rPr>
                <w:rFonts w:eastAsia="Calibri" w:cs="Calibri"/>
              </w:rPr>
              <w:t xml:space="preserve">. </w:t>
            </w:r>
            <w:proofErr w:type="spellStart"/>
            <w:r>
              <w:rPr>
                <w:rFonts w:eastAsia="Calibri" w:cs="Calibri"/>
              </w:rPr>
              <w:t>Sensoristica</w:t>
            </w:r>
            <w:proofErr w:type="spellEnd"/>
            <w:r>
              <w:rPr>
                <w:rFonts w:eastAsia="Calibri" w:cs="Calibri"/>
              </w:rPr>
              <w:t xml:space="preserve"> e Stampa 3D, 3) Realtà aumentata, realtà virtuale, didattica </w:t>
            </w:r>
            <w:proofErr w:type="spellStart"/>
            <w:r>
              <w:rPr>
                <w:rFonts w:eastAsia="Calibri" w:cs="Calibri"/>
              </w:rPr>
              <w:t>immersiva</w:t>
            </w:r>
            <w:proofErr w:type="spellEnd"/>
            <w:r>
              <w:rPr>
                <w:rFonts w:eastAsia="Calibri" w:cs="Calibri"/>
              </w:rPr>
              <w:t xml:space="preserve">. </w:t>
            </w:r>
          </w:p>
          <w:p w:rsidR="00CB37ED" w:rsidRDefault="00CB37ED">
            <w:pPr>
              <w:ind w:left="34"/>
              <w:jc w:val="both"/>
            </w:pPr>
          </w:p>
          <w:p w:rsidR="00CB37ED" w:rsidRDefault="00321EE7">
            <w:pPr>
              <w:ind w:left="34"/>
              <w:jc w:val="both"/>
            </w:pPr>
            <w:r>
              <w:rPr>
                <w:b/>
                <w:u w:val="single"/>
              </w:rPr>
              <w:t>Azione c</w:t>
            </w:r>
            <w:r>
              <w:rPr>
                <w:b/>
              </w:rPr>
              <w:t>:</w:t>
            </w:r>
            <w:r>
              <w:t xml:space="preserve"> “INSERIMENTO DELLE METODOLOGIE/MODELLI TRASFERITI CON L’AZIONE B NEI PERCORSI FORMATIVI/CURRICOLARI DEGLI ISTITUTI”</w:t>
            </w:r>
          </w:p>
          <w:p w:rsidR="00CB37ED" w:rsidRDefault="00321EE7">
            <w:pPr>
              <w:ind w:left="34"/>
              <w:jc w:val="both"/>
            </w:pPr>
            <w:r>
              <w:rPr>
                <w:rFonts w:eastAsia="Calibri" w:cs="Calibri"/>
              </w:rPr>
              <w:t xml:space="preserve">L’Azione C, in linea con i criteri previsti dall’Avviso Pubblico, prevede l’attivazione di </w:t>
            </w:r>
            <w:r>
              <w:t xml:space="preserve">6 percorsi laboratoriali multi tematici (ognuno della durata di 30 ore, per un totale di 180 ore) aventi come obiettivo il trasferimento agli studenti di competenze specifiche in ambito digitale - nonché l’acquisizione ed il potenziamento delle soft </w:t>
            </w:r>
            <w:proofErr w:type="spellStart"/>
            <w:r>
              <w:t>skills</w:t>
            </w:r>
            <w:proofErr w:type="spellEnd"/>
            <w:r>
              <w:t xml:space="preserve"> -  grazie all’utilizzo di strumentazione all’avanguardia ed adozione delle metodologie didattiche innovative sviluppate in precedenza (azione a e azione b) .</w:t>
            </w:r>
          </w:p>
          <w:p w:rsidR="00CB37ED" w:rsidRDefault="00321EE7">
            <w:pPr>
              <w:ind w:left="34"/>
              <w:jc w:val="both"/>
            </w:pPr>
            <w:r>
              <w:t>Nello specifico le attività laboratoriali multi tematiche che si intendono realizzare si  incentreranno su:</w:t>
            </w:r>
          </w:p>
          <w:p w:rsidR="00CB37ED" w:rsidRDefault="00321EE7">
            <w:pPr>
              <w:numPr>
                <w:ilvl w:val="0"/>
                <w:numId w:val="9"/>
              </w:numPr>
              <w:pBdr>
                <w:top w:val="nil"/>
                <w:left w:val="nil"/>
                <w:bottom w:val="nil"/>
                <w:right w:val="nil"/>
                <w:between w:val="nil"/>
              </w:pBdr>
              <w:jc w:val="both"/>
              <w:rPr>
                <w:rFonts w:eastAsia="Calibri" w:cs="Calibri"/>
                <w:color w:val="000000"/>
              </w:rPr>
            </w:pPr>
            <w:r>
              <w:rPr>
                <w:rFonts w:eastAsia="Calibri" w:cs="Calibri"/>
                <w:b/>
                <w:color w:val="000000"/>
              </w:rPr>
              <w:t>CODING E ROBOTICA</w:t>
            </w:r>
          </w:p>
          <w:p w:rsidR="00CB37ED" w:rsidRDefault="00321EE7">
            <w:pPr>
              <w:pBdr>
                <w:top w:val="nil"/>
                <w:left w:val="nil"/>
                <w:bottom w:val="nil"/>
                <w:right w:val="nil"/>
                <w:between w:val="nil"/>
              </w:pBdr>
              <w:ind w:left="720" w:hanging="720"/>
              <w:jc w:val="both"/>
              <w:rPr>
                <w:rFonts w:eastAsia="Calibri" w:cs="Calibri"/>
                <w:color w:val="000000"/>
              </w:rPr>
            </w:pPr>
            <w:r>
              <w:rPr>
                <w:rFonts w:eastAsia="Calibri" w:cs="Calibri"/>
                <w:color w:val="000000"/>
              </w:rPr>
              <w:t xml:space="preserve">Principi fondamentali di elettronica; sviluppo di algoritmi per il movimento del robot. Pensiero computazionale come capacità di risolvere problemi.  </w:t>
            </w:r>
          </w:p>
          <w:p w:rsidR="00CB37ED" w:rsidRDefault="00321EE7">
            <w:pPr>
              <w:numPr>
                <w:ilvl w:val="0"/>
                <w:numId w:val="9"/>
              </w:numPr>
              <w:pBdr>
                <w:top w:val="nil"/>
                <w:left w:val="nil"/>
                <w:bottom w:val="nil"/>
                <w:right w:val="nil"/>
                <w:between w:val="nil"/>
              </w:pBdr>
              <w:jc w:val="both"/>
              <w:rPr>
                <w:rFonts w:eastAsia="Calibri" w:cs="Calibri"/>
                <w:color w:val="000000"/>
              </w:rPr>
            </w:pPr>
            <w:r>
              <w:rPr>
                <w:rFonts w:eastAsia="Calibri" w:cs="Calibri"/>
                <w:b/>
                <w:color w:val="000000"/>
              </w:rPr>
              <w:t>MAKING. SENSORISTICA E STAMPA 3D</w:t>
            </w:r>
          </w:p>
          <w:p w:rsidR="00CB37ED" w:rsidRDefault="00321EE7">
            <w:pPr>
              <w:pBdr>
                <w:top w:val="nil"/>
                <w:left w:val="nil"/>
                <w:bottom w:val="nil"/>
                <w:right w:val="nil"/>
                <w:between w:val="nil"/>
              </w:pBdr>
              <w:ind w:left="720" w:hanging="720"/>
              <w:jc w:val="both"/>
              <w:rPr>
                <w:rFonts w:eastAsia="Calibri" w:cs="Calibri"/>
                <w:color w:val="000000"/>
              </w:rPr>
            </w:pPr>
            <w:r>
              <w:rPr>
                <w:rFonts w:eastAsia="Calibri" w:cs="Calibri"/>
                <w:color w:val="000000"/>
              </w:rPr>
              <w:t>Prototipazione di oggetti, modellazione in ambiente 3D; familiarizzazione con la stampante 3D e realizzazione di manufatti.</w:t>
            </w:r>
          </w:p>
          <w:p w:rsidR="00CB37ED" w:rsidRDefault="00321EE7">
            <w:pPr>
              <w:numPr>
                <w:ilvl w:val="0"/>
                <w:numId w:val="9"/>
              </w:numPr>
              <w:pBdr>
                <w:top w:val="nil"/>
                <w:left w:val="nil"/>
                <w:bottom w:val="nil"/>
                <w:right w:val="nil"/>
                <w:between w:val="nil"/>
              </w:pBdr>
              <w:jc w:val="both"/>
              <w:rPr>
                <w:rFonts w:eastAsia="Calibri" w:cs="Calibri"/>
                <w:color w:val="000000"/>
              </w:rPr>
            </w:pPr>
            <w:r>
              <w:rPr>
                <w:rFonts w:eastAsia="Calibri" w:cs="Calibri"/>
                <w:b/>
                <w:color w:val="000000"/>
              </w:rPr>
              <w:t>REALTÀ AUMENTATA, REALTÀ VIRTUALE, DIDATTICA IMMERSIVA</w:t>
            </w:r>
          </w:p>
          <w:p w:rsidR="00CB37ED" w:rsidRDefault="00321EE7">
            <w:pPr>
              <w:pBdr>
                <w:top w:val="nil"/>
                <w:left w:val="nil"/>
                <w:bottom w:val="nil"/>
                <w:right w:val="nil"/>
                <w:between w:val="nil"/>
              </w:pBdr>
              <w:ind w:left="720" w:hanging="720"/>
              <w:jc w:val="both"/>
              <w:rPr>
                <w:rFonts w:eastAsia="Calibri" w:cs="Calibri"/>
                <w:color w:val="000000"/>
              </w:rPr>
            </w:pPr>
            <w:r>
              <w:rPr>
                <w:rFonts w:eastAsia="Calibri" w:cs="Calibri"/>
                <w:color w:val="000000"/>
              </w:rPr>
              <w:t xml:space="preserve">Approccio all’AR/VR e visualizzazione/interazione di contenuti 3D in ambienti di realtà </w:t>
            </w:r>
            <w:proofErr w:type="spellStart"/>
            <w:r>
              <w:rPr>
                <w:rFonts w:eastAsia="Calibri" w:cs="Calibri"/>
                <w:color w:val="000000"/>
              </w:rPr>
              <w:t>immersiva</w:t>
            </w:r>
            <w:proofErr w:type="spellEnd"/>
            <w:r>
              <w:rPr>
                <w:rFonts w:eastAsia="Calibri" w:cs="Calibri"/>
                <w:color w:val="000000"/>
              </w:rPr>
              <w:t xml:space="preserve">. La realtà </w:t>
            </w:r>
            <w:proofErr w:type="spellStart"/>
            <w:r>
              <w:rPr>
                <w:rFonts w:eastAsia="Calibri" w:cs="Calibri"/>
                <w:color w:val="000000"/>
              </w:rPr>
              <w:t>immersiva</w:t>
            </w:r>
            <w:proofErr w:type="spellEnd"/>
            <w:r>
              <w:rPr>
                <w:rFonts w:eastAsia="Calibri" w:cs="Calibri"/>
                <w:color w:val="000000"/>
              </w:rPr>
              <w:t xml:space="preserve"> al servizio della didattica, un nuovo approccio di insegnamento/apprendimento.  </w:t>
            </w:r>
          </w:p>
          <w:p w:rsidR="00CB37ED" w:rsidRDefault="00321EE7">
            <w:pPr>
              <w:spacing w:before="6"/>
              <w:jc w:val="both"/>
              <w:rPr>
                <w:rFonts w:ascii="Tahoma" w:eastAsia="Tahoma" w:hAnsi="Tahoma" w:cs="Tahoma"/>
                <w:sz w:val="20"/>
                <w:szCs w:val="20"/>
              </w:rPr>
            </w:pPr>
            <w:r>
              <w:rPr>
                <w:rFonts w:ascii="Tahoma" w:eastAsia="Tahoma" w:hAnsi="Tahoma" w:cs="Tahoma"/>
                <w:sz w:val="20"/>
                <w:szCs w:val="20"/>
              </w:rPr>
              <w:t>Per la realizzazione dei percorsi laboratoriali multi tematici</w:t>
            </w:r>
            <w:r>
              <w:rPr>
                <w:rFonts w:ascii="Verdana" w:eastAsia="Verdana" w:hAnsi="Verdana" w:cs="Verdana"/>
                <w:sz w:val="20"/>
                <w:szCs w:val="20"/>
              </w:rPr>
              <w:t xml:space="preserve"> </w:t>
            </w:r>
            <w:r>
              <w:rPr>
                <w:rFonts w:ascii="Tahoma" w:eastAsia="Tahoma" w:hAnsi="Tahoma" w:cs="Tahoma"/>
                <w:sz w:val="20"/>
                <w:szCs w:val="20"/>
              </w:rPr>
              <w:t>ci si avvarrà della metodologia del “</w:t>
            </w:r>
            <w:proofErr w:type="spellStart"/>
            <w:r>
              <w:rPr>
                <w:rFonts w:ascii="Tahoma" w:eastAsia="Tahoma" w:hAnsi="Tahoma" w:cs="Tahoma"/>
                <w:sz w:val="20"/>
                <w:szCs w:val="20"/>
              </w:rPr>
              <w:t>learning</w:t>
            </w:r>
            <w:proofErr w:type="spellEnd"/>
            <w:r>
              <w:rPr>
                <w:rFonts w:ascii="Tahoma" w:eastAsia="Tahoma" w:hAnsi="Tahoma" w:cs="Tahoma"/>
                <w:sz w:val="20"/>
                <w:szCs w:val="20"/>
              </w:rPr>
              <w:t xml:space="preserve"> by </w:t>
            </w:r>
            <w:proofErr w:type="spellStart"/>
            <w:r>
              <w:rPr>
                <w:rFonts w:ascii="Tahoma" w:eastAsia="Tahoma" w:hAnsi="Tahoma" w:cs="Tahoma"/>
                <w:sz w:val="20"/>
                <w:szCs w:val="20"/>
              </w:rPr>
              <w:t>doing</w:t>
            </w:r>
            <w:r w:rsidR="006D5F64">
              <w:rPr>
                <w:rFonts w:ascii="Tahoma" w:eastAsia="Tahoma" w:hAnsi="Tahoma" w:cs="Tahoma"/>
                <w:sz w:val="20"/>
                <w:szCs w:val="20"/>
              </w:rPr>
              <w:t>&amp;thinking</w:t>
            </w:r>
            <w:proofErr w:type="spellEnd"/>
            <w:r>
              <w:rPr>
                <w:rFonts w:ascii="Tahoma" w:eastAsia="Tahoma" w:hAnsi="Tahoma" w:cs="Tahoma"/>
                <w:sz w:val="20"/>
                <w:szCs w:val="20"/>
              </w:rPr>
              <w:t xml:space="preserve">” grazie ad una didattica sperimentale, reticolare e laboratoriale e, con l’ausilio di </w:t>
            </w:r>
            <w:proofErr w:type="spellStart"/>
            <w:r>
              <w:rPr>
                <w:rFonts w:ascii="Tahoma" w:eastAsia="Tahoma" w:hAnsi="Tahoma" w:cs="Tahoma"/>
                <w:sz w:val="20"/>
                <w:szCs w:val="20"/>
              </w:rPr>
              <w:t>tools</w:t>
            </w:r>
            <w:proofErr w:type="spellEnd"/>
            <w:r>
              <w:rPr>
                <w:rFonts w:ascii="Tahoma" w:eastAsia="Tahoma" w:hAnsi="Tahoma" w:cs="Tahoma"/>
                <w:sz w:val="20"/>
                <w:szCs w:val="20"/>
              </w:rPr>
              <w:t xml:space="preserve"> e di tecnologie all’avanguardia e di ultimissima generazione. </w:t>
            </w:r>
          </w:p>
          <w:p w:rsidR="00CB37ED" w:rsidRDefault="00CB37ED">
            <w:pPr>
              <w:spacing w:before="6"/>
              <w:jc w:val="both"/>
              <w:rPr>
                <w:rFonts w:ascii="Tahoma" w:eastAsia="Tahoma" w:hAnsi="Tahoma" w:cs="Tahoma"/>
                <w:sz w:val="20"/>
                <w:szCs w:val="20"/>
              </w:rPr>
            </w:pPr>
          </w:p>
          <w:p w:rsidR="006D5F64" w:rsidRDefault="006D5F64" w:rsidP="006D5F64">
            <w:pPr>
              <w:spacing w:before="6"/>
              <w:jc w:val="both"/>
            </w:pPr>
            <w:r>
              <w:t>Per la realizzazione di quanto precedentemente descritto, ci si avvarrà  della metodologia del “</w:t>
            </w:r>
            <w:proofErr w:type="spellStart"/>
            <w:r>
              <w:rPr>
                <w:i/>
                <w:iCs/>
              </w:rPr>
              <w:t>learning</w:t>
            </w:r>
            <w:proofErr w:type="spellEnd"/>
            <w:r>
              <w:rPr>
                <w:i/>
                <w:iCs/>
              </w:rPr>
              <w:t xml:space="preserve"> by </w:t>
            </w:r>
            <w:proofErr w:type="spellStart"/>
            <w:r>
              <w:rPr>
                <w:i/>
                <w:iCs/>
              </w:rPr>
              <w:t>doing</w:t>
            </w:r>
            <w:proofErr w:type="spellEnd"/>
            <w:r>
              <w:rPr>
                <w:i/>
                <w:iCs/>
              </w:rPr>
              <w:t xml:space="preserve"> and </w:t>
            </w:r>
            <w:proofErr w:type="spellStart"/>
            <w:r>
              <w:rPr>
                <w:i/>
                <w:iCs/>
              </w:rPr>
              <w:t>learning</w:t>
            </w:r>
            <w:proofErr w:type="spellEnd"/>
            <w:r>
              <w:rPr>
                <w:i/>
                <w:iCs/>
              </w:rPr>
              <w:t xml:space="preserve"> by </w:t>
            </w:r>
            <w:proofErr w:type="spellStart"/>
            <w:r>
              <w:rPr>
                <w:i/>
                <w:iCs/>
              </w:rPr>
              <w:t>thinking</w:t>
            </w:r>
            <w:proofErr w:type="spellEnd"/>
            <w:r>
              <w:t xml:space="preserve">” proprie di una didattica sperimentale, reticolare e laboratoriale e di </w:t>
            </w:r>
            <w:proofErr w:type="spellStart"/>
            <w:r>
              <w:t>tools</w:t>
            </w:r>
            <w:proofErr w:type="spellEnd"/>
            <w:r>
              <w:t xml:space="preserve"> e tecnologie all’avanguardia e di ultimissima generazione.  </w:t>
            </w:r>
          </w:p>
          <w:p w:rsidR="006D5F64" w:rsidRDefault="006D5F64" w:rsidP="006D5F64">
            <w:pPr>
              <w:spacing w:before="6"/>
              <w:jc w:val="both"/>
              <w:rPr>
                <w:spacing w:val="-1"/>
              </w:rPr>
            </w:pPr>
            <w:r>
              <w:rPr>
                <w:spacing w:val="-1"/>
              </w:rPr>
              <w:t xml:space="preserve">Tale approccio metodologico, noto come </w:t>
            </w:r>
            <w:r>
              <w:rPr>
                <w:i/>
                <w:iCs/>
                <w:spacing w:val="-1"/>
              </w:rPr>
              <w:t>Cooperative Learning,</w:t>
            </w:r>
            <w:r>
              <w:rPr>
                <w:spacing w:val="-1"/>
              </w:rPr>
              <w:t xml:space="preserve"> si basa sull’</w:t>
            </w:r>
            <w:proofErr w:type="spellStart"/>
            <w:r>
              <w:rPr>
                <w:spacing w:val="-1"/>
              </w:rPr>
              <w:t>interaction</w:t>
            </w:r>
            <w:proofErr w:type="spellEnd"/>
            <w:r>
              <w:rPr>
                <w:spacing w:val="-1"/>
              </w:rPr>
              <w:t xml:space="preserve"> del gruppo di lavoro che collabora al fine di raggiungere un obiettivo comune grazie ad un lavoro di approfondimento e di apprendimento stimolante che lo porta alla costruzione di una nuova </w:t>
            </w:r>
            <w:r>
              <w:rPr>
                <w:spacing w:val="-1"/>
              </w:rPr>
              <w:lastRenderedPageBreak/>
              <w:t xml:space="preserve">conoscenza. </w:t>
            </w:r>
          </w:p>
          <w:p w:rsidR="006D5F64" w:rsidRDefault="006D5F64" w:rsidP="006D5F64">
            <w:pPr>
              <w:spacing w:before="6"/>
              <w:jc w:val="both"/>
              <w:rPr>
                <w:spacing w:val="-1"/>
              </w:rPr>
            </w:pPr>
            <w:r>
              <w:rPr>
                <w:spacing w:val="-1"/>
              </w:rPr>
              <w:t xml:space="preserve">Esso rappresenta una visione pedagogico-didattica che utilizza come strumento di apprendimento il coinvolgimento emotivo-cognitivo del gruppo e fa riferimento ad una </w:t>
            </w:r>
            <w:r>
              <w:rPr>
                <w:i/>
                <w:iCs/>
                <w:spacing w:val="-1"/>
              </w:rPr>
              <w:t>fusion</w:t>
            </w:r>
            <w:r>
              <w:rPr>
                <w:spacing w:val="-1"/>
              </w:rPr>
              <w:t xml:space="preserve"> di tecniche e metodi di conduzione del gruppo di lavoro (gruppo classe)  in base ai quali lo studio e la ricerca vengono affrontati interagendo in modo solidale e responsabile. La cooperazione favorisce, dunque, lo sviluppo della condivisione - in termini di scelte organizzative - aiuta a delineare le priorità e le strategie da attivare orientando al raggiungimento degli obiettivi prefissati. Tutti questi sono elementi fortemente motivanti per lo studente in quanto consentono di valorizzare e di ampliare non solo la conoscenza di sé stessi, delle proprie attitudini e delle proprie capacità ma di accrescere il desiderio di apprendimento, incoraggiano quindi  le scelte espressive e personali, favorendo, pertanto, la maturazione di competenze decisionali, operative e socio-relazionali.</w:t>
            </w:r>
          </w:p>
          <w:p w:rsidR="006D5F64" w:rsidRDefault="006D5F64" w:rsidP="006D5F64">
            <w:pPr>
              <w:spacing w:before="6"/>
              <w:jc w:val="both"/>
            </w:pPr>
            <w:r>
              <w:t>L’approccio metodologico del COOPERATIVE LEARNING, si pone inoltre come obiettivi:</w:t>
            </w:r>
          </w:p>
          <w:p w:rsidR="006D5F64" w:rsidRDefault="006D5F64" w:rsidP="006D5F64">
            <w:pPr>
              <w:pStyle w:val="Paragrafoelenco"/>
              <w:numPr>
                <w:ilvl w:val="0"/>
                <w:numId w:val="16"/>
              </w:numPr>
              <w:suppressAutoHyphens w:val="0"/>
              <w:spacing w:before="6"/>
              <w:contextualSpacing w:val="0"/>
              <w:jc w:val="both"/>
            </w:pPr>
            <w:proofErr w:type="spellStart"/>
            <w:r>
              <w:rPr>
                <w:lang w:val="en-US"/>
              </w:rPr>
              <w:t>Acquisizione</w:t>
            </w:r>
            <w:proofErr w:type="spellEnd"/>
            <w:r>
              <w:rPr>
                <w:lang w:val="en-US"/>
              </w:rPr>
              <w:t xml:space="preserve"> di </w:t>
            </w:r>
            <w:proofErr w:type="spellStart"/>
            <w:r>
              <w:rPr>
                <w:lang w:val="en-US"/>
              </w:rPr>
              <w:t>nuove</w:t>
            </w:r>
            <w:proofErr w:type="spellEnd"/>
            <w:r>
              <w:rPr>
                <w:lang w:val="en-US"/>
              </w:rPr>
              <w:t xml:space="preserve"> </w:t>
            </w:r>
            <w:proofErr w:type="spellStart"/>
            <w:r>
              <w:rPr>
                <w:lang w:val="en-US"/>
              </w:rPr>
              <w:t>competenze</w:t>
            </w:r>
            <w:proofErr w:type="spellEnd"/>
          </w:p>
          <w:p w:rsidR="006D5F64" w:rsidRDefault="006D5F64" w:rsidP="006D5F64">
            <w:pPr>
              <w:pStyle w:val="Paragrafoelenco"/>
              <w:numPr>
                <w:ilvl w:val="0"/>
                <w:numId w:val="16"/>
              </w:numPr>
              <w:suppressAutoHyphens w:val="0"/>
              <w:spacing w:before="6"/>
              <w:contextualSpacing w:val="0"/>
              <w:jc w:val="both"/>
            </w:pPr>
            <w:proofErr w:type="spellStart"/>
            <w:r>
              <w:rPr>
                <w:lang w:val="en-US"/>
              </w:rPr>
              <w:t>Rinforzo</w:t>
            </w:r>
            <w:proofErr w:type="spellEnd"/>
            <w:r>
              <w:rPr>
                <w:lang w:val="en-US"/>
              </w:rPr>
              <w:t xml:space="preserve"> </w:t>
            </w:r>
            <w:proofErr w:type="spellStart"/>
            <w:r>
              <w:rPr>
                <w:lang w:val="en-US"/>
              </w:rPr>
              <w:t>delle</w:t>
            </w:r>
            <w:proofErr w:type="spellEnd"/>
            <w:r>
              <w:rPr>
                <w:lang w:val="en-US"/>
              </w:rPr>
              <w:t xml:space="preserve"> </w:t>
            </w:r>
            <w:proofErr w:type="spellStart"/>
            <w:r>
              <w:rPr>
                <w:lang w:val="en-US"/>
              </w:rPr>
              <w:t>competenze</w:t>
            </w:r>
            <w:proofErr w:type="spellEnd"/>
            <w:r>
              <w:rPr>
                <w:lang w:val="en-US"/>
              </w:rPr>
              <w:t xml:space="preserve"> di base </w:t>
            </w:r>
          </w:p>
          <w:p w:rsidR="006D5F64" w:rsidRDefault="006D5F64" w:rsidP="006D5F64">
            <w:pPr>
              <w:pStyle w:val="Paragrafoelenco"/>
              <w:numPr>
                <w:ilvl w:val="0"/>
                <w:numId w:val="16"/>
              </w:numPr>
              <w:suppressAutoHyphens w:val="0"/>
              <w:spacing w:before="6"/>
              <w:contextualSpacing w:val="0"/>
              <w:jc w:val="both"/>
            </w:pPr>
            <w:r>
              <w:t>Scoperta delle proprie potenzialità, attitudini ed aspirazioni per la realizzazione del progetto di vita</w:t>
            </w:r>
          </w:p>
          <w:p w:rsidR="006D5F64" w:rsidRDefault="006D5F64" w:rsidP="006D5F64">
            <w:pPr>
              <w:pStyle w:val="Paragrafoelenco"/>
              <w:numPr>
                <w:ilvl w:val="0"/>
                <w:numId w:val="16"/>
              </w:numPr>
              <w:suppressAutoHyphens w:val="0"/>
              <w:spacing w:before="6"/>
              <w:contextualSpacing w:val="0"/>
              <w:jc w:val="both"/>
            </w:pPr>
            <w:proofErr w:type="spellStart"/>
            <w:r>
              <w:rPr>
                <w:lang w:val="en-US"/>
              </w:rPr>
              <w:t>Promuovere</w:t>
            </w:r>
            <w:proofErr w:type="spellEnd"/>
            <w:r>
              <w:rPr>
                <w:lang w:val="en-US"/>
              </w:rPr>
              <w:t xml:space="preserve"> </w:t>
            </w:r>
            <w:proofErr w:type="spellStart"/>
            <w:r>
              <w:rPr>
                <w:lang w:val="en-US"/>
              </w:rPr>
              <w:t>l’inclusione</w:t>
            </w:r>
            <w:proofErr w:type="spellEnd"/>
            <w:r>
              <w:rPr>
                <w:lang w:val="en-US"/>
              </w:rPr>
              <w:t xml:space="preserve"> </w:t>
            </w:r>
            <w:proofErr w:type="spellStart"/>
            <w:r>
              <w:rPr>
                <w:lang w:val="en-US"/>
              </w:rPr>
              <w:t>scolastica</w:t>
            </w:r>
            <w:proofErr w:type="spellEnd"/>
          </w:p>
          <w:p w:rsidR="006D5F64" w:rsidRDefault="006D5F64" w:rsidP="006D5F64">
            <w:pPr>
              <w:pStyle w:val="Paragrafoelenco"/>
              <w:numPr>
                <w:ilvl w:val="0"/>
                <w:numId w:val="16"/>
              </w:numPr>
              <w:suppressAutoHyphens w:val="0"/>
              <w:spacing w:before="6"/>
              <w:contextualSpacing w:val="0"/>
              <w:jc w:val="both"/>
            </w:pPr>
            <w:r>
              <w:t>Promuovere ed incentivare il senso creativo</w:t>
            </w:r>
          </w:p>
          <w:p w:rsidR="006D5F64" w:rsidRDefault="006D5F64" w:rsidP="006D5F64">
            <w:pPr>
              <w:pStyle w:val="Paragrafoelenco"/>
              <w:numPr>
                <w:ilvl w:val="0"/>
                <w:numId w:val="16"/>
              </w:numPr>
              <w:suppressAutoHyphens w:val="0"/>
              <w:spacing w:before="6"/>
              <w:contextualSpacing w:val="0"/>
              <w:jc w:val="both"/>
            </w:pPr>
            <w:r>
              <w:t>Sviluppare il senso del rispetto, della solidarietà, della condivisione, l’empatia, l’importanza dell’inclusione, della tolleranza, della conoscenza del sé e dell’altro</w:t>
            </w:r>
          </w:p>
          <w:p w:rsidR="006D5F64" w:rsidRDefault="006D5F64" w:rsidP="006D5F64">
            <w:pPr>
              <w:pStyle w:val="Paragrafoelenco"/>
              <w:numPr>
                <w:ilvl w:val="0"/>
                <w:numId w:val="16"/>
              </w:numPr>
              <w:suppressAutoHyphens w:val="0"/>
              <w:spacing w:before="6"/>
              <w:contextualSpacing w:val="0"/>
              <w:jc w:val="both"/>
            </w:pPr>
            <w:r>
              <w:t>Promuovere l’affezione verso il mondo scuola ed il territorio</w:t>
            </w:r>
          </w:p>
          <w:p w:rsidR="006D5F64" w:rsidRDefault="006D5F64" w:rsidP="006D5F64">
            <w:pPr>
              <w:rPr>
                <w:sz w:val="20"/>
                <w:szCs w:val="20"/>
              </w:rPr>
            </w:pPr>
          </w:p>
          <w:p w:rsidR="006D5F64" w:rsidRPr="006D5F64" w:rsidRDefault="006D5F64" w:rsidP="006D5F64">
            <w:pPr>
              <w:spacing w:before="6"/>
              <w:jc w:val="both"/>
              <w:rPr>
                <w:spacing w:val="-1"/>
              </w:rPr>
            </w:pPr>
            <w:r>
              <w:rPr>
                <w:spacing w:val="-1"/>
              </w:rPr>
              <w:t xml:space="preserve">Si intende inoltre contestualmente avvalersi della </w:t>
            </w:r>
            <w:r w:rsidRPr="006D5F64">
              <w:rPr>
                <w:spacing w:val="-1"/>
              </w:rPr>
              <w:t xml:space="preserve">Peer </w:t>
            </w:r>
            <w:proofErr w:type="spellStart"/>
            <w:r w:rsidRPr="006D5F64">
              <w:rPr>
                <w:spacing w:val="-1"/>
              </w:rPr>
              <w:t>Education</w:t>
            </w:r>
            <w:proofErr w:type="spellEnd"/>
            <w:r w:rsidRPr="006D5F64">
              <w:rPr>
                <w:spacing w:val="-1"/>
              </w:rPr>
              <w:t xml:space="preserve">, metodologia didattica che si basa su un processo di trasmissione di conoscenze ed esperienze tra i membri di un gruppo di pari, per stimolare le capacità sociali, relazionali, comunicative proprie delle </w:t>
            </w:r>
            <w:proofErr w:type="spellStart"/>
            <w:r w:rsidRPr="006D5F64">
              <w:rPr>
                <w:spacing w:val="-1"/>
              </w:rPr>
              <w:t>like</w:t>
            </w:r>
            <w:proofErr w:type="spellEnd"/>
            <w:r w:rsidRPr="006D5F64">
              <w:rPr>
                <w:spacing w:val="-1"/>
              </w:rPr>
              <w:t xml:space="preserve"> </w:t>
            </w:r>
            <w:proofErr w:type="spellStart"/>
            <w:r w:rsidRPr="006D5F64">
              <w:rPr>
                <w:spacing w:val="-1"/>
              </w:rPr>
              <w:t>skills</w:t>
            </w:r>
            <w:proofErr w:type="spellEnd"/>
            <w:r w:rsidRPr="006D5F64">
              <w:rPr>
                <w:spacing w:val="-1"/>
              </w:rPr>
              <w:t xml:space="preserve"> e di migliorare la propria autostima.</w:t>
            </w:r>
          </w:p>
          <w:p w:rsidR="006D5F64" w:rsidRPr="00FA1913" w:rsidRDefault="006D5F64" w:rsidP="006D5F64">
            <w:pPr>
              <w:spacing w:before="6"/>
              <w:jc w:val="both"/>
              <w:rPr>
                <w:rFonts w:cs="Calibri"/>
                <w:spacing w:val="-1"/>
              </w:rPr>
            </w:pPr>
            <w:r>
              <w:rPr>
                <w:spacing w:val="-1"/>
              </w:rPr>
              <w:t xml:space="preserve">Nei percorsi laboratoriali, al fine di radicare l’uso consapevole della tecnologia, si promuoverà lo sviluppo  del  </w:t>
            </w:r>
            <w:r>
              <w:rPr>
                <w:i/>
                <w:iCs/>
                <w:spacing w:val="-1"/>
              </w:rPr>
              <w:t xml:space="preserve">pensiero computazionale </w:t>
            </w:r>
            <w:r>
              <w:rPr>
                <w:spacing w:val="-1"/>
              </w:rPr>
              <w:t>quale competenza fondamentale per il cittadino 4.0  volto  a stimolare e rafforzare la capacità di pensiero, di analisi e di risoluzione dei problemi.</w:t>
            </w:r>
          </w:p>
          <w:p w:rsidR="00CB37ED" w:rsidRDefault="006D5F64" w:rsidP="006D5F64">
            <w:pPr>
              <w:spacing w:before="6"/>
              <w:jc w:val="both"/>
            </w:pPr>
            <w:r>
              <w:rPr>
                <w:rFonts w:eastAsia="Helvetica" w:cs="Calibri"/>
                <w:spacing w:val="-1"/>
              </w:rPr>
              <w:t xml:space="preserve">Si prevede di organizzare una </w:t>
            </w:r>
            <w:r w:rsidRPr="006D5F64">
              <w:rPr>
                <w:rFonts w:eastAsia="Helvetica" w:cs="Calibri"/>
                <w:spacing w:val="-1"/>
                <w:u w:val="single"/>
              </w:rPr>
              <w:t>manifestazione iniziale</w:t>
            </w:r>
            <w:r>
              <w:rPr>
                <w:rFonts w:eastAsia="Helvetica" w:cs="Calibri"/>
                <w:spacing w:val="-1"/>
                <w:u w:val="single"/>
              </w:rPr>
              <w:t xml:space="preserve"> ed una finale</w:t>
            </w:r>
            <w:r>
              <w:rPr>
                <w:rFonts w:eastAsia="Helvetica" w:cs="Calibri"/>
                <w:spacing w:val="-1"/>
              </w:rPr>
              <w:t xml:space="preserve"> volte rispettivamente l’una alla pubblicizzazione e alla condivisione dei percorsi che si intendono realizzare e l’altra alla </w:t>
            </w:r>
            <w:r w:rsidRPr="00826207">
              <w:rPr>
                <w:rFonts w:eastAsia="Helvetica" w:cs="Calibri"/>
                <w:spacing w:val="-1"/>
              </w:rPr>
              <w:t>diffusione e al</w:t>
            </w:r>
            <w:r>
              <w:rPr>
                <w:rFonts w:eastAsia="Helvetica" w:cs="Calibri"/>
                <w:spacing w:val="-1"/>
              </w:rPr>
              <w:t>la valorizzazione dei risultati raggiunti.</w:t>
            </w:r>
          </w:p>
        </w:tc>
      </w:tr>
    </w:tbl>
    <w:p w:rsidR="00CB37ED" w:rsidRDefault="00CB37ED">
      <w:pPr>
        <w:pBdr>
          <w:top w:val="nil"/>
          <w:left w:val="nil"/>
          <w:bottom w:val="nil"/>
          <w:right w:val="nil"/>
          <w:between w:val="nil"/>
        </w:pBdr>
        <w:spacing w:before="280" w:line="240" w:lineRule="auto"/>
        <w:jc w:val="both"/>
        <w:rPr>
          <w:rFonts w:eastAsia="Calibri" w:cs="Calibri"/>
          <w:color w:val="000000"/>
          <w:sz w:val="24"/>
          <w:szCs w:val="24"/>
        </w:rPr>
      </w:pPr>
    </w:p>
    <w:tbl>
      <w:tblPr>
        <w:tblStyle w:val="a6"/>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91"/>
        <w:gridCol w:w="1129"/>
        <w:gridCol w:w="1267"/>
        <w:gridCol w:w="1129"/>
        <w:gridCol w:w="1129"/>
        <w:gridCol w:w="1035"/>
      </w:tblGrid>
      <w:tr w:rsidR="00CB37ED">
        <w:tc>
          <w:tcPr>
            <w:tcW w:w="9180" w:type="dxa"/>
            <w:gridSpan w:val="6"/>
          </w:tcPr>
          <w:p w:rsidR="00CB37ED" w:rsidRPr="0080291D" w:rsidRDefault="00321EE7">
            <w:pPr>
              <w:numPr>
                <w:ilvl w:val="0"/>
                <w:numId w:val="6"/>
              </w:numPr>
              <w:pBdr>
                <w:top w:val="nil"/>
                <w:left w:val="nil"/>
                <w:bottom w:val="nil"/>
                <w:right w:val="nil"/>
                <w:between w:val="nil"/>
              </w:pBdr>
              <w:rPr>
                <w:rFonts w:eastAsia="Calibri" w:cs="Calibri"/>
                <w:b/>
                <w:color w:val="000000"/>
                <w:sz w:val="24"/>
                <w:szCs w:val="24"/>
              </w:rPr>
            </w:pPr>
            <w:r w:rsidRPr="0080291D">
              <w:rPr>
                <w:rFonts w:eastAsia="Calibri" w:cs="Calibri"/>
                <w:b/>
                <w:color w:val="000000"/>
                <w:sz w:val="24"/>
                <w:szCs w:val="24"/>
              </w:rPr>
              <w:lastRenderedPageBreak/>
              <w:t xml:space="preserve">Aree di formazione selezionate per la proposta progettuale      </w:t>
            </w:r>
          </w:p>
          <w:p w:rsidR="00CB37ED" w:rsidRDefault="00321EE7">
            <w:pPr>
              <w:pBdr>
                <w:top w:val="nil"/>
                <w:left w:val="nil"/>
                <w:bottom w:val="nil"/>
                <w:right w:val="nil"/>
                <w:between w:val="nil"/>
              </w:pBdr>
              <w:jc w:val="center"/>
              <w:rPr>
                <w:rFonts w:eastAsia="Calibri" w:cs="Calibri"/>
                <w:color w:val="000000"/>
                <w:sz w:val="24"/>
                <w:szCs w:val="24"/>
              </w:rPr>
            </w:pPr>
            <w:r>
              <w:rPr>
                <w:rFonts w:eastAsia="Calibri" w:cs="Calibri"/>
                <w:color w:val="000000"/>
                <w:sz w:val="24"/>
                <w:szCs w:val="24"/>
              </w:rPr>
              <w:t>(SI/NO)</w:t>
            </w:r>
          </w:p>
        </w:tc>
      </w:tr>
      <w:tr w:rsidR="00CB37ED">
        <w:tc>
          <w:tcPr>
            <w:tcW w:w="3491" w:type="dxa"/>
          </w:tcPr>
          <w:p w:rsidR="00CB37ED" w:rsidRDefault="00321EE7">
            <w:pPr>
              <w:spacing w:line="259" w:lineRule="auto"/>
              <w:rPr>
                <w:rFonts w:eastAsia="Calibri" w:cs="Calibri"/>
                <w:b/>
              </w:rPr>
            </w:pPr>
            <w:r>
              <w:rPr>
                <w:rFonts w:eastAsia="Calibri" w:cs="Calibri"/>
                <w:b/>
              </w:rPr>
              <w:t>Aree Formazione</w:t>
            </w:r>
          </w:p>
        </w:tc>
        <w:tc>
          <w:tcPr>
            <w:tcW w:w="1129" w:type="dxa"/>
          </w:tcPr>
          <w:p w:rsidR="00CB37ED" w:rsidRDefault="00321EE7">
            <w:pPr>
              <w:spacing w:line="259" w:lineRule="auto"/>
              <w:jc w:val="center"/>
              <w:rPr>
                <w:rFonts w:eastAsia="Calibri" w:cs="Calibri"/>
                <w:b/>
              </w:rPr>
            </w:pPr>
            <w:r>
              <w:rPr>
                <w:rFonts w:eastAsia="Calibri" w:cs="Calibri"/>
                <w:b/>
              </w:rPr>
              <w:t>Scuola1</w:t>
            </w:r>
          </w:p>
        </w:tc>
        <w:tc>
          <w:tcPr>
            <w:tcW w:w="1267" w:type="dxa"/>
          </w:tcPr>
          <w:p w:rsidR="00CB37ED" w:rsidRDefault="00321EE7">
            <w:pPr>
              <w:spacing w:line="259" w:lineRule="auto"/>
              <w:jc w:val="center"/>
              <w:rPr>
                <w:rFonts w:eastAsia="Calibri" w:cs="Calibri"/>
                <w:b/>
              </w:rPr>
            </w:pPr>
            <w:r>
              <w:rPr>
                <w:rFonts w:eastAsia="Calibri" w:cs="Calibri"/>
                <w:b/>
              </w:rPr>
              <w:t>Scuola2</w:t>
            </w:r>
          </w:p>
        </w:tc>
        <w:tc>
          <w:tcPr>
            <w:tcW w:w="1129" w:type="dxa"/>
          </w:tcPr>
          <w:p w:rsidR="00CB37ED" w:rsidRDefault="00321EE7">
            <w:pPr>
              <w:spacing w:line="259" w:lineRule="auto"/>
              <w:jc w:val="center"/>
              <w:rPr>
                <w:rFonts w:eastAsia="Calibri" w:cs="Calibri"/>
                <w:b/>
              </w:rPr>
            </w:pPr>
            <w:r>
              <w:rPr>
                <w:rFonts w:eastAsia="Calibri" w:cs="Calibri"/>
                <w:b/>
              </w:rPr>
              <w:t>Scuola3</w:t>
            </w:r>
          </w:p>
        </w:tc>
        <w:tc>
          <w:tcPr>
            <w:tcW w:w="1129" w:type="dxa"/>
          </w:tcPr>
          <w:p w:rsidR="00CB37ED" w:rsidRDefault="00321EE7">
            <w:pPr>
              <w:spacing w:line="259" w:lineRule="auto"/>
              <w:jc w:val="center"/>
              <w:rPr>
                <w:rFonts w:eastAsia="Calibri" w:cs="Calibri"/>
                <w:b/>
              </w:rPr>
            </w:pPr>
            <w:r>
              <w:rPr>
                <w:rFonts w:eastAsia="Calibri" w:cs="Calibri"/>
                <w:b/>
              </w:rPr>
              <w:t>Scuola4</w:t>
            </w:r>
          </w:p>
        </w:tc>
        <w:tc>
          <w:tcPr>
            <w:tcW w:w="1035" w:type="dxa"/>
          </w:tcPr>
          <w:p w:rsidR="00CB37ED" w:rsidRDefault="00321EE7">
            <w:pPr>
              <w:spacing w:line="259" w:lineRule="auto"/>
              <w:jc w:val="center"/>
              <w:rPr>
                <w:rFonts w:eastAsia="Calibri" w:cs="Calibri"/>
                <w:b/>
              </w:rPr>
            </w:pPr>
            <w:r>
              <w:rPr>
                <w:rFonts w:eastAsia="Calibri" w:cs="Calibri"/>
                <w:b/>
              </w:rPr>
              <w:t>Scuola5</w:t>
            </w:r>
          </w:p>
        </w:tc>
      </w:tr>
      <w:tr w:rsidR="00CB37ED">
        <w:tc>
          <w:tcPr>
            <w:tcW w:w="3491" w:type="dxa"/>
          </w:tcPr>
          <w:p w:rsidR="00CB37ED" w:rsidRDefault="00321EE7">
            <w:pPr>
              <w:spacing w:line="259" w:lineRule="auto"/>
              <w:rPr>
                <w:rFonts w:eastAsia="Calibri" w:cs="Calibri"/>
              </w:rPr>
            </w:pPr>
            <w:proofErr w:type="spellStart"/>
            <w:r>
              <w:rPr>
                <w:rFonts w:eastAsia="Calibri" w:cs="Calibri"/>
              </w:rPr>
              <w:t>Coding</w:t>
            </w:r>
            <w:proofErr w:type="spellEnd"/>
            <w:r>
              <w:rPr>
                <w:rFonts w:eastAsia="Calibri" w:cs="Calibri"/>
              </w:rPr>
              <w:t xml:space="preserve"> e Robotica;</w:t>
            </w:r>
          </w:p>
        </w:tc>
        <w:tc>
          <w:tcPr>
            <w:tcW w:w="1129" w:type="dxa"/>
          </w:tcPr>
          <w:p w:rsidR="00CB37ED" w:rsidRDefault="0080291D">
            <w:pPr>
              <w:spacing w:line="259" w:lineRule="auto"/>
              <w:jc w:val="center"/>
              <w:rPr>
                <w:rFonts w:eastAsia="Calibri" w:cs="Calibri"/>
              </w:rPr>
            </w:pPr>
            <w:sdt>
              <w:sdtPr>
                <w:tag w:val="goog_rdk_8"/>
                <w:id w:val="1259402445"/>
              </w:sdtPr>
              <w:sdtContent>
                <w:commentRangeStart w:id="8"/>
              </w:sdtContent>
            </w:sdt>
            <w:r w:rsidR="00321EE7">
              <w:t>SI</w:t>
            </w:r>
          </w:p>
        </w:tc>
        <w:tc>
          <w:tcPr>
            <w:tcW w:w="1267" w:type="dxa"/>
          </w:tcPr>
          <w:p w:rsidR="00CB37ED" w:rsidRDefault="00321EE7">
            <w:pPr>
              <w:spacing w:line="259" w:lineRule="auto"/>
              <w:jc w:val="center"/>
              <w:rPr>
                <w:rFonts w:eastAsia="Calibri" w:cs="Calibri"/>
              </w:rPr>
            </w:pPr>
            <w:r>
              <w:t>SI</w:t>
            </w:r>
          </w:p>
        </w:tc>
        <w:tc>
          <w:tcPr>
            <w:tcW w:w="1129" w:type="dxa"/>
          </w:tcPr>
          <w:p w:rsidR="00CB37ED" w:rsidRDefault="00321EE7">
            <w:pPr>
              <w:spacing w:line="259" w:lineRule="auto"/>
              <w:jc w:val="center"/>
              <w:rPr>
                <w:rFonts w:eastAsia="Calibri" w:cs="Calibri"/>
              </w:rPr>
            </w:pPr>
            <w:r>
              <w:t>SI</w:t>
            </w:r>
          </w:p>
        </w:tc>
        <w:tc>
          <w:tcPr>
            <w:tcW w:w="1129" w:type="dxa"/>
          </w:tcPr>
          <w:p w:rsidR="00CB37ED" w:rsidRDefault="00321EE7">
            <w:pPr>
              <w:spacing w:line="259" w:lineRule="auto"/>
              <w:jc w:val="center"/>
              <w:rPr>
                <w:rFonts w:eastAsia="Calibri" w:cs="Calibri"/>
              </w:rPr>
            </w:pPr>
            <w:r>
              <w:t>SI</w:t>
            </w:r>
          </w:p>
        </w:tc>
        <w:tc>
          <w:tcPr>
            <w:tcW w:w="1035" w:type="dxa"/>
          </w:tcPr>
          <w:p w:rsidR="00CB37ED" w:rsidRDefault="00321EE7">
            <w:pPr>
              <w:spacing w:line="259" w:lineRule="auto"/>
              <w:jc w:val="center"/>
              <w:rPr>
                <w:rFonts w:eastAsia="Calibri" w:cs="Calibri"/>
              </w:rPr>
            </w:pPr>
            <w:r>
              <w:t>SI</w:t>
            </w:r>
          </w:p>
        </w:tc>
      </w:tr>
      <w:commentRangeEnd w:id="8"/>
      <w:tr w:rsidR="00CB37ED">
        <w:tc>
          <w:tcPr>
            <w:tcW w:w="3491" w:type="dxa"/>
          </w:tcPr>
          <w:p w:rsidR="00CB37ED" w:rsidRDefault="00321EE7">
            <w:pPr>
              <w:spacing w:line="259" w:lineRule="auto"/>
              <w:rPr>
                <w:rFonts w:eastAsia="Calibri" w:cs="Calibri"/>
              </w:rPr>
            </w:pPr>
            <w:r>
              <w:commentReference w:id="8"/>
            </w:r>
            <w:proofErr w:type="spellStart"/>
            <w:r>
              <w:rPr>
                <w:rFonts w:eastAsia="Calibri" w:cs="Calibri"/>
              </w:rPr>
              <w:t>Making</w:t>
            </w:r>
            <w:proofErr w:type="spellEnd"/>
            <w:r>
              <w:rPr>
                <w:rFonts w:eastAsia="Calibri" w:cs="Calibri"/>
              </w:rPr>
              <w:t xml:space="preserve">. </w:t>
            </w:r>
            <w:proofErr w:type="spellStart"/>
            <w:r>
              <w:rPr>
                <w:rFonts w:eastAsia="Calibri" w:cs="Calibri"/>
              </w:rPr>
              <w:t>Sensoristica</w:t>
            </w:r>
            <w:proofErr w:type="spellEnd"/>
            <w:r>
              <w:rPr>
                <w:rFonts w:eastAsia="Calibri" w:cs="Calibri"/>
              </w:rPr>
              <w:t xml:space="preserve"> e Stampa 3D;</w:t>
            </w:r>
          </w:p>
        </w:tc>
        <w:tc>
          <w:tcPr>
            <w:tcW w:w="1129" w:type="dxa"/>
          </w:tcPr>
          <w:p w:rsidR="00CB37ED" w:rsidRDefault="0080291D">
            <w:pPr>
              <w:spacing w:line="259" w:lineRule="auto"/>
              <w:jc w:val="center"/>
              <w:rPr>
                <w:rFonts w:eastAsia="Calibri" w:cs="Calibri"/>
              </w:rPr>
            </w:pPr>
            <w:sdt>
              <w:sdtPr>
                <w:tag w:val="goog_rdk_9"/>
                <w:id w:val="-1100328521"/>
              </w:sdtPr>
              <w:sdtContent>
                <w:commentRangeStart w:id="9"/>
              </w:sdtContent>
            </w:sdt>
            <w:r w:rsidR="00321EE7">
              <w:t>SI</w:t>
            </w:r>
          </w:p>
        </w:tc>
        <w:tc>
          <w:tcPr>
            <w:tcW w:w="1267" w:type="dxa"/>
          </w:tcPr>
          <w:p w:rsidR="00CB37ED" w:rsidRDefault="00321EE7">
            <w:pPr>
              <w:spacing w:line="259" w:lineRule="auto"/>
              <w:jc w:val="center"/>
              <w:rPr>
                <w:rFonts w:eastAsia="Calibri" w:cs="Calibri"/>
              </w:rPr>
            </w:pPr>
            <w:r>
              <w:t>SI</w:t>
            </w:r>
          </w:p>
        </w:tc>
        <w:tc>
          <w:tcPr>
            <w:tcW w:w="1129" w:type="dxa"/>
          </w:tcPr>
          <w:p w:rsidR="00CB37ED" w:rsidRDefault="00321EE7">
            <w:pPr>
              <w:spacing w:line="259" w:lineRule="auto"/>
              <w:jc w:val="center"/>
              <w:rPr>
                <w:rFonts w:eastAsia="Calibri" w:cs="Calibri"/>
              </w:rPr>
            </w:pPr>
            <w:r>
              <w:t>SI</w:t>
            </w:r>
          </w:p>
        </w:tc>
        <w:tc>
          <w:tcPr>
            <w:tcW w:w="1129" w:type="dxa"/>
          </w:tcPr>
          <w:p w:rsidR="00CB37ED" w:rsidRDefault="00321EE7">
            <w:pPr>
              <w:spacing w:line="259" w:lineRule="auto"/>
              <w:jc w:val="center"/>
              <w:rPr>
                <w:rFonts w:eastAsia="Calibri" w:cs="Calibri"/>
              </w:rPr>
            </w:pPr>
            <w:r>
              <w:t>SI</w:t>
            </w:r>
          </w:p>
        </w:tc>
        <w:tc>
          <w:tcPr>
            <w:tcW w:w="1035" w:type="dxa"/>
          </w:tcPr>
          <w:p w:rsidR="00CB37ED" w:rsidRDefault="00321EE7">
            <w:pPr>
              <w:spacing w:line="259" w:lineRule="auto"/>
              <w:jc w:val="center"/>
              <w:rPr>
                <w:rFonts w:eastAsia="Calibri" w:cs="Calibri"/>
              </w:rPr>
            </w:pPr>
            <w:r>
              <w:t>SI</w:t>
            </w:r>
          </w:p>
        </w:tc>
      </w:tr>
      <w:commentRangeEnd w:id="9"/>
      <w:tr w:rsidR="00CB37ED">
        <w:tc>
          <w:tcPr>
            <w:tcW w:w="3491" w:type="dxa"/>
          </w:tcPr>
          <w:p w:rsidR="00CB37ED" w:rsidRDefault="00321EE7">
            <w:pPr>
              <w:spacing w:line="259" w:lineRule="auto"/>
              <w:rPr>
                <w:rFonts w:eastAsia="Calibri" w:cs="Calibri"/>
              </w:rPr>
            </w:pPr>
            <w:r>
              <w:commentReference w:id="9"/>
            </w:r>
            <w:r>
              <w:rPr>
                <w:rFonts w:eastAsia="Calibri" w:cs="Calibri"/>
              </w:rPr>
              <w:t xml:space="preserve">Digital </w:t>
            </w:r>
            <w:proofErr w:type="spellStart"/>
            <w:r>
              <w:rPr>
                <w:rFonts w:eastAsia="Calibri" w:cs="Calibri"/>
              </w:rPr>
              <w:t>storytelling</w:t>
            </w:r>
            <w:proofErr w:type="spellEnd"/>
            <w:r>
              <w:rPr>
                <w:rFonts w:eastAsia="Calibri" w:cs="Calibri"/>
              </w:rPr>
              <w:t>, creatività digitale e multimedialità;</w:t>
            </w:r>
          </w:p>
        </w:tc>
        <w:tc>
          <w:tcPr>
            <w:tcW w:w="1129" w:type="dxa"/>
          </w:tcPr>
          <w:p w:rsidR="00CB37ED" w:rsidRDefault="0080291D">
            <w:pPr>
              <w:spacing w:line="259" w:lineRule="auto"/>
              <w:jc w:val="center"/>
              <w:rPr>
                <w:rFonts w:eastAsia="Calibri" w:cs="Calibri"/>
              </w:rPr>
            </w:pPr>
            <w:sdt>
              <w:sdtPr>
                <w:tag w:val="goog_rdk_10"/>
                <w:id w:val="635758100"/>
              </w:sdtPr>
              <w:sdtContent>
                <w:commentRangeStart w:id="10"/>
              </w:sdtContent>
            </w:sdt>
          </w:p>
        </w:tc>
        <w:tc>
          <w:tcPr>
            <w:tcW w:w="1267" w:type="dxa"/>
          </w:tcPr>
          <w:p w:rsidR="00CB37ED" w:rsidRDefault="00CB37ED">
            <w:pPr>
              <w:spacing w:line="259" w:lineRule="auto"/>
              <w:jc w:val="center"/>
              <w:rPr>
                <w:rFonts w:eastAsia="Calibri" w:cs="Calibri"/>
              </w:rPr>
            </w:pPr>
          </w:p>
        </w:tc>
        <w:tc>
          <w:tcPr>
            <w:tcW w:w="1129" w:type="dxa"/>
          </w:tcPr>
          <w:p w:rsidR="00CB37ED" w:rsidRDefault="00CB37ED">
            <w:pPr>
              <w:spacing w:line="259" w:lineRule="auto"/>
              <w:jc w:val="center"/>
              <w:rPr>
                <w:rFonts w:eastAsia="Calibri" w:cs="Calibri"/>
              </w:rPr>
            </w:pPr>
          </w:p>
        </w:tc>
        <w:tc>
          <w:tcPr>
            <w:tcW w:w="1129" w:type="dxa"/>
          </w:tcPr>
          <w:p w:rsidR="00CB37ED" w:rsidRDefault="00CB37ED">
            <w:pPr>
              <w:spacing w:line="259" w:lineRule="auto"/>
              <w:jc w:val="center"/>
              <w:rPr>
                <w:rFonts w:eastAsia="Calibri" w:cs="Calibri"/>
              </w:rPr>
            </w:pPr>
          </w:p>
        </w:tc>
        <w:tc>
          <w:tcPr>
            <w:tcW w:w="1035" w:type="dxa"/>
          </w:tcPr>
          <w:p w:rsidR="00CB37ED" w:rsidRDefault="00CB37ED">
            <w:pPr>
              <w:spacing w:line="259" w:lineRule="auto"/>
              <w:jc w:val="center"/>
              <w:rPr>
                <w:rFonts w:eastAsia="Calibri" w:cs="Calibri"/>
              </w:rPr>
            </w:pPr>
          </w:p>
        </w:tc>
      </w:tr>
      <w:commentRangeEnd w:id="10"/>
      <w:tr w:rsidR="00CB37ED">
        <w:tc>
          <w:tcPr>
            <w:tcW w:w="3491" w:type="dxa"/>
          </w:tcPr>
          <w:p w:rsidR="00CB37ED" w:rsidRDefault="00321EE7">
            <w:pPr>
              <w:spacing w:line="259" w:lineRule="auto"/>
              <w:rPr>
                <w:rFonts w:eastAsia="Calibri" w:cs="Calibri"/>
              </w:rPr>
            </w:pPr>
            <w:r>
              <w:commentReference w:id="10"/>
            </w:r>
            <w:r>
              <w:rPr>
                <w:rFonts w:eastAsia="Calibri" w:cs="Calibri"/>
              </w:rPr>
              <w:t>Attività sperimentali sui Big Data;</w:t>
            </w:r>
          </w:p>
        </w:tc>
        <w:tc>
          <w:tcPr>
            <w:tcW w:w="1129" w:type="dxa"/>
          </w:tcPr>
          <w:p w:rsidR="00CB37ED" w:rsidRDefault="0080291D">
            <w:pPr>
              <w:spacing w:line="259" w:lineRule="auto"/>
              <w:jc w:val="center"/>
              <w:rPr>
                <w:rFonts w:eastAsia="Calibri" w:cs="Calibri"/>
              </w:rPr>
            </w:pPr>
            <w:sdt>
              <w:sdtPr>
                <w:tag w:val="goog_rdk_11"/>
                <w:id w:val="-431669137"/>
              </w:sdtPr>
              <w:sdtContent>
                <w:commentRangeStart w:id="11"/>
              </w:sdtContent>
            </w:sdt>
          </w:p>
        </w:tc>
        <w:tc>
          <w:tcPr>
            <w:tcW w:w="1267" w:type="dxa"/>
          </w:tcPr>
          <w:p w:rsidR="00CB37ED" w:rsidRDefault="00CB37ED">
            <w:pPr>
              <w:spacing w:line="259" w:lineRule="auto"/>
              <w:jc w:val="center"/>
              <w:rPr>
                <w:rFonts w:eastAsia="Calibri" w:cs="Calibri"/>
              </w:rPr>
            </w:pPr>
          </w:p>
        </w:tc>
        <w:tc>
          <w:tcPr>
            <w:tcW w:w="1129" w:type="dxa"/>
          </w:tcPr>
          <w:p w:rsidR="00CB37ED" w:rsidRDefault="00CB37ED">
            <w:pPr>
              <w:spacing w:line="259" w:lineRule="auto"/>
              <w:jc w:val="center"/>
              <w:rPr>
                <w:rFonts w:eastAsia="Calibri" w:cs="Calibri"/>
              </w:rPr>
            </w:pPr>
          </w:p>
        </w:tc>
        <w:tc>
          <w:tcPr>
            <w:tcW w:w="1129" w:type="dxa"/>
          </w:tcPr>
          <w:p w:rsidR="00CB37ED" w:rsidRDefault="00CB37ED">
            <w:pPr>
              <w:spacing w:line="259" w:lineRule="auto"/>
              <w:jc w:val="center"/>
              <w:rPr>
                <w:rFonts w:eastAsia="Calibri" w:cs="Calibri"/>
              </w:rPr>
            </w:pPr>
          </w:p>
        </w:tc>
        <w:tc>
          <w:tcPr>
            <w:tcW w:w="1035" w:type="dxa"/>
          </w:tcPr>
          <w:p w:rsidR="00CB37ED" w:rsidRDefault="00CB37ED">
            <w:pPr>
              <w:spacing w:line="259" w:lineRule="auto"/>
              <w:jc w:val="center"/>
              <w:rPr>
                <w:rFonts w:eastAsia="Calibri" w:cs="Calibri"/>
              </w:rPr>
            </w:pPr>
          </w:p>
        </w:tc>
      </w:tr>
      <w:commentRangeEnd w:id="11"/>
      <w:tr w:rsidR="00CB37ED">
        <w:tc>
          <w:tcPr>
            <w:tcW w:w="3491" w:type="dxa"/>
          </w:tcPr>
          <w:p w:rsidR="00CB37ED" w:rsidRDefault="00321EE7">
            <w:pPr>
              <w:spacing w:line="259" w:lineRule="auto"/>
              <w:rPr>
                <w:rFonts w:eastAsia="Calibri" w:cs="Calibri"/>
              </w:rPr>
            </w:pPr>
            <w:r>
              <w:commentReference w:id="11"/>
            </w:r>
            <w:r>
              <w:rPr>
                <w:rFonts w:eastAsia="Calibri" w:cs="Calibri"/>
              </w:rPr>
              <w:t xml:space="preserve">Realtà aumentata, realtà virtuale, didattica </w:t>
            </w:r>
            <w:proofErr w:type="spellStart"/>
            <w:r>
              <w:rPr>
                <w:rFonts w:eastAsia="Calibri" w:cs="Calibri"/>
              </w:rPr>
              <w:t>immersiva</w:t>
            </w:r>
            <w:proofErr w:type="spellEnd"/>
            <w:r>
              <w:rPr>
                <w:rFonts w:eastAsia="Calibri" w:cs="Calibri"/>
              </w:rPr>
              <w:t>;</w:t>
            </w:r>
          </w:p>
        </w:tc>
        <w:tc>
          <w:tcPr>
            <w:tcW w:w="1129" w:type="dxa"/>
          </w:tcPr>
          <w:p w:rsidR="00CB37ED" w:rsidRDefault="0080291D">
            <w:pPr>
              <w:spacing w:line="259" w:lineRule="auto"/>
              <w:jc w:val="center"/>
              <w:rPr>
                <w:rFonts w:eastAsia="Calibri" w:cs="Calibri"/>
              </w:rPr>
            </w:pPr>
            <w:sdt>
              <w:sdtPr>
                <w:tag w:val="goog_rdk_12"/>
                <w:id w:val="1074012367"/>
              </w:sdtPr>
              <w:sdtContent>
                <w:commentRangeStart w:id="12"/>
              </w:sdtContent>
            </w:sdt>
            <w:r w:rsidR="00321EE7">
              <w:t>SI</w:t>
            </w:r>
          </w:p>
        </w:tc>
        <w:tc>
          <w:tcPr>
            <w:tcW w:w="1267" w:type="dxa"/>
          </w:tcPr>
          <w:p w:rsidR="00CB37ED" w:rsidRDefault="00321EE7">
            <w:pPr>
              <w:spacing w:line="259" w:lineRule="auto"/>
              <w:jc w:val="center"/>
              <w:rPr>
                <w:rFonts w:eastAsia="Calibri" w:cs="Calibri"/>
              </w:rPr>
            </w:pPr>
            <w:r>
              <w:t>SI</w:t>
            </w:r>
          </w:p>
        </w:tc>
        <w:tc>
          <w:tcPr>
            <w:tcW w:w="1129" w:type="dxa"/>
          </w:tcPr>
          <w:p w:rsidR="00CB37ED" w:rsidRDefault="00321EE7">
            <w:pPr>
              <w:spacing w:line="259" w:lineRule="auto"/>
              <w:jc w:val="center"/>
              <w:rPr>
                <w:rFonts w:eastAsia="Calibri" w:cs="Calibri"/>
              </w:rPr>
            </w:pPr>
            <w:r>
              <w:t>SI</w:t>
            </w:r>
          </w:p>
        </w:tc>
        <w:tc>
          <w:tcPr>
            <w:tcW w:w="1129" w:type="dxa"/>
          </w:tcPr>
          <w:p w:rsidR="00CB37ED" w:rsidRDefault="00321EE7">
            <w:pPr>
              <w:spacing w:line="259" w:lineRule="auto"/>
              <w:jc w:val="center"/>
              <w:rPr>
                <w:rFonts w:eastAsia="Calibri" w:cs="Calibri"/>
              </w:rPr>
            </w:pPr>
            <w:r>
              <w:t>SI</w:t>
            </w:r>
          </w:p>
        </w:tc>
        <w:tc>
          <w:tcPr>
            <w:tcW w:w="1035" w:type="dxa"/>
          </w:tcPr>
          <w:p w:rsidR="00CB37ED" w:rsidRDefault="00321EE7">
            <w:pPr>
              <w:spacing w:line="259" w:lineRule="auto"/>
              <w:jc w:val="center"/>
              <w:rPr>
                <w:rFonts w:eastAsia="Calibri" w:cs="Calibri"/>
              </w:rPr>
            </w:pPr>
            <w:r>
              <w:t>SI</w:t>
            </w:r>
          </w:p>
        </w:tc>
      </w:tr>
      <w:commentRangeEnd w:id="12"/>
      <w:tr w:rsidR="00CB37ED">
        <w:tc>
          <w:tcPr>
            <w:tcW w:w="3491" w:type="dxa"/>
          </w:tcPr>
          <w:p w:rsidR="00CB37ED" w:rsidRDefault="00321EE7">
            <w:pPr>
              <w:spacing w:line="259" w:lineRule="auto"/>
              <w:rPr>
                <w:rFonts w:eastAsia="Calibri" w:cs="Calibri"/>
              </w:rPr>
            </w:pPr>
            <w:r>
              <w:commentReference w:id="12"/>
            </w:r>
            <w:r>
              <w:rPr>
                <w:rFonts w:eastAsia="Calibri" w:cs="Calibri"/>
              </w:rPr>
              <w:t>Open Data</w:t>
            </w:r>
          </w:p>
        </w:tc>
        <w:tc>
          <w:tcPr>
            <w:tcW w:w="1129" w:type="dxa"/>
          </w:tcPr>
          <w:p w:rsidR="00CB37ED" w:rsidRDefault="00CB37ED">
            <w:pPr>
              <w:spacing w:line="259" w:lineRule="auto"/>
              <w:jc w:val="center"/>
              <w:rPr>
                <w:rFonts w:eastAsia="Calibri" w:cs="Calibri"/>
              </w:rPr>
            </w:pPr>
          </w:p>
        </w:tc>
        <w:tc>
          <w:tcPr>
            <w:tcW w:w="1267" w:type="dxa"/>
          </w:tcPr>
          <w:p w:rsidR="00CB37ED" w:rsidRDefault="00CB37ED">
            <w:pPr>
              <w:spacing w:line="259" w:lineRule="auto"/>
              <w:jc w:val="center"/>
              <w:rPr>
                <w:rFonts w:eastAsia="Calibri" w:cs="Calibri"/>
              </w:rPr>
            </w:pPr>
          </w:p>
        </w:tc>
        <w:tc>
          <w:tcPr>
            <w:tcW w:w="1129" w:type="dxa"/>
          </w:tcPr>
          <w:p w:rsidR="00CB37ED" w:rsidRDefault="00CB37ED">
            <w:pPr>
              <w:spacing w:line="259" w:lineRule="auto"/>
              <w:jc w:val="center"/>
              <w:rPr>
                <w:rFonts w:eastAsia="Calibri" w:cs="Calibri"/>
              </w:rPr>
            </w:pPr>
          </w:p>
        </w:tc>
        <w:tc>
          <w:tcPr>
            <w:tcW w:w="1129" w:type="dxa"/>
          </w:tcPr>
          <w:p w:rsidR="00CB37ED" w:rsidRDefault="00CB37ED">
            <w:pPr>
              <w:spacing w:line="259" w:lineRule="auto"/>
              <w:jc w:val="center"/>
              <w:rPr>
                <w:rFonts w:eastAsia="Calibri" w:cs="Calibri"/>
              </w:rPr>
            </w:pPr>
          </w:p>
        </w:tc>
        <w:tc>
          <w:tcPr>
            <w:tcW w:w="1035" w:type="dxa"/>
          </w:tcPr>
          <w:p w:rsidR="00CB37ED" w:rsidRDefault="00CB37ED">
            <w:pPr>
              <w:spacing w:line="259" w:lineRule="auto"/>
              <w:jc w:val="center"/>
              <w:rPr>
                <w:rFonts w:eastAsia="Calibri" w:cs="Calibri"/>
              </w:rPr>
            </w:pPr>
          </w:p>
        </w:tc>
      </w:tr>
    </w:tbl>
    <w:p w:rsidR="00CB37ED" w:rsidRDefault="00CB37ED">
      <w:pPr>
        <w:pBdr>
          <w:top w:val="nil"/>
          <w:left w:val="nil"/>
          <w:bottom w:val="nil"/>
          <w:right w:val="nil"/>
          <w:between w:val="nil"/>
        </w:pBdr>
        <w:spacing w:before="280" w:line="240" w:lineRule="auto"/>
        <w:jc w:val="both"/>
        <w:rPr>
          <w:rFonts w:eastAsia="Calibri" w:cs="Calibri"/>
          <w:color w:val="000000"/>
          <w:sz w:val="24"/>
          <w:szCs w:val="24"/>
        </w:rPr>
      </w:pPr>
    </w:p>
    <w:tbl>
      <w:tblPr>
        <w:tblStyle w:val="a7"/>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80"/>
      </w:tblGrid>
      <w:tr w:rsidR="00CB37ED">
        <w:tc>
          <w:tcPr>
            <w:tcW w:w="9180" w:type="dxa"/>
          </w:tcPr>
          <w:p w:rsidR="00CB37ED" w:rsidRDefault="00321EE7">
            <w:pPr>
              <w:numPr>
                <w:ilvl w:val="0"/>
                <w:numId w:val="6"/>
              </w:numPr>
              <w:pBdr>
                <w:top w:val="nil"/>
                <w:left w:val="nil"/>
                <w:bottom w:val="nil"/>
                <w:right w:val="nil"/>
                <w:between w:val="nil"/>
              </w:pBdr>
              <w:spacing w:before="280"/>
              <w:jc w:val="both"/>
              <w:rPr>
                <w:rFonts w:eastAsia="Calibri" w:cs="Calibri"/>
                <w:color w:val="000000"/>
                <w:sz w:val="24"/>
                <w:szCs w:val="24"/>
              </w:rPr>
            </w:pPr>
            <w:r w:rsidRPr="0080291D">
              <w:rPr>
                <w:rFonts w:eastAsia="Calibri" w:cs="Calibri"/>
                <w:b/>
                <w:color w:val="000000"/>
                <w:sz w:val="24"/>
                <w:szCs w:val="24"/>
              </w:rPr>
              <w:t>Descrivere, in relazione all’intervento 2, la tipologia e quantità di figure che saranno coinvolte così come identificato all’art.4 lettera b.</w:t>
            </w:r>
          </w:p>
        </w:tc>
      </w:tr>
      <w:tr w:rsidR="00CB37ED">
        <w:tc>
          <w:tcPr>
            <w:tcW w:w="9180" w:type="dxa"/>
          </w:tcPr>
          <w:p w:rsidR="00CB37ED" w:rsidRDefault="00321EE7">
            <w:pPr>
              <w:ind w:left="34"/>
              <w:jc w:val="both"/>
            </w:pPr>
            <w:r>
              <w:t>Al fine di garantire un alto standard qualitativo ed il successo, sia in termini di efficacia ed efficienza, dell’intervento 2 nella sua interezza, si prevede di coinvolgere le seguenti figure:</w:t>
            </w:r>
          </w:p>
          <w:p w:rsidR="00CB37ED" w:rsidRPr="0080291D" w:rsidRDefault="0080291D">
            <w:pPr>
              <w:pBdr>
                <w:top w:val="nil"/>
                <w:left w:val="nil"/>
                <w:bottom w:val="nil"/>
                <w:right w:val="nil"/>
                <w:between w:val="nil"/>
              </w:pBdr>
              <w:spacing w:before="280"/>
              <w:jc w:val="both"/>
              <w:rPr>
                <w:rFonts w:eastAsia="Calibri" w:cs="Calibri"/>
              </w:rPr>
            </w:pPr>
            <w:sdt>
              <w:sdtPr>
                <w:tag w:val="goog_rdk_13"/>
                <w:id w:val="-302388996"/>
              </w:sdtPr>
              <w:sdtContent>
                <w:commentRangeStart w:id="13"/>
              </w:sdtContent>
            </w:sdt>
            <w:r w:rsidR="00321EE7" w:rsidRPr="0080291D">
              <w:rPr>
                <w:b/>
              </w:rPr>
              <w:t>60</w:t>
            </w:r>
            <w:r w:rsidR="00321EE7" w:rsidRPr="0080291D">
              <w:rPr>
                <w:rFonts w:eastAsia="Calibri" w:cs="Calibri"/>
                <w:b/>
              </w:rPr>
              <w:t xml:space="preserve"> Docenti</w:t>
            </w:r>
            <w:r w:rsidR="00321EE7" w:rsidRPr="0080291D">
              <w:rPr>
                <w:rFonts w:eastAsia="Calibri" w:cs="Calibri"/>
              </w:rPr>
              <w:t>, ovvero 2</w:t>
            </w:r>
            <w:r w:rsidR="00321EE7" w:rsidRPr="0080291D">
              <w:t>0</w:t>
            </w:r>
            <w:r w:rsidR="00321EE7" w:rsidRPr="0080291D">
              <w:rPr>
                <w:rFonts w:eastAsia="Calibri" w:cs="Calibri"/>
              </w:rPr>
              <w:t xml:space="preserve"> per ogni modulo, 1</w:t>
            </w:r>
            <w:r w:rsidR="00321EE7" w:rsidRPr="0080291D">
              <w:t>2</w:t>
            </w:r>
            <w:r w:rsidR="00321EE7" w:rsidRPr="0080291D">
              <w:rPr>
                <w:rFonts w:eastAsia="Calibri" w:cs="Calibri"/>
              </w:rPr>
              <w:t xml:space="preserve"> per ogni scuola facente parte della rete;</w:t>
            </w:r>
            <w:commentRangeEnd w:id="13"/>
            <w:r w:rsidR="00321EE7" w:rsidRPr="0080291D">
              <w:commentReference w:id="13"/>
            </w:r>
          </w:p>
          <w:p w:rsidR="00CB37ED" w:rsidRPr="0080291D" w:rsidRDefault="00321EE7">
            <w:pPr>
              <w:pBdr>
                <w:top w:val="nil"/>
                <w:left w:val="nil"/>
                <w:bottom w:val="nil"/>
                <w:right w:val="nil"/>
                <w:between w:val="nil"/>
              </w:pBdr>
              <w:spacing w:before="280"/>
              <w:jc w:val="both"/>
              <w:rPr>
                <w:rFonts w:eastAsia="Calibri" w:cs="Calibri"/>
              </w:rPr>
            </w:pPr>
            <w:r w:rsidRPr="0080291D">
              <w:rPr>
                <w:rFonts w:eastAsia="Calibri" w:cs="Calibri"/>
                <w:b/>
              </w:rPr>
              <w:t>150 alunni,</w:t>
            </w:r>
            <w:r w:rsidRPr="0080291D">
              <w:rPr>
                <w:rFonts w:eastAsia="Calibri" w:cs="Calibri"/>
              </w:rPr>
              <w:t xml:space="preserve"> ovvero 25 per ogni modulo, per i 6 moduli previsti</w:t>
            </w:r>
          </w:p>
          <w:p w:rsidR="00CB37ED" w:rsidRDefault="00321EE7">
            <w:pPr>
              <w:pBdr>
                <w:top w:val="nil"/>
                <w:left w:val="nil"/>
                <w:bottom w:val="nil"/>
                <w:right w:val="nil"/>
                <w:between w:val="nil"/>
              </w:pBdr>
              <w:spacing w:before="280"/>
              <w:jc w:val="both"/>
              <w:rPr>
                <w:rFonts w:eastAsia="Calibri" w:cs="Calibri"/>
                <w:color w:val="000000"/>
              </w:rPr>
            </w:pPr>
            <w:r>
              <w:rPr>
                <w:rFonts w:eastAsia="Calibri" w:cs="Calibri"/>
                <w:b/>
                <w:color w:val="000000"/>
              </w:rPr>
              <w:t xml:space="preserve">6 Tutor </w:t>
            </w:r>
            <w:r>
              <w:rPr>
                <w:rFonts w:eastAsia="Calibri" w:cs="Calibri"/>
                <w:color w:val="000000"/>
              </w:rPr>
              <w:t>interni alla scuola;</w:t>
            </w:r>
          </w:p>
          <w:p w:rsidR="00CB37ED" w:rsidRDefault="00321EE7">
            <w:pPr>
              <w:pBdr>
                <w:top w:val="nil"/>
                <w:left w:val="nil"/>
                <w:bottom w:val="nil"/>
                <w:right w:val="nil"/>
                <w:between w:val="nil"/>
              </w:pBdr>
              <w:spacing w:before="280"/>
              <w:jc w:val="both"/>
              <w:rPr>
                <w:rFonts w:eastAsia="Calibri" w:cs="Calibri"/>
                <w:color w:val="000000"/>
              </w:rPr>
            </w:pPr>
            <w:r>
              <w:rPr>
                <w:rFonts w:eastAsia="Calibri" w:cs="Calibri"/>
                <w:b/>
                <w:color w:val="000000"/>
              </w:rPr>
              <w:t>3 Esperti</w:t>
            </w:r>
            <w:r>
              <w:rPr>
                <w:rFonts w:eastAsia="Calibri" w:cs="Calibri"/>
                <w:color w:val="000000"/>
              </w:rPr>
              <w:t xml:space="preserve"> del Partner Tecnologico; </w:t>
            </w:r>
          </w:p>
          <w:p w:rsidR="00CB37ED" w:rsidRDefault="00321EE7">
            <w:pPr>
              <w:pBdr>
                <w:top w:val="nil"/>
                <w:left w:val="nil"/>
                <w:bottom w:val="nil"/>
                <w:right w:val="nil"/>
                <w:between w:val="nil"/>
              </w:pBdr>
              <w:spacing w:before="280"/>
              <w:jc w:val="both"/>
              <w:rPr>
                <w:rFonts w:eastAsia="Calibri" w:cs="Calibri"/>
                <w:color w:val="000000"/>
                <w:sz w:val="24"/>
                <w:szCs w:val="24"/>
              </w:rPr>
            </w:pPr>
            <w:r>
              <w:rPr>
                <w:rFonts w:eastAsia="Calibri" w:cs="Calibri"/>
                <w:b/>
                <w:color w:val="000000"/>
              </w:rPr>
              <w:t xml:space="preserve">6 </w:t>
            </w:r>
            <w:proofErr w:type="spellStart"/>
            <w:r>
              <w:rPr>
                <w:rFonts w:eastAsia="Calibri" w:cs="Calibri"/>
                <w:b/>
                <w:color w:val="000000"/>
              </w:rPr>
              <w:t>Codocenti</w:t>
            </w:r>
            <w:proofErr w:type="spellEnd"/>
            <w:r>
              <w:rPr>
                <w:rFonts w:eastAsia="Calibri" w:cs="Calibri"/>
                <w:color w:val="000000"/>
              </w:rPr>
              <w:t xml:space="preserve"> del Partner Tecnologico.</w:t>
            </w:r>
          </w:p>
        </w:tc>
      </w:tr>
    </w:tbl>
    <w:p w:rsidR="00CB37ED" w:rsidRDefault="00CB37ED">
      <w:pPr>
        <w:pBdr>
          <w:top w:val="nil"/>
          <w:left w:val="nil"/>
          <w:bottom w:val="nil"/>
          <w:right w:val="nil"/>
          <w:between w:val="nil"/>
        </w:pBdr>
        <w:spacing w:before="280" w:line="240" w:lineRule="auto"/>
        <w:jc w:val="both"/>
        <w:rPr>
          <w:rFonts w:eastAsia="Calibri" w:cs="Calibri"/>
          <w:color w:val="000000"/>
          <w:sz w:val="24"/>
          <w:szCs w:val="24"/>
        </w:rPr>
      </w:pPr>
    </w:p>
    <w:tbl>
      <w:tblPr>
        <w:tblStyle w:val="a8"/>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80"/>
      </w:tblGrid>
      <w:tr w:rsidR="00CB37ED">
        <w:tc>
          <w:tcPr>
            <w:tcW w:w="9180" w:type="dxa"/>
          </w:tcPr>
          <w:p w:rsidR="00CB37ED" w:rsidRPr="0080291D" w:rsidRDefault="00321EE7">
            <w:pPr>
              <w:numPr>
                <w:ilvl w:val="0"/>
                <w:numId w:val="6"/>
              </w:numPr>
              <w:pBdr>
                <w:top w:val="nil"/>
                <w:left w:val="nil"/>
                <w:bottom w:val="nil"/>
                <w:right w:val="nil"/>
                <w:between w:val="nil"/>
              </w:pBdr>
              <w:spacing w:before="280"/>
              <w:jc w:val="both"/>
              <w:rPr>
                <w:rFonts w:eastAsia="Calibri" w:cs="Calibri"/>
                <w:color w:val="000000"/>
                <w:sz w:val="24"/>
                <w:szCs w:val="24"/>
              </w:rPr>
            </w:pPr>
            <w:r w:rsidRPr="0080291D">
              <w:rPr>
                <w:rFonts w:eastAsia="Calibri" w:cs="Calibri"/>
                <w:b/>
                <w:color w:val="000000"/>
                <w:sz w:val="24"/>
                <w:szCs w:val="24"/>
              </w:rPr>
              <w:t>Descrivere l’eventuale presenza di fenomeni di disagio sociale, marginalizzazione e dispersione scolastica nella platea di pertinenza degli istituti scolastici proponenti.</w:t>
            </w:r>
          </w:p>
        </w:tc>
      </w:tr>
      <w:tr w:rsidR="00CB37ED">
        <w:tc>
          <w:tcPr>
            <w:tcW w:w="9180" w:type="dxa"/>
          </w:tcPr>
          <w:p w:rsidR="00CB37ED" w:rsidRDefault="0080291D">
            <w:pPr>
              <w:pBdr>
                <w:top w:val="nil"/>
                <w:left w:val="nil"/>
                <w:bottom w:val="nil"/>
                <w:right w:val="nil"/>
                <w:between w:val="nil"/>
              </w:pBdr>
              <w:spacing w:before="280"/>
              <w:jc w:val="both"/>
              <w:rPr>
                <w:rFonts w:eastAsia="Calibri" w:cs="Calibri"/>
                <w:color w:val="000000"/>
                <w:sz w:val="24"/>
                <w:szCs w:val="24"/>
              </w:rPr>
            </w:pPr>
            <w:sdt>
              <w:sdtPr>
                <w:tag w:val="goog_rdk_14"/>
                <w:id w:val="1850902133"/>
              </w:sdtPr>
              <w:sdtContent/>
            </w:sdt>
            <w:sdt>
              <w:sdtPr>
                <w:tag w:val="goog_rdk_15"/>
                <w:id w:val="-1830348358"/>
              </w:sdtPr>
              <w:sdtContent/>
            </w:sdt>
            <w:r w:rsidR="00321EE7">
              <w:rPr>
                <w:sz w:val="24"/>
                <w:szCs w:val="24"/>
              </w:rPr>
              <w:t xml:space="preserve">Il contesto socio-economico-culturale di provenienza </w:t>
            </w:r>
            <w:proofErr w:type="spellStart"/>
            <w:r w:rsidR="00321EE7">
              <w:rPr>
                <w:sz w:val="24"/>
                <w:szCs w:val="24"/>
              </w:rPr>
              <w:t>e'</w:t>
            </w:r>
            <w:proofErr w:type="spellEnd"/>
            <w:r w:rsidR="00321EE7">
              <w:rPr>
                <w:sz w:val="24"/>
                <w:szCs w:val="24"/>
              </w:rPr>
              <w:t xml:space="preserve"> medio-basso (livello ESCS - basso), costituito da famiglie di commercianti al dettaglio e all'ingrosso, di piccoli proprietari terrieri, di professionisti del terziario, di dipendenti, operai e braccianti agricoli. In questi anni di crisi, molti sono gli allievi che vivono situazioni di grave disagio economico per la disoccupazione che in modo drammatico ha toccato tutti i ceti sociali del territorio, in particolare i dipendenti e gli operai. Tale situazione incide sulla vita scolastica di molti studenti. Relativamente bassa risulta la media degli allievi privi della cittadinanza italiana (3,15%); tuttavia, il dato, se confrontato con la media campana (2,27%) risulta comunque elevato. Molti di coloro che possiedono la cittadinanza, appartengono a famiglie trasferitesi in Italia tempo addietro. Esse vivono una precaria situazione economica che si ripercuote sull'acquisto dei sussidi didattici e sull'abbonamento ai mezzi di trasporto pubblici. Il costo</w:t>
            </w:r>
            <w:r>
              <w:rPr>
                <w:sz w:val="24"/>
                <w:szCs w:val="24"/>
              </w:rPr>
              <w:t xml:space="preserve"> dei mezzi di trasporto è</w:t>
            </w:r>
            <w:r w:rsidR="00321EE7">
              <w:rPr>
                <w:sz w:val="24"/>
                <w:szCs w:val="24"/>
              </w:rPr>
              <w:t xml:space="preserve"> in aumento ed essi danno un servizio sempre meno adeguato e utile agli studenti.</w:t>
            </w:r>
          </w:p>
        </w:tc>
      </w:tr>
    </w:tbl>
    <w:tbl>
      <w:tblPr>
        <w:tblStyle w:val="a9"/>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80"/>
      </w:tblGrid>
      <w:tr w:rsidR="00CB37ED">
        <w:tc>
          <w:tcPr>
            <w:tcW w:w="9180" w:type="dxa"/>
          </w:tcPr>
          <w:p w:rsidR="00CB37ED" w:rsidRDefault="00321EE7">
            <w:pPr>
              <w:numPr>
                <w:ilvl w:val="0"/>
                <w:numId w:val="4"/>
              </w:numPr>
              <w:pBdr>
                <w:top w:val="nil"/>
                <w:left w:val="nil"/>
                <w:bottom w:val="nil"/>
                <w:right w:val="nil"/>
                <w:between w:val="nil"/>
              </w:pBdr>
              <w:spacing w:before="280"/>
              <w:jc w:val="both"/>
              <w:rPr>
                <w:rFonts w:eastAsia="Calibri" w:cs="Calibri"/>
                <w:b/>
                <w:color w:val="000000"/>
                <w:sz w:val="24"/>
                <w:szCs w:val="24"/>
              </w:rPr>
            </w:pPr>
            <w:r>
              <w:rPr>
                <w:rFonts w:eastAsia="Calibri" w:cs="Calibri"/>
                <w:b/>
                <w:color w:val="000000"/>
                <w:sz w:val="24"/>
                <w:szCs w:val="24"/>
              </w:rPr>
              <w:t xml:space="preserve">Descrivere come l’intervento 1 consente di perseguire: </w:t>
            </w:r>
          </w:p>
          <w:p w:rsidR="00CB37ED" w:rsidRDefault="00321EE7">
            <w:pPr>
              <w:spacing w:after="160" w:line="252" w:lineRule="auto"/>
              <w:jc w:val="both"/>
            </w:pPr>
            <w:r>
              <w:t xml:space="preserve">A1.1 Attivazione di aree pubbliche per la promozione di collaborative </w:t>
            </w:r>
            <w:proofErr w:type="spellStart"/>
            <w:r>
              <w:t>innovation</w:t>
            </w:r>
            <w:proofErr w:type="spellEnd"/>
            <w:r>
              <w:t xml:space="preserve"> (</w:t>
            </w:r>
            <w:proofErr w:type="spellStart"/>
            <w:r>
              <w:t>codesign</w:t>
            </w:r>
            <w:proofErr w:type="spellEnd"/>
            <w:r>
              <w:t xml:space="preserve"> e </w:t>
            </w:r>
            <w:proofErr w:type="spellStart"/>
            <w:r>
              <w:t>coworking</w:t>
            </w:r>
            <w:proofErr w:type="spellEnd"/>
            <w:r>
              <w:t xml:space="preserve">) e partecipazione; </w:t>
            </w:r>
          </w:p>
          <w:p w:rsidR="00CB37ED" w:rsidRDefault="00321EE7">
            <w:pPr>
              <w:spacing w:after="160" w:line="252" w:lineRule="auto"/>
              <w:jc w:val="both"/>
            </w:pPr>
            <w:r>
              <w:t xml:space="preserve">A1.2 Attivazione di aree pubbliche per la promozione di open data lab; </w:t>
            </w:r>
          </w:p>
          <w:p w:rsidR="00CB37ED" w:rsidRDefault="00321EE7">
            <w:pPr>
              <w:spacing w:after="160" w:line="252" w:lineRule="auto"/>
              <w:jc w:val="both"/>
            </w:pPr>
            <w:r>
              <w:t xml:space="preserve">A.1.3 Numero di Aree Pubbliche interessate da interventi per il </w:t>
            </w:r>
            <w:proofErr w:type="spellStart"/>
            <w:r>
              <w:t>WiFi</w:t>
            </w:r>
            <w:proofErr w:type="spellEnd"/>
            <w:r>
              <w:t xml:space="preserve"> con accesso gratuito;</w:t>
            </w:r>
          </w:p>
        </w:tc>
      </w:tr>
      <w:tr w:rsidR="00CB37ED">
        <w:tc>
          <w:tcPr>
            <w:tcW w:w="9180" w:type="dxa"/>
          </w:tcPr>
          <w:p w:rsidR="00CB37ED" w:rsidRPr="006D5F64" w:rsidRDefault="00321EE7">
            <w:pPr>
              <w:spacing w:line="241" w:lineRule="auto"/>
              <w:ind w:right="104"/>
              <w:jc w:val="both"/>
            </w:pPr>
            <w:r w:rsidRPr="006D5F64">
              <w:t xml:space="preserve">Le reti rappresentano gli ecosistemi più fertili per l’innovazione in quanto non solo veicolano le informazioni, diffondono e contaminano le idee, ma consentono di connettere persone e realtà completamente diverse fra loro. Le reti sono caratterizzate dalla duplice natura: </w:t>
            </w:r>
            <w:r w:rsidRPr="006D5F64">
              <w:rPr>
                <w:b/>
              </w:rPr>
              <w:t>devono essere fluide e diversificate</w:t>
            </w:r>
            <w:r w:rsidRPr="006D5F64">
              <w:t xml:space="preserve"> al loro interno ma al contempo </w:t>
            </w:r>
            <w:r w:rsidRPr="006D5F64">
              <w:rPr>
                <w:b/>
              </w:rPr>
              <w:t>strutturate</w:t>
            </w:r>
            <w:r w:rsidRPr="006D5F64">
              <w:t xml:space="preserve"> al fine di consentire la collaborazione ed il sistema del </w:t>
            </w:r>
            <w:proofErr w:type="spellStart"/>
            <w:r w:rsidRPr="006D5F64">
              <w:t>coworking</w:t>
            </w:r>
            <w:proofErr w:type="spellEnd"/>
            <w:r w:rsidRPr="006D5F64">
              <w:t xml:space="preserve"> certamente ha modificato l’approccio il mondo dello studio e quello del lavoro consentendo di oltrepassare i confini territoriali e di crearne di più ampi grazie ad una fusion di competenze condivise. </w:t>
            </w:r>
          </w:p>
          <w:p w:rsidR="00CB37ED" w:rsidRPr="006D5F64" w:rsidRDefault="00321EE7">
            <w:pPr>
              <w:spacing w:line="241" w:lineRule="auto"/>
              <w:ind w:right="104"/>
              <w:jc w:val="both"/>
            </w:pPr>
            <w:r w:rsidRPr="006D5F64">
              <w:t xml:space="preserve">Una rete ottimale risulta indispensabile per attivare adeguati spazi di </w:t>
            </w:r>
            <w:proofErr w:type="spellStart"/>
            <w:r w:rsidRPr="006D5F64">
              <w:t>coworking</w:t>
            </w:r>
            <w:proofErr w:type="spellEnd"/>
            <w:r w:rsidRPr="006D5F64">
              <w:t xml:space="preserve"> che oggigiorno rappresentano in maniera sempre più preponderante dei veri e propri catalizzatori di menti e di persone orientate all’innovazione utilizzando il canale della collaborazione; trattasi quindi di </w:t>
            </w:r>
            <w:r w:rsidRPr="006D5F64">
              <w:rPr>
                <w:i/>
              </w:rPr>
              <w:t>iniziative bottom – up</w:t>
            </w:r>
            <w:r w:rsidRPr="006D5F64">
              <w:t xml:space="preserve">, di sinergie che generano </w:t>
            </w:r>
            <w:r w:rsidRPr="006D5F64">
              <w:rPr>
                <w:i/>
              </w:rPr>
              <w:t xml:space="preserve">best </w:t>
            </w:r>
            <w:proofErr w:type="spellStart"/>
            <w:r w:rsidRPr="006D5F64">
              <w:rPr>
                <w:i/>
              </w:rPr>
              <w:t>practice</w:t>
            </w:r>
            <w:proofErr w:type="spellEnd"/>
            <w:r w:rsidRPr="006D5F64">
              <w:rPr>
                <w:i/>
              </w:rPr>
              <w:t xml:space="preserve"> </w:t>
            </w:r>
            <w:r w:rsidRPr="006D5F64">
              <w:t>e che potenzialmente possono offrire spunti non solo nell'ambito delle politiche del lavoro, da cui sono nate, ma per politiche di innovazione sociale di più ampio respiro.</w:t>
            </w:r>
          </w:p>
          <w:p w:rsidR="00CB37ED" w:rsidRDefault="00321EE7">
            <w:pPr>
              <w:pBdr>
                <w:top w:val="nil"/>
                <w:left w:val="nil"/>
                <w:bottom w:val="nil"/>
                <w:right w:val="nil"/>
                <w:between w:val="nil"/>
              </w:pBdr>
              <w:spacing w:before="280"/>
              <w:jc w:val="both"/>
              <w:rPr>
                <w:rFonts w:eastAsia="Calibri" w:cs="Calibri"/>
                <w:color w:val="000000"/>
              </w:rPr>
            </w:pPr>
            <w:r w:rsidRPr="006D5F64">
              <w:rPr>
                <w:rFonts w:eastAsia="Calibri" w:cs="Calibri"/>
                <w:color w:val="000000"/>
              </w:rPr>
              <w:t xml:space="preserve">Il </w:t>
            </w:r>
            <w:proofErr w:type="spellStart"/>
            <w:r w:rsidRPr="006D5F64">
              <w:rPr>
                <w:rFonts w:eastAsia="Calibri" w:cs="Calibri"/>
                <w:color w:val="000000"/>
              </w:rPr>
              <w:t>coworking</w:t>
            </w:r>
            <w:proofErr w:type="spellEnd"/>
            <w:r w:rsidRPr="006D5F64">
              <w:rPr>
                <w:rFonts w:eastAsia="Calibri" w:cs="Calibri"/>
                <w:color w:val="000000"/>
              </w:rPr>
              <w:t xml:space="preserve">, calato nel contesto territoriale di nostro interesse rappresenterebbe un vero e proprio trampolino in grado di </w:t>
            </w:r>
            <w:r w:rsidRPr="006D5F64">
              <w:t>attrarre</w:t>
            </w:r>
            <w:r w:rsidRPr="006D5F64">
              <w:rPr>
                <w:rFonts w:eastAsia="Calibri" w:cs="Calibri"/>
                <w:color w:val="000000"/>
              </w:rPr>
              <w:t xml:space="preserve"> una platea ampia, facilitando l’acquisizione di competenze sia soft che digitali e stimolando un nuovo modo di creare, ideare, progettare, realizzare: un nuovo modo di fare imprenditorialità.</w:t>
            </w:r>
          </w:p>
          <w:p w:rsidR="006D5F64" w:rsidRDefault="0080291D" w:rsidP="0080291D">
            <w:pPr>
              <w:pBdr>
                <w:top w:val="nil"/>
                <w:left w:val="nil"/>
                <w:bottom w:val="nil"/>
                <w:right w:val="nil"/>
                <w:between w:val="nil"/>
              </w:pBdr>
              <w:spacing w:before="280"/>
              <w:jc w:val="both"/>
              <w:rPr>
                <w:rFonts w:eastAsia="Calibri" w:cs="Calibri"/>
                <w:color w:val="000000"/>
              </w:rPr>
            </w:pPr>
            <w:r w:rsidRPr="001D011B">
              <w:t xml:space="preserve">L’ Area Pubblica interessata dall’ intervento per il </w:t>
            </w:r>
            <w:proofErr w:type="spellStart"/>
            <w:r w:rsidRPr="001D011B">
              <w:t>WiFi</w:t>
            </w:r>
            <w:proofErr w:type="spellEnd"/>
            <w:r w:rsidRPr="001D011B">
              <w:t xml:space="preserve"> con accesso gratuito sarà l’area circostante </w:t>
            </w:r>
            <w:r w:rsidRPr="001D011B">
              <w:lastRenderedPageBreak/>
              <w:t xml:space="preserve">l’Istituto capofila. Trattasi di area ad alta densità urbanistica, commerciale e tempo </w:t>
            </w:r>
            <w:r w:rsidRPr="004B28E4">
              <w:t>libero.</w:t>
            </w:r>
          </w:p>
        </w:tc>
      </w:tr>
    </w:tbl>
    <w:p w:rsidR="00CB37ED" w:rsidRDefault="00CB37ED">
      <w:pPr>
        <w:pBdr>
          <w:top w:val="nil"/>
          <w:left w:val="nil"/>
          <w:bottom w:val="nil"/>
          <w:right w:val="nil"/>
          <w:between w:val="nil"/>
        </w:pBdr>
        <w:spacing w:before="280" w:line="240" w:lineRule="auto"/>
        <w:jc w:val="both"/>
        <w:rPr>
          <w:rFonts w:eastAsia="Calibri" w:cs="Calibri"/>
          <w:color w:val="000000"/>
          <w:sz w:val="24"/>
          <w:szCs w:val="24"/>
        </w:rPr>
      </w:pPr>
    </w:p>
    <w:tbl>
      <w:tblPr>
        <w:tblStyle w:val="aa"/>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80"/>
      </w:tblGrid>
      <w:tr w:rsidR="00CB37ED">
        <w:tc>
          <w:tcPr>
            <w:tcW w:w="9180" w:type="dxa"/>
          </w:tcPr>
          <w:p w:rsidR="00CB37ED" w:rsidRDefault="00321EE7">
            <w:pPr>
              <w:numPr>
                <w:ilvl w:val="0"/>
                <w:numId w:val="4"/>
              </w:numPr>
              <w:pBdr>
                <w:top w:val="nil"/>
                <w:left w:val="nil"/>
                <w:bottom w:val="nil"/>
                <w:right w:val="nil"/>
                <w:between w:val="nil"/>
              </w:pBdr>
              <w:spacing w:after="160" w:line="252" w:lineRule="auto"/>
              <w:jc w:val="both"/>
              <w:rPr>
                <w:rFonts w:eastAsia="Calibri" w:cs="Calibri"/>
                <w:b/>
                <w:color w:val="000000"/>
              </w:rPr>
            </w:pPr>
            <w:r>
              <w:rPr>
                <w:rFonts w:eastAsia="Calibri" w:cs="Calibri"/>
                <w:b/>
                <w:color w:val="000000"/>
              </w:rPr>
              <w:t>Descrivere come l’intervento 2 – Azione A – Azione B – Azione C, consente di perseguire gli obiettivi dell’azione così come descritto nell’avviso.</w:t>
            </w:r>
          </w:p>
        </w:tc>
      </w:tr>
      <w:tr w:rsidR="00CB37ED">
        <w:tc>
          <w:tcPr>
            <w:tcW w:w="9180" w:type="dxa"/>
          </w:tcPr>
          <w:p w:rsidR="00CB37ED" w:rsidRDefault="00321EE7">
            <w:pPr>
              <w:pBdr>
                <w:top w:val="nil"/>
                <w:left w:val="nil"/>
                <w:bottom w:val="nil"/>
                <w:right w:val="nil"/>
                <w:between w:val="nil"/>
              </w:pBdr>
              <w:spacing w:before="280"/>
              <w:jc w:val="both"/>
              <w:rPr>
                <w:rFonts w:eastAsia="Calibri" w:cs="Calibri"/>
                <w:color w:val="000000"/>
                <w:sz w:val="24"/>
                <w:szCs w:val="24"/>
              </w:rPr>
            </w:pPr>
            <w:r>
              <w:rPr>
                <w:rFonts w:eastAsia="Calibri" w:cs="Calibri"/>
                <w:color w:val="000000"/>
                <w:sz w:val="24"/>
                <w:szCs w:val="24"/>
              </w:rPr>
              <w:t>Obiettivi:</w:t>
            </w:r>
          </w:p>
          <w:p w:rsidR="00CB37ED" w:rsidRDefault="00321EE7">
            <w:pPr>
              <w:pBdr>
                <w:top w:val="nil"/>
                <w:left w:val="nil"/>
                <w:bottom w:val="nil"/>
                <w:right w:val="nil"/>
                <w:between w:val="nil"/>
              </w:pBdr>
              <w:spacing w:before="280"/>
              <w:jc w:val="both"/>
              <w:rPr>
                <w:rFonts w:eastAsia="Calibri" w:cs="Calibri"/>
                <w:color w:val="000000"/>
              </w:rPr>
            </w:pPr>
            <w:r>
              <w:rPr>
                <w:rFonts w:eastAsia="Calibri" w:cs="Calibri"/>
                <w:color w:val="000000"/>
              </w:rPr>
              <w:t>La proposta progettuale, in linea con i criteri dell’Avviso Pubblico, si prefigge di raggiungere i seguenti obiettivi:</w:t>
            </w:r>
          </w:p>
          <w:p w:rsidR="00CB37ED" w:rsidRDefault="00321EE7">
            <w:pPr>
              <w:ind w:right="68"/>
              <w:jc w:val="both"/>
            </w:pPr>
            <w:r>
              <w:t>- aumento della partecipazione all’ambiente scuola;</w:t>
            </w:r>
          </w:p>
          <w:p w:rsidR="00CB37ED" w:rsidRDefault="00321EE7">
            <w:pPr>
              <w:ind w:right="68"/>
              <w:jc w:val="both"/>
            </w:pPr>
            <w:r>
              <w:t>- acquisizione e/o implementazione di metodologie innovative;</w:t>
            </w:r>
          </w:p>
          <w:p w:rsidR="00CB37ED" w:rsidRDefault="00321EE7">
            <w:pPr>
              <w:ind w:right="68"/>
              <w:jc w:val="both"/>
            </w:pPr>
            <w:r>
              <w:t xml:space="preserve">- acquisizione e/o implementazione delle soft </w:t>
            </w:r>
            <w:proofErr w:type="spellStart"/>
            <w:r>
              <w:t>skills</w:t>
            </w:r>
            <w:proofErr w:type="spellEnd"/>
            <w:r>
              <w:t>;</w:t>
            </w:r>
          </w:p>
          <w:p w:rsidR="00CB37ED" w:rsidRDefault="00321EE7">
            <w:pPr>
              <w:ind w:right="68"/>
              <w:jc w:val="both"/>
            </w:pPr>
            <w:r>
              <w:t>- contrastare la dispersione scolastica;</w:t>
            </w:r>
          </w:p>
          <w:p w:rsidR="00CB37ED" w:rsidRDefault="00321EE7">
            <w:pPr>
              <w:ind w:right="68"/>
              <w:jc w:val="both"/>
            </w:pPr>
            <w:r>
              <w:t>- contrastare l’abbandono scolastico;</w:t>
            </w:r>
          </w:p>
          <w:p w:rsidR="00CB37ED" w:rsidRDefault="00321EE7">
            <w:pPr>
              <w:ind w:right="68"/>
              <w:jc w:val="both"/>
            </w:pPr>
            <w:r>
              <w:t>- riduzione dell’insuccesso scolastico;</w:t>
            </w:r>
          </w:p>
          <w:p w:rsidR="00CB37ED" w:rsidRDefault="00321EE7">
            <w:pPr>
              <w:ind w:right="68"/>
              <w:jc w:val="both"/>
            </w:pPr>
            <w:r>
              <w:t xml:space="preserve">- sostegno allo sviluppo di processi di innovazione didattica e pedagogica;  </w:t>
            </w:r>
          </w:p>
          <w:p w:rsidR="00CB37ED" w:rsidRDefault="00321EE7">
            <w:pPr>
              <w:ind w:right="68"/>
              <w:jc w:val="both"/>
            </w:pPr>
            <w:r>
              <w:t xml:space="preserve">- sviluppo di una cultura digitale nella didattica; </w:t>
            </w:r>
          </w:p>
          <w:p w:rsidR="00CB37ED" w:rsidRDefault="00321EE7">
            <w:pPr>
              <w:ind w:right="68"/>
              <w:jc w:val="both"/>
            </w:pPr>
            <w:r>
              <w:t>- acquisizione di competenze in ambito ICT;</w:t>
            </w:r>
          </w:p>
          <w:p w:rsidR="00CB37ED" w:rsidRDefault="00321EE7">
            <w:pPr>
              <w:ind w:right="68"/>
              <w:jc w:val="both"/>
            </w:pPr>
            <w:r>
              <w:t>- maggiore partecipazione alle attività formative;</w:t>
            </w:r>
          </w:p>
          <w:p w:rsidR="00CB37ED" w:rsidRDefault="00321EE7">
            <w:pPr>
              <w:ind w:right="68"/>
              <w:jc w:val="both"/>
            </w:pPr>
            <w:r>
              <w:t>- contrastare la povertà educativa;</w:t>
            </w:r>
          </w:p>
          <w:p w:rsidR="00CB37ED" w:rsidRDefault="00321EE7">
            <w:pPr>
              <w:ind w:right="68"/>
              <w:jc w:val="both"/>
            </w:pPr>
            <w:r>
              <w:t xml:space="preserve">- promozione dell’inclusione e contrasto ai fenomeni di marginalizzazione; </w:t>
            </w:r>
          </w:p>
          <w:p w:rsidR="00CB37ED" w:rsidRDefault="00321EE7">
            <w:pPr>
              <w:ind w:right="68"/>
              <w:jc w:val="both"/>
            </w:pPr>
            <w:r>
              <w:t>- sviluppo di una società interconnessa;</w:t>
            </w:r>
          </w:p>
          <w:p w:rsidR="00CB37ED" w:rsidRDefault="00321EE7">
            <w:pPr>
              <w:ind w:right="68"/>
              <w:jc w:val="both"/>
            </w:pPr>
            <w:r>
              <w:t xml:space="preserve">- promozione del benessere sociale. </w:t>
            </w:r>
          </w:p>
          <w:p w:rsidR="00CB37ED" w:rsidRDefault="00CB37ED">
            <w:pPr>
              <w:ind w:right="68"/>
              <w:jc w:val="both"/>
            </w:pPr>
          </w:p>
          <w:p w:rsidR="00CB37ED" w:rsidRDefault="00321EE7">
            <w:pPr>
              <w:numPr>
                <w:ilvl w:val="0"/>
                <w:numId w:val="10"/>
              </w:numPr>
              <w:pBdr>
                <w:top w:val="nil"/>
                <w:left w:val="nil"/>
                <w:bottom w:val="nil"/>
                <w:right w:val="nil"/>
                <w:between w:val="nil"/>
              </w:pBdr>
              <w:spacing w:before="16"/>
              <w:ind w:left="426" w:right="70"/>
              <w:jc w:val="both"/>
              <w:rPr>
                <w:rFonts w:eastAsia="Calibri" w:cs="Calibri"/>
                <w:b/>
                <w:color w:val="000000"/>
              </w:rPr>
            </w:pPr>
            <w:r>
              <w:rPr>
                <w:rFonts w:eastAsia="Calibri" w:cs="Calibri"/>
                <w:b/>
                <w:color w:val="000000"/>
              </w:rPr>
              <w:t>Azione a – sviluppo di metodologie didattiche innovative</w:t>
            </w:r>
          </w:p>
          <w:p w:rsidR="00CB37ED" w:rsidRDefault="00CB37ED">
            <w:pPr>
              <w:jc w:val="both"/>
            </w:pPr>
          </w:p>
          <w:p w:rsidR="00CB37ED" w:rsidRDefault="00321EE7">
            <w:pPr>
              <w:jc w:val="both"/>
              <w:rPr>
                <w:rFonts w:eastAsia="Calibri" w:cs="Calibri"/>
              </w:rPr>
            </w:pPr>
            <w:r>
              <w:t>I</w:t>
            </w:r>
            <w:r>
              <w:rPr>
                <w:rFonts w:eastAsia="Calibri" w:cs="Calibri"/>
              </w:rPr>
              <w:t xml:space="preserve">l mutato scenario cognitivo, culturale e sociale rende necessaria una ridefinizione del rapporto insegnamento – apprendimento </w:t>
            </w:r>
            <w:r>
              <w:t>al fine di</w:t>
            </w:r>
            <w:r>
              <w:rPr>
                <w:rFonts w:eastAsia="Calibri" w:cs="Calibri"/>
              </w:rPr>
              <w:t xml:space="preserve"> </w:t>
            </w:r>
            <w:r>
              <w:t xml:space="preserve">promuovere processi di </w:t>
            </w:r>
            <w:r>
              <w:rPr>
                <w:rFonts w:eastAsia="Calibri" w:cs="Calibri"/>
              </w:rPr>
              <w:t xml:space="preserve">trasmissione </w:t>
            </w:r>
            <w:r>
              <w:t>multi</w:t>
            </w:r>
            <w:r>
              <w:rPr>
                <w:rFonts w:eastAsia="Calibri" w:cs="Calibri"/>
              </w:rPr>
              <w:t xml:space="preserve">direzionale dei </w:t>
            </w:r>
            <w:proofErr w:type="spellStart"/>
            <w:r>
              <w:rPr>
                <w:rFonts w:eastAsia="Calibri" w:cs="Calibri"/>
              </w:rPr>
              <w:t>saperi</w:t>
            </w:r>
            <w:proofErr w:type="spellEnd"/>
            <w:r>
              <w:rPr>
                <w:rFonts w:eastAsia="Calibri" w:cs="Calibri"/>
              </w:rPr>
              <w:t xml:space="preserve">, nella prospettiva di giungere alla realizzazione di pratiche didattiche che contemplino nuovi </w:t>
            </w:r>
            <w:r>
              <w:rPr>
                <w:rFonts w:eastAsia="Calibri" w:cs="Calibri"/>
              </w:rPr>
              <w:lastRenderedPageBreak/>
              <w:t>modi di organizzare il tempo e lo spazio dell</w:t>
            </w:r>
            <w:r>
              <w:t>’apprendimento.</w:t>
            </w:r>
            <w:r>
              <w:rPr>
                <w:rFonts w:eastAsia="Calibri" w:cs="Calibri"/>
              </w:rPr>
              <w:t xml:space="preserve"> </w:t>
            </w:r>
            <w:r>
              <w:t xml:space="preserve">A tal riguardo, appare necessario inserire sempre più le nuove tecnologie all’interno </w:t>
            </w:r>
            <w:r>
              <w:rPr>
                <w:rFonts w:eastAsia="Calibri" w:cs="Calibri"/>
              </w:rPr>
              <w:t>di pras</w:t>
            </w:r>
            <w:r>
              <w:t xml:space="preserve">si didattiche </w:t>
            </w:r>
            <w:r>
              <w:rPr>
                <w:rFonts w:eastAsia="Calibri" w:cs="Calibri"/>
              </w:rPr>
              <w:t>innovative p</w:t>
            </w:r>
            <w:r>
              <w:t xml:space="preserve">er favorire i processi di </w:t>
            </w:r>
            <w:r>
              <w:rPr>
                <w:rFonts w:eastAsia="Calibri" w:cs="Calibri"/>
              </w:rPr>
              <w:t>interdisciplinarità.</w:t>
            </w:r>
          </w:p>
          <w:p w:rsidR="00CB37ED" w:rsidRDefault="00321EE7">
            <w:pPr>
              <w:jc w:val="both"/>
              <w:rPr>
                <w:color w:val="000000"/>
              </w:rPr>
            </w:pPr>
            <w:r>
              <w:rPr>
                <w:color w:val="000000"/>
              </w:rPr>
              <w:t xml:space="preserve">Nello specifico, si intende </w:t>
            </w:r>
            <w:r>
              <w:rPr>
                <w:rFonts w:eastAsia="Calibri" w:cs="Calibri"/>
                <w:color w:val="000000"/>
              </w:rPr>
              <w:t xml:space="preserve">co-progettare, </w:t>
            </w:r>
            <w:r>
              <w:t xml:space="preserve">in linea con quanto acquisito tramite l’intervento 1 (implementazione infrastrutturale tecnologica), </w:t>
            </w:r>
            <w:r>
              <w:rPr>
                <w:rFonts w:eastAsia="Calibri" w:cs="Calibri"/>
                <w:color w:val="000000"/>
              </w:rPr>
              <w:t xml:space="preserve">modelli innovativi di insegnamento </w:t>
            </w:r>
            <w:r>
              <w:rPr>
                <w:color w:val="000000"/>
              </w:rPr>
              <w:t>che siano maggiormente adeguati</w:t>
            </w:r>
            <w:r>
              <w:rPr>
                <w:rFonts w:eastAsia="Calibri" w:cs="Calibri"/>
                <w:color w:val="000000"/>
              </w:rPr>
              <w:t xml:space="preserve"> ad una</w:t>
            </w:r>
            <w:r>
              <w:rPr>
                <w:rFonts w:eastAsia="Calibri" w:cs="Calibri"/>
              </w:rPr>
              <w:t xml:space="preserve"> didattica operativa e laboratoriale </w:t>
            </w:r>
            <w:r>
              <w:t>attraverso l’ausilio di</w:t>
            </w:r>
            <w:r>
              <w:rPr>
                <w:rFonts w:eastAsia="Calibri" w:cs="Calibri"/>
              </w:rPr>
              <w:t xml:space="preserve"> metodologie innovative volte all’</w:t>
            </w:r>
            <w:r>
              <w:rPr>
                <w:rFonts w:eastAsia="Calibri" w:cs="Calibri"/>
                <w:color w:val="000000"/>
              </w:rPr>
              <w:t>innalzamento dei livelli di appr</w:t>
            </w:r>
            <w:r>
              <w:rPr>
                <w:color w:val="000000"/>
              </w:rPr>
              <w:t xml:space="preserve">endimento degli studenti, in cui il docente </w:t>
            </w:r>
            <w:r>
              <w:rPr>
                <w:color w:val="3D3D3D"/>
                <w:highlight w:val="white"/>
              </w:rPr>
              <w:t>assuma esclusivamente</w:t>
            </w:r>
            <w:r>
              <w:rPr>
                <w:rFonts w:eastAsia="Calibri" w:cs="Calibri"/>
                <w:color w:val="3D3D3D"/>
                <w:highlight w:val="white"/>
              </w:rPr>
              <w:t xml:space="preserve"> il </w:t>
            </w:r>
            <w:r>
              <w:rPr>
                <w:color w:val="3D3D3D"/>
                <w:highlight w:val="white"/>
              </w:rPr>
              <w:t>ruolo</w:t>
            </w:r>
            <w:r>
              <w:rPr>
                <w:rFonts w:eastAsia="Calibri" w:cs="Calibri"/>
                <w:color w:val="3D3D3D"/>
                <w:highlight w:val="white"/>
              </w:rPr>
              <w:t xml:space="preserve"> di regista e facilitatore dell’apprendimento</w:t>
            </w:r>
            <w:r>
              <w:rPr>
                <w:color w:val="3D3D3D"/>
                <w:highlight w:val="white"/>
              </w:rPr>
              <w:t>, e che dia</w:t>
            </w:r>
            <w:r>
              <w:t xml:space="preserve"> risposte efficaci ed adeguate alle aspettative di tutti gli studenti.</w:t>
            </w:r>
          </w:p>
          <w:p w:rsidR="00CB37ED" w:rsidRDefault="00321EE7">
            <w:pPr>
              <w:jc w:val="both"/>
            </w:pPr>
            <w:r>
              <w:t>Si intende pertanto strutturare un</w:t>
            </w:r>
            <w:r>
              <w:rPr>
                <w:rFonts w:eastAsia="Calibri" w:cs="Calibri"/>
              </w:rPr>
              <w:t>a cornice metodologica, concepita</w:t>
            </w:r>
            <w:r>
              <w:t xml:space="preserve"> – a livello metacognitivo - </w:t>
            </w:r>
            <w:r>
              <w:rPr>
                <w:rFonts w:eastAsia="Calibri" w:cs="Calibri"/>
              </w:rPr>
              <w:t xml:space="preserve"> come “Luogo di condivisione</w:t>
            </w:r>
            <w:r>
              <w:t xml:space="preserve">” ed </w:t>
            </w:r>
            <w:r>
              <w:rPr>
                <w:rFonts w:eastAsia="Calibri" w:cs="Calibri"/>
              </w:rPr>
              <w:t>ambiente informale in cui il movimento è fluido e la tecnologia ne rappresenta il fulcro centrale</w:t>
            </w:r>
            <w:r>
              <w:t>; un</w:t>
            </w:r>
            <w:r>
              <w:rPr>
                <w:rFonts w:eastAsia="Calibri" w:cs="Calibri"/>
              </w:rPr>
              <w:t xml:space="preserve"> metodo didattico innovativo su base tecnologica</w:t>
            </w:r>
            <w:r>
              <w:t xml:space="preserve"> -</w:t>
            </w:r>
            <w:r>
              <w:rPr>
                <w:rFonts w:eastAsia="Calibri" w:cs="Calibri"/>
              </w:rPr>
              <w:t xml:space="preserve"> Didattiche per Ambienti e di Apprendimento</w:t>
            </w:r>
            <w:r>
              <w:t xml:space="preserve"> - che</w:t>
            </w:r>
            <w:r>
              <w:rPr>
                <w:rFonts w:eastAsia="Calibri" w:cs="Calibri"/>
              </w:rPr>
              <w:t xml:space="preserve"> intende</w:t>
            </w:r>
            <w:r>
              <w:t>:</w:t>
            </w:r>
          </w:p>
          <w:p w:rsidR="00CB37ED" w:rsidRDefault="00321EE7">
            <w:pPr>
              <w:numPr>
                <w:ilvl w:val="0"/>
                <w:numId w:val="7"/>
              </w:numPr>
              <w:pBdr>
                <w:top w:val="nil"/>
                <w:left w:val="nil"/>
                <w:bottom w:val="nil"/>
                <w:right w:val="nil"/>
                <w:between w:val="nil"/>
              </w:pBdr>
              <w:ind w:left="426"/>
              <w:jc w:val="both"/>
              <w:rPr>
                <w:rFonts w:eastAsia="Calibri" w:cs="Calibri"/>
                <w:color w:val="000000"/>
              </w:rPr>
            </w:pPr>
            <w:r>
              <w:rPr>
                <w:rFonts w:eastAsia="Calibri" w:cs="Calibri"/>
                <w:color w:val="000000"/>
              </w:rPr>
              <w:t xml:space="preserve">favorire le dinamiche motivazionali e di apprendimento efficaci in un’ottica di </w:t>
            </w:r>
            <w:proofErr w:type="spellStart"/>
            <w:r>
              <w:rPr>
                <w:rFonts w:eastAsia="Calibri" w:cs="Calibri"/>
                <w:color w:val="000000"/>
              </w:rPr>
              <w:t>lifelong</w:t>
            </w:r>
            <w:proofErr w:type="spellEnd"/>
            <w:r>
              <w:rPr>
                <w:rFonts w:eastAsia="Calibri" w:cs="Calibri"/>
                <w:color w:val="000000"/>
              </w:rPr>
              <w:t xml:space="preserve"> </w:t>
            </w:r>
            <w:proofErr w:type="spellStart"/>
            <w:r>
              <w:rPr>
                <w:rFonts w:eastAsia="Calibri" w:cs="Calibri"/>
                <w:color w:val="000000"/>
              </w:rPr>
              <w:t>learning</w:t>
            </w:r>
            <w:proofErr w:type="spellEnd"/>
            <w:r>
              <w:rPr>
                <w:rFonts w:eastAsia="Calibri" w:cs="Calibri"/>
                <w:color w:val="000000"/>
              </w:rPr>
              <w:t xml:space="preserve"> a supporto del successo formativo e del progetto di vita di ciascuno allievo;</w:t>
            </w:r>
          </w:p>
          <w:p w:rsidR="00CB37ED" w:rsidRDefault="00321EE7">
            <w:pPr>
              <w:numPr>
                <w:ilvl w:val="0"/>
                <w:numId w:val="7"/>
              </w:numPr>
              <w:pBdr>
                <w:top w:val="nil"/>
                <w:left w:val="nil"/>
                <w:bottom w:val="nil"/>
                <w:right w:val="nil"/>
                <w:between w:val="nil"/>
              </w:pBdr>
              <w:ind w:left="426"/>
              <w:jc w:val="both"/>
              <w:rPr>
                <w:rFonts w:eastAsia="Calibri" w:cs="Calibri"/>
                <w:color w:val="000000"/>
              </w:rPr>
            </w:pPr>
            <w:r>
              <w:rPr>
                <w:rFonts w:eastAsia="Calibri" w:cs="Calibri"/>
                <w:color w:val="000000"/>
              </w:rPr>
              <w:t>individuare i metodi di lavoro necessari al corretto uso delle tecnologie nell’organizzazione didattica (</w:t>
            </w:r>
            <w:proofErr w:type="spellStart"/>
            <w:r>
              <w:rPr>
                <w:rFonts w:eastAsia="Calibri" w:cs="Calibri"/>
                <w:color w:val="000000"/>
              </w:rPr>
              <w:t>project</w:t>
            </w:r>
            <w:proofErr w:type="spellEnd"/>
            <w:r>
              <w:rPr>
                <w:rFonts w:eastAsia="Calibri" w:cs="Calibri"/>
                <w:color w:val="000000"/>
              </w:rPr>
              <w:t xml:space="preserve"> – </w:t>
            </w:r>
            <w:proofErr w:type="spellStart"/>
            <w:r>
              <w:rPr>
                <w:rFonts w:eastAsia="Calibri" w:cs="Calibri"/>
                <w:color w:val="000000"/>
              </w:rPr>
              <w:t>based</w:t>
            </w:r>
            <w:proofErr w:type="spellEnd"/>
            <w:r>
              <w:rPr>
                <w:rFonts w:eastAsia="Calibri" w:cs="Calibri"/>
                <w:color w:val="000000"/>
              </w:rPr>
              <w:t xml:space="preserve"> </w:t>
            </w:r>
            <w:proofErr w:type="spellStart"/>
            <w:r>
              <w:rPr>
                <w:rFonts w:eastAsia="Calibri" w:cs="Calibri"/>
                <w:color w:val="000000"/>
              </w:rPr>
              <w:t>learning</w:t>
            </w:r>
            <w:proofErr w:type="spellEnd"/>
            <w:r>
              <w:rPr>
                <w:rFonts w:eastAsia="Calibri" w:cs="Calibri"/>
                <w:color w:val="000000"/>
              </w:rPr>
              <w:t xml:space="preserve">, </w:t>
            </w:r>
            <w:proofErr w:type="spellStart"/>
            <w:r>
              <w:rPr>
                <w:rFonts w:eastAsia="Calibri" w:cs="Calibri"/>
                <w:color w:val="000000"/>
              </w:rPr>
              <w:t>peer</w:t>
            </w:r>
            <w:proofErr w:type="spellEnd"/>
            <w:r>
              <w:rPr>
                <w:rFonts w:eastAsia="Calibri" w:cs="Calibri"/>
                <w:color w:val="000000"/>
              </w:rPr>
              <w:t xml:space="preserve"> tutoring, cooperative </w:t>
            </w:r>
            <w:proofErr w:type="spellStart"/>
            <w:r>
              <w:rPr>
                <w:rFonts w:eastAsia="Calibri" w:cs="Calibri"/>
                <w:color w:val="000000"/>
              </w:rPr>
              <w:t>learning</w:t>
            </w:r>
            <w:proofErr w:type="spellEnd"/>
            <w:r>
              <w:rPr>
                <w:rFonts w:eastAsia="Calibri" w:cs="Calibri"/>
                <w:color w:val="000000"/>
              </w:rPr>
              <w:t xml:space="preserve">, </w:t>
            </w:r>
            <w:proofErr w:type="spellStart"/>
            <w:r>
              <w:rPr>
                <w:rFonts w:eastAsia="Calibri" w:cs="Calibri"/>
                <w:color w:val="000000"/>
              </w:rPr>
              <w:t>learning</w:t>
            </w:r>
            <w:proofErr w:type="spellEnd"/>
            <w:r>
              <w:rPr>
                <w:rFonts w:eastAsia="Calibri" w:cs="Calibri"/>
                <w:color w:val="000000"/>
              </w:rPr>
              <w:t xml:space="preserve"> by </w:t>
            </w:r>
            <w:proofErr w:type="spellStart"/>
            <w:r>
              <w:rPr>
                <w:rFonts w:eastAsia="Calibri" w:cs="Calibri"/>
                <w:color w:val="000000"/>
              </w:rPr>
              <w:t>doing</w:t>
            </w:r>
            <w:proofErr w:type="spellEnd"/>
            <w:r>
              <w:rPr>
                <w:rFonts w:eastAsia="Calibri" w:cs="Calibri"/>
                <w:color w:val="000000"/>
              </w:rPr>
              <w:t xml:space="preserve">, </w:t>
            </w:r>
            <w:proofErr w:type="spellStart"/>
            <w:r>
              <w:rPr>
                <w:rFonts w:eastAsia="Calibri" w:cs="Calibri"/>
                <w:color w:val="000000"/>
              </w:rPr>
              <w:t>flipped</w:t>
            </w:r>
            <w:proofErr w:type="spellEnd"/>
            <w:r>
              <w:rPr>
                <w:rFonts w:eastAsia="Calibri" w:cs="Calibri"/>
                <w:color w:val="000000"/>
              </w:rPr>
              <w:t xml:space="preserve">  </w:t>
            </w:r>
            <w:proofErr w:type="spellStart"/>
            <w:r>
              <w:rPr>
                <w:rFonts w:eastAsia="Calibri" w:cs="Calibri"/>
                <w:color w:val="000000"/>
              </w:rPr>
              <w:t>classroom</w:t>
            </w:r>
            <w:proofErr w:type="spellEnd"/>
            <w:r>
              <w:rPr>
                <w:rFonts w:eastAsia="Calibri" w:cs="Calibri"/>
                <w:color w:val="000000"/>
              </w:rPr>
              <w:t xml:space="preserve">, </w:t>
            </w:r>
            <w:proofErr w:type="spellStart"/>
            <w:r>
              <w:rPr>
                <w:rFonts w:eastAsia="Calibri" w:cs="Calibri"/>
                <w:color w:val="000000"/>
              </w:rPr>
              <w:t>mentoring</w:t>
            </w:r>
            <w:proofErr w:type="spellEnd"/>
            <w:r>
              <w:rPr>
                <w:rFonts w:eastAsia="Calibri" w:cs="Calibri"/>
                <w:color w:val="000000"/>
              </w:rPr>
              <w:t>…);</w:t>
            </w:r>
          </w:p>
          <w:p w:rsidR="00CB37ED" w:rsidRDefault="00321EE7">
            <w:pPr>
              <w:numPr>
                <w:ilvl w:val="0"/>
                <w:numId w:val="7"/>
              </w:numPr>
              <w:pBdr>
                <w:top w:val="nil"/>
                <w:left w:val="nil"/>
                <w:bottom w:val="nil"/>
                <w:right w:val="nil"/>
                <w:between w:val="nil"/>
              </w:pBdr>
              <w:ind w:left="426"/>
              <w:jc w:val="both"/>
              <w:rPr>
                <w:rFonts w:eastAsia="Calibri" w:cs="Calibri"/>
                <w:color w:val="000000"/>
              </w:rPr>
            </w:pPr>
            <w:r>
              <w:rPr>
                <w:rFonts w:eastAsia="Calibri" w:cs="Calibri"/>
                <w:color w:val="000000"/>
              </w:rPr>
              <w:t xml:space="preserve">favorire lo sviluppo del </w:t>
            </w:r>
            <w:proofErr w:type="spellStart"/>
            <w:r>
              <w:rPr>
                <w:rFonts w:eastAsia="Calibri" w:cs="Calibri"/>
                <w:color w:val="000000"/>
              </w:rPr>
              <w:t>computational</w:t>
            </w:r>
            <w:proofErr w:type="spellEnd"/>
            <w:r>
              <w:rPr>
                <w:rFonts w:eastAsia="Calibri" w:cs="Calibri"/>
                <w:color w:val="000000"/>
              </w:rPr>
              <w:t xml:space="preserve"> </w:t>
            </w:r>
            <w:proofErr w:type="spellStart"/>
            <w:r>
              <w:rPr>
                <w:rFonts w:eastAsia="Calibri" w:cs="Calibri"/>
                <w:color w:val="000000"/>
              </w:rPr>
              <w:t>thinking</w:t>
            </w:r>
            <w:proofErr w:type="spellEnd"/>
            <w:r>
              <w:rPr>
                <w:rFonts w:eastAsia="Calibri" w:cs="Calibri"/>
                <w:color w:val="000000"/>
              </w:rPr>
              <w:t xml:space="preserve"> attraverso la promozione del </w:t>
            </w:r>
            <w:proofErr w:type="spellStart"/>
            <w:r>
              <w:rPr>
                <w:rFonts w:eastAsia="Calibri" w:cs="Calibri"/>
                <w:color w:val="000000"/>
              </w:rPr>
              <w:t>coding</w:t>
            </w:r>
            <w:proofErr w:type="spellEnd"/>
            <w:r>
              <w:rPr>
                <w:rFonts w:eastAsia="Calibri" w:cs="Calibri"/>
                <w:color w:val="000000"/>
              </w:rPr>
              <w:t xml:space="preserve"> quale procedimento costruttivo che porti alla </w:t>
            </w:r>
            <w:r>
              <w:t>risoluzione</w:t>
            </w:r>
            <w:r>
              <w:rPr>
                <w:rFonts w:eastAsia="Calibri" w:cs="Calibri"/>
                <w:color w:val="000000"/>
              </w:rPr>
              <w:t xml:space="preserve"> di situazioni problematiche;</w:t>
            </w:r>
          </w:p>
          <w:p w:rsidR="00CB37ED" w:rsidRDefault="00321EE7">
            <w:pPr>
              <w:numPr>
                <w:ilvl w:val="0"/>
                <w:numId w:val="7"/>
              </w:numPr>
              <w:pBdr>
                <w:top w:val="nil"/>
                <w:left w:val="nil"/>
                <w:bottom w:val="nil"/>
                <w:right w:val="nil"/>
                <w:between w:val="nil"/>
              </w:pBdr>
              <w:ind w:left="426"/>
              <w:jc w:val="both"/>
              <w:rPr>
                <w:rFonts w:eastAsia="Calibri" w:cs="Calibri"/>
                <w:color w:val="000000"/>
              </w:rPr>
            </w:pPr>
            <w:r>
              <w:rPr>
                <w:rFonts w:eastAsia="Calibri" w:cs="Calibri"/>
                <w:color w:val="000000"/>
              </w:rPr>
              <w:t>supportare gli studenti nell’acquisizione delle e-</w:t>
            </w:r>
            <w:proofErr w:type="spellStart"/>
            <w:r>
              <w:rPr>
                <w:rFonts w:eastAsia="Calibri" w:cs="Calibri"/>
                <w:color w:val="000000"/>
              </w:rPr>
              <w:t>skills</w:t>
            </w:r>
            <w:proofErr w:type="spellEnd"/>
            <w:r>
              <w:rPr>
                <w:rFonts w:eastAsia="Calibri" w:cs="Calibri"/>
                <w:color w:val="000000"/>
              </w:rPr>
              <w:t xml:space="preserve"> attraverso il trinomio: “fare, sperimentare, scoprire”;</w:t>
            </w:r>
          </w:p>
          <w:p w:rsidR="00CB37ED" w:rsidRDefault="00321EE7">
            <w:pPr>
              <w:numPr>
                <w:ilvl w:val="0"/>
                <w:numId w:val="7"/>
              </w:numPr>
              <w:pBdr>
                <w:top w:val="nil"/>
                <w:left w:val="nil"/>
                <w:bottom w:val="nil"/>
                <w:right w:val="nil"/>
                <w:between w:val="nil"/>
              </w:pBdr>
              <w:ind w:left="426"/>
              <w:jc w:val="both"/>
              <w:rPr>
                <w:rFonts w:eastAsia="Calibri" w:cs="Calibri"/>
                <w:color w:val="000000"/>
              </w:rPr>
            </w:pPr>
            <w:r>
              <w:rPr>
                <w:rFonts w:eastAsia="Calibri" w:cs="Calibri"/>
                <w:color w:val="000000"/>
              </w:rPr>
              <w:t>supportare i docenti nell’implementazione di competenze metodologiche, didattiche e gestionali;</w:t>
            </w:r>
          </w:p>
          <w:p w:rsidR="00CB37ED" w:rsidRDefault="00321EE7">
            <w:pPr>
              <w:numPr>
                <w:ilvl w:val="0"/>
                <w:numId w:val="7"/>
              </w:numPr>
              <w:pBdr>
                <w:top w:val="nil"/>
                <w:left w:val="nil"/>
                <w:bottom w:val="nil"/>
                <w:right w:val="nil"/>
                <w:between w:val="nil"/>
              </w:pBdr>
              <w:ind w:left="426"/>
              <w:jc w:val="both"/>
              <w:rPr>
                <w:rFonts w:eastAsia="Calibri" w:cs="Calibri"/>
                <w:color w:val="000000"/>
              </w:rPr>
            </w:pPr>
            <w:r>
              <w:rPr>
                <w:rFonts w:eastAsia="Calibri" w:cs="Calibri"/>
                <w:color w:val="000000"/>
              </w:rPr>
              <w:t>supportare i docenti nell’implementazione di metodologie di insegnamento innovative che tengano conto dello stile di apprendimento di ogni studente;</w:t>
            </w:r>
          </w:p>
          <w:p w:rsidR="00CB37ED" w:rsidRDefault="00321EE7">
            <w:pPr>
              <w:numPr>
                <w:ilvl w:val="0"/>
                <w:numId w:val="7"/>
              </w:numPr>
              <w:pBdr>
                <w:top w:val="nil"/>
                <w:left w:val="nil"/>
                <w:bottom w:val="nil"/>
                <w:right w:val="nil"/>
                <w:between w:val="nil"/>
              </w:pBdr>
              <w:ind w:left="426"/>
              <w:jc w:val="both"/>
              <w:rPr>
                <w:rFonts w:eastAsia="Calibri" w:cs="Calibri"/>
                <w:color w:val="000000"/>
              </w:rPr>
            </w:pPr>
            <w:r>
              <w:rPr>
                <w:rFonts w:eastAsia="Calibri" w:cs="Calibri"/>
                <w:color w:val="000000"/>
              </w:rPr>
              <w:t>favorire la pianificazione e gestione di una successione coordinata di procedure strettamente correlate ai processi di apprendimenti/insegnamento;</w:t>
            </w:r>
          </w:p>
          <w:p w:rsidR="00CB37ED" w:rsidRDefault="00321EE7">
            <w:pPr>
              <w:numPr>
                <w:ilvl w:val="0"/>
                <w:numId w:val="7"/>
              </w:numPr>
              <w:pBdr>
                <w:top w:val="nil"/>
                <w:left w:val="nil"/>
                <w:bottom w:val="nil"/>
                <w:right w:val="nil"/>
                <w:between w:val="nil"/>
              </w:pBdr>
              <w:ind w:left="426"/>
              <w:jc w:val="both"/>
              <w:rPr>
                <w:rFonts w:eastAsia="Calibri" w:cs="Calibri"/>
                <w:color w:val="000000"/>
              </w:rPr>
            </w:pPr>
            <w:r>
              <w:rPr>
                <w:rFonts w:eastAsia="Calibri" w:cs="Calibri"/>
                <w:color w:val="000000"/>
              </w:rPr>
              <w:t>favorire momenti di riflessione sull’agire professionale;</w:t>
            </w:r>
          </w:p>
          <w:p w:rsidR="00CB37ED" w:rsidRDefault="00321EE7">
            <w:pPr>
              <w:numPr>
                <w:ilvl w:val="0"/>
                <w:numId w:val="7"/>
              </w:numPr>
              <w:pBdr>
                <w:top w:val="nil"/>
                <w:left w:val="nil"/>
                <w:bottom w:val="nil"/>
                <w:right w:val="nil"/>
                <w:between w:val="nil"/>
              </w:pBdr>
              <w:ind w:left="426"/>
              <w:jc w:val="both"/>
              <w:rPr>
                <w:rFonts w:eastAsia="Calibri" w:cs="Calibri"/>
                <w:color w:val="000000"/>
              </w:rPr>
            </w:pPr>
            <w:r>
              <w:rPr>
                <w:rFonts w:eastAsia="Calibri" w:cs="Calibri"/>
                <w:color w:val="000000"/>
              </w:rPr>
              <w:t>favorire e sollecitare momenti di confronto metacognitivo.</w:t>
            </w:r>
          </w:p>
          <w:p w:rsidR="00CB37ED" w:rsidRDefault="00CB37ED">
            <w:pPr>
              <w:pBdr>
                <w:top w:val="nil"/>
                <w:left w:val="nil"/>
                <w:bottom w:val="nil"/>
                <w:right w:val="nil"/>
                <w:between w:val="nil"/>
              </w:pBdr>
              <w:ind w:right="70" w:hanging="720"/>
              <w:jc w:val="both"/>
              <w:rPr>
                <w:rFonts w:eastAsia="Calibri" w:cs="Calibri"/>
                <w:color w:val="000000"/>
              </w:rPr>
            </w:pPr>
          </w:p>
          <w:p w:rsidR="00CB37ED" w:rsidRDefault="00321EE7">
            <w:pPr>
              <w:pBdr>
                <w:top w:val="nil"/>
                <w:left w:val="nil"/>
                <w:bottom w:val="nil"/>
                <w:right w:val="nil"/>
                <w:between w:val="nil"/>
              </w:pBdr>
              <w:ind w:right="70" w:hanging="720"/>
              <w:jc w:val="both"/>
              <w:rPr>
                <w:rFonts w:eastAsia="Calibri" w:cs="Calibri"/>
                <w:color w:val="000000"/>
              </w:rPr>
            </w:pPr>
            <w:r>
              <w:rPr>
                <w:rFonts w:eastAsia="Calibri" w:cs="Calibri"/>
                <w:color w:val="000000"/>
              </w:rPr>
              <w:t xml:space="preserve">Si interverrà circa le seguenti  aree tematiche: 1) </w:t>
            </w:r>
            <w:proofErr w:type="spellStart"/>
            <w:r>
              <w:rPr>
                <w:rFonts w:eastAsia="Calibri" w:cs="Calibri"/>
                <w:color w:val="000000"/>
              </w:rPr>
              <w:t>Coding</w:t>
            </w:r>
            <w:proofErr w:type="spellEnd"/>
            <w:r>
              <w:rPr>
                <w:rFonts w:eastAsia="Calibri" w:cs="Calibri"/>
                <w:color w:val="000000"/>
              </w:rPr>
              <w:t xml:space="preserve"> e Robotica, 2) </w:t>
            </w:r>
            <w:proofErr w:type="spellStart"/>
            <w:r>
              <w:rPr>
                <w:rFonts w:eastAsia="Calibri" w:cs="Calibri"/>
                <w:color w:val="000000"/>
              </w:rPr>
              <w:t>Making</w:t>
            </w:r>
            <w:proofErr w:type="spellEnd"/>
            <w:r>
              <w:rPr>
                <w:rFonts w:eastAsia="Calibri" w:cs="Calibri"/>
                <w:color w:val="000000"/>
              </w:rPr>
              <w:t xml:space="preserve">. </w:t>
            </w:r>
            <w:proofErr w:type="spellStart"/>
            <w:r>
              <w:rPr>
                <w:rFonts w:eastAsia="Calibri" w:cs="Calibri"/>
                <w:color w:val="000000"/>
              </w:rPr>
              <w:t>Sensoristica</w:t>
            </w:r>
            <w:proofErr w:type="spellEnd"/>
            <w:r>
              <w:rPr>
                <w:rFonts w:eastAsia="Calibri" w:cs="Calibri"/>
                <w:color w:val="000000"/>
              </w:rPr>
              <w:t xml:space="preserve"> e Stampa 3D, 3) Realtà aumentata, realtà virtuale, didattica </w:t>
            </w:r>
            <w:proofErr w:type="spellStart"/>
            <w:r>
              <w:rPr>
                <w:rFonts w:eastAsia="Calibri" w:cs="Calibri"/>
                <w:color w:val="000000"/>
              </w:rPr>
              <w:t>immersiva</w:t>
            </w:r>
            <w:proofErr w:type="spellEnd"/>
            <w:r>
              <w:rPr>
                <w:rFonts w:eastAsia="Calibri" w:cs="Calibri"/>
                <w:color w:val="000000"/>
              </w:rPr>
              <w:t>.</w:t>
            </w:r>
          </w:p>
          <w:p w:rsidR="00CB37ED" w:rsidRDefault="00CB37ED">
            <w:pPr>
              <w:pBdr>
                <w:top w:val="nil"/>
                <w:left w:val="nil"/>
                <w:bottom w:val="nil"/>
                <w:right w:val="nil"/>
                <w:between w:val="nil"/>
              </w:pBdr>
              <w:ind w:right="70" w:hanging="720"/>
              <w:jc w:val="both"/>
              <w:rPr>
                <w:rFonts w:eastAsia="Calibri" w:cs="Calibri"/>
                <w:color w:val="000000"/>
              </w:rPr>
            </w:pPr>
          </w:p>
          <w:p w:rsidR="00CB37ED" w:rsidRDefault="00321EE7">
            <w:pPr>
              <w:numPr>
                <w:ilvl w:val="0"/>
                <w:numId w:val="10"/>
              </w:numPr>
              <w:pBdr>
                <w:top w:val="nil"/>
                <w:left w:val="nil"/>
                <w:bottom w:val="nil"/>
                <w:right w:val="nil"/>
                <w:between w:val="nil"/>
              </w:pBdr>
              <w:ind w:left="426" w:right="70"/>
              <w:jc w:val="both"/>
              <w:rPr>
                <w:rFonts w:eastAsia="Calibri" w:cs="Calibri"/>
                <w:color w:val="000000"/>
              </w:rPr>
            </w:pPr>
            <w:r>
              <w:rPr>
                <w:rFonts w:eastAsia="Calibri" w:cs="Calibri"/>
                <w:b/>
                <w:color w:val="000000"/>
              </w:rPr>
              <w:t>Azione b –“TRASFERIMENTO AI DOCENTI DELLE METODOLOGIE/MODELLI INDIVIDUATI CON L’AZIONE A</w:t>
            </w:r>
          </w:p>
          <w:p w:rsidR="00CB37ED" w:rsidRDefault="00CB37ED">
            <w:pPr>
              <w:ind w:left="34"/>
              <w:jc w:val="both"/>
            </w:pPr>
          </w:p>
          <w:p w:rsidR="00CB37ED" w:rsidRDefault="00321EE7">
            <w:pPr>
              <w:ind w:left="34"/>
              <w:jc w:val="both"/>
              <w:rPr>
                <w:rFonts w:eastAsia="Calibri" w:cs="Calibri"/>
              </w:rPr>
            </w:pPr>
            <w:r>
              <w:rPr>
                <w:rFonts w:eastAsia="Calibri" w:cs="Calibri"/>
              </w:rPr>
              <w:t>L’Azione B, in linea con i criteri previsti dall’Avviso Pubblico, prevede di trasferire un know-how teorico-pratico ai docenti che aggiorni le competenze di cui loro già in possesso e sostenga l’acquisizione di soluzioni a favore delle metodologie didattiche innovative individuate con l’azione a).</w:t>
            </w:r>
          </w:p>
          <w:p w:rsidR="00CB37ED" w:rsidRDefault="00321EE7">
            <w:pPr>
              <w:ind w:left="34"/>
              <w:jc w:val="both"/>
              <w:rPr>
                <w:rFonts w:eastAsia="Calibri" w:cs="Calibri"/>
              </w:rPr>
            </w:pPr>
            <w:r>
              <w:rPr>
                <w:rFonts w:eastAsia="Calibri" w:cs="Calibri"/>
              </w:rPr>
              <w:t>Coinvolti in un ambiente esperienziale e di condivisione delle idee informale e creativo, i docenti acquisiranno competenze specifiche afferenti le metodologie innovative (precedentemente progettate) caratteristiche di una didattica sperimentale, reticolare e laboratoriale, attraverso attività create ad hoc  durante le quali potranno, tra l’altro, familiarizzare dal primissimo momento con la strumentazione tecnica  specifica e sviluppare così competenze specifiche afferenti le aree tematiche di interesse.</w:t>
            </w:r>
          </w:p>
          <w:p w:rsidR="00CB37ED" w:rsidRDefault="00321EE7">
            <w:pPr>
              <w:ind w:left="34"/>
              <w:jc w:val="both"/>
              <w:rPr>
                <w:rFonts w:eastAsia="Calibri" w:cs="Calibri"/>
              </w:rPr>
            </w:pPr>
            <w:r>
              <w:rPr>
                <w:rFonts w:eastAsia="Calibri" w:cs="Calibri"/>
              </w:rPr>
              <w:t>Le attività di trasferimento ai docenti delle metodologie/modelli  avranno una durata  totale di 60 ore e si prevede di attivare 3 percorsi da 20 ore ciascuna. Più nello specifico:</w:t>
            </w:r>
          </w:p>
          <w:p w:rsidR="00CB37ED" w:rsidRDefault="00CB37ED">
            <w:pPr>
              <w:ind w:left="34"/>
              <w:jc w:val="both"/>
              <w:rPr>
                <w:rFonts w:eastAsia="Calibri" w:cs="Calibri"/>
              </w:rPr>
            </w:pPr>
          </w:p>
          <w:p w:rsidR="00CB37ED" w:rsidRDefault="0080291D">
            <w:pPr>
              <w:ind w:left="34"/>
              <w:jc w:val="both"/>
            </w:pPr>
            <w:sdt>
              <w:sdtPr>
                <w:tag w:val="goog_rdk_16"/>
                <w:id w:val="800499854"/>
              </w:sdtPr>
              <w:sdtContent>
                <w:commentRangeStart w:id="14"/>
              </w:sdtContent>
            </w:sdt>
            <w:r>
              <w:t xml:space="preserve">MODULO 1: </w:t>
            </w:r>
            <w:r w:rsidR="00321EE7">
              <w:t>IO ROBOT</w:t>
            </w:r>
            <w:commentRangeEnd w:id="14"/>
            <w:r w:rsidR="00321EE7">
              <w:commentReference w:id="14"/>
            </w:r>
          </w:p>
          <w:p w:rsidR="00CB37ED" w:rsidRDefault="00321EE7">
            <w:pPr>
              <w:ind w:left="34"/>
              <w:jc w:val="both"/>
            </w:pPr>
            <w:r>
              <w:t>DURATA: 20 ORE</w:t>
            </w:r>
          </w:p>
          <w:p w:rsidR="00CB37ED" w:rsidRDefault="00CB37ED">
            <w:pPr>
              <w:ind w:left="34"/>
              <w:jc w:val="both"/>
            </w:pPr>
          </w:p>
          <w:p w:rsidR="00CB37ED" w:rsidRDefault="00321EE7">
            <w:pPr>
              <w:ind w:left="34"/>
              <w:jc w:val="both"/>
              <w:rPr>
                <w:u w:val="single"/>
              </w:rPr>
            </w:pPr>
            <w:r>
              <w:rPr>
                <w:u w:val="single"/>
              </w:rPr>
              <w:t>OBIETTIVI E FINALITA’:</w:t>
            </w:r>
          </w:p>
          <w:p w:rsidR="00CB37ED" w:rsidRDefault="00321EE7">
            <w:pPr>
              <w:ind w:left="34"/>
              <w:jc w:val="both"/>
            </w:pPr>
            <w:r>
              <w:t xml:space="preserve">Il modulo </w:t>
            </w:r>
            <w:sdt>
              <w:sdtPr>
                <w:tag w:val="goog_rdk_17"/>
                <w:id w:val="-1214271008"/>
              </w:sdtPr>
              <w:sdtContent>
                <w:commentRangeStart w:id="15"/>
              </w:sdtContent>
            </w:sdt>
            <w:r>
              <w:t>IO ROBOT</w:t>
            </w:r>
            <w:commentRangeEnd w:id="15"/>
            <w:r>
              <w:commentReference w:id="15"/>
            </w:r>
            <w:r>
              <w:t xml:space="preserve"> intende offrire una panoramica sulle nuove frontiere della tecnologia applicate alla didattica promuovendo l’impiego di </w:t>
            </w:r>
            <w:proofErr w:type="spellStart"/>
            <w:r>
              <w:t>learning</w:t>
            </w:r>
            <w:proofErr w:type="spellEnd"/>
            <w:r>
              <w:t xml:space="preserve"> </w:t>
            </w:r>
            <w:proofErr w:type="spellStart"/>
            <w:r>
              <w:t>strategies</w:t>
            </w:r>
            <w:proofErr w:type="spellEnd"/>
            <w:r>
              <w:t xml:space="preserve"> innovative finalizzate ad incrementare conoscenze e abilità dei docenti in merito all’introduzione di strumenti tecnologici e unplugged  di </w:t>
            </w:r>
            <w:proofErr w:type="spellStart"/>
            <w:r>
              <w:t>coding</w:t>
            </w:r>
            <w:proofErr w:type="spellEnd"/>
            <w:r>
              <w:t xml:space="preserve">  per sviluppare il pensiero computazionale e di robotica, in un’ottica creativa basata sulla cooperazione e sulla collaborazione alla costruzione del “</w:t>
            </w:r>
            <w:r>
              <w:rPr>
                <w:i/>
              </w:rPr>
              <w:t>proprio robot”</w:t>
            </w:r>
            <w:r>
              <w:t xml:space="preserve"> e alla programmazione dello stesso.</w:t>
            </w:r>
          </w:p>
          <w:p w:rsidR="00CB37ED" w:rsidRDefault="00CB37ED">
            <w:pPr>
              <w:ind w:left="34"/>
              <w:jc w:val="both"/>
            </w:pPr>
          </w:p>
          <w:p w:rsidR="00CB37ED" w:rsidRDefault="00321EE7">
            <w:pPr>
              <w:ind w:left="34"/>
              <w:jc w:val="both"/>
              <w:rPr>
                <w:b/>
                <w:u w:val="single"/>
              </w:rPr>
            </w:pPr>
            <w:r>
              <w:rPr>
                <w:b/>
                <w:u w:val="single"/>
              </w:rPr>
              <w:t>CONTENUTI</w:t>
            </w:r>
          </w:p>
          <w:p w:rsidR="00CB37ED" w:rsidRDefault="00321EE7">
            <w:pPr>
              <w:ind w:left="34"/>
              <w:jc w:val="both"/>
            </w:pPr>
            <w:r>
              <w:t>Introduzione con evidenza della finalità e degli obiettivi;</w:t>
            </w:r>
          </w:p>
          <w:p w:rsidR="00CB37ED" w:rsidRDefault="00321EE7">
            <w:pPr>
              <w:ind w:left="34"/>
              <w:jc w:val="both"/>
            </w:pPr>
            <w:r>
              <w:t>Il pensiero computazionale ed attività corrispondenti;</w:t>
            </w:r>
          </w:p>
          <w:p w:rsidR="00CB37ED" w:rsidRDefault="00321EE7">
            <w:pPr>
              <w:ind w:left="34"/>
              <w:jc w:val="both"/>
            </w:pPr>
            <w:r>
              <w:t>La metodologia e gli strumenti correlati allo sviluppo del pensiero computazionale;</w:t>
            </w:r>
          </w:p>
          <w:p w:rsidR="00CB37ED" w:rsidRDefault="00321EE7">
            <w:pPr>
              <w:ind w:left="34"/>
              <w:jc w:val="both"/>
            </w:pPr>
            <w:r>
              <w:lastRenderedPageBreak/>
              <w:t xml:space="preserve">I linguaggi dedicati: Scratch, Scratch Jr., </w:t>
            </w:r>
            <w:proofErr w:type="spellStart"/>
            <w:r>
              <w:t>Python</w:t>
            </w:r>
            <w:proofErr w:type="spellEnd"/>
            <w:r>
              <w:t>, …;</w:t>
            </w:r>
          </w:p>
          <w:p w:rsidR="00CB37ED" w:rsidRDefault="00321EE7">
            <w:pPr>
              <w:ind w:left="34"/>
              <w:jc w:val="both"/>
            </w:pPr>
            <w:r>
              <w:t xml:space="preserve">Definizione ed uso delle procedure di </w:t>
            </w:r>
            <w:proofErr w:type="spellStart"/>
            <w:r>
              <w:t>coding</w:t>
            </w:r>
            <w:proofErr w:type="spellEnd"/>
            <w:r>
              <w:t>;</w:t>
            </w:r>
          </w:p>
          <w:p w:rsidR="00CB37ED" w:rsidRDefault="00321EE7">
            <w:pPr>
              <w:ind w:left="34"/>
              <w:jc w:val="both"/>
            </w:pPr>
            <w:r>
              <w:t>La programmazione: l’algoritmo – programmazione visuale a blocchi – esecuzione ripetuta e condizionata di istruzione – definizione ed uso di variabili e di parametri – verifica e correzione del codice – riutilizzo del codice – programma;</w:t>
            </w:r>
          </w:p>
          <w:p w:rsidR="00CB37ED" w:rsidRDefault="00321EE7">
            <w:pPr>
              <w:ind w:left="34"/>
              <w:jc w:val="both"/>
            </w:pPr>
            <w:r>
              <w:t>Elementi di robotica educativa;</w:t>
            </w:r>
          </w:p>
          <w:p w:rsidR="00CB37ED" w:rsidRDefault="00321EE7">
            <w:pPr>
              <w:ind w:left="34"/>
              <w:jc w:val="both"/>
            </w:pPr>
            <w:r>
              <w:t>Dispositivi dedicati applicati alla robotica;</w:t>
            </w:r>
          </w:p>
          <w:p w:rsidR="00CB37ED" w:rsidRDefault="00321EE7">
            <w:pPr>
              <w:ind w:left="34"/>
              <w:jc w:val="both"/>
            </w:pPr>
            <w:r>
              <w:t xml:space="preserve">Introduzione al </w:t>
            </w:r>
            <w:proofErr w:type="spellStart"/>
            <w:r>
              <w:t>Tinkering</w:t>
            </w:r>
            <w:proofErr w:type="spellEnd"/>
            <w:r>
              <w:t xml:space="preserve"> e realizzazione di semplici attività;</w:t>
            </w:r>
          </w:p>
          <w:p w:rsidR="00CB37ED" w:rsidRDefault="00321EE7">
            <w:pPr>
              <w:ind w:left="34"/>
              <w:jc w:val="both"/>
            </w:pPr>
            <w:r>
              <w:t xml:space="preserve">Realizzazione di attività </w:t>
            </w:r>
            <w:proofErr w:type="spellStart"/>
            <w:r>
              <w:t>Tinkering</w:t>
            </w:r>
            <w:proofErr w:type="spellEnd"/>
            <w:r>
              <w:t xml:space="preserve"> ;</w:t>
            </w:r>
          </w:p>
          <w:p w:rsidR="00CB37ED" w:rsidRDefault="00321EE7">
            <w:pPr>
              <w:ind w:left="34"/>
              <w:jc w:val="both"/>
            </w:pPr>
            <w:r>
              <w:t>Programmazione dei robot con software dedicato.</w:t>
            </w:r>
          </w:p>
          <w:p w:rsidR="00CB37ED" w:rsidRDefault="00CB37ED">
            <w:pPr>
              <w:ind w:left="34"/>
              <w:jc w:val="both"/>
            </w:pPr>
          </w:p>
          <w:p w:rsidR="00CB37ED" w:rsidRDefault="00321EE7">
            <w:pPr>
              <w:ind w:left="34"/>
              <w:jc w:val="both"/>
              <w:rPr>
                <w:u w:val="single"/>
              </w:rPr>
            </w:pPr>
            <w:r>
              <w:rPr>
                <w:b/>
                <w:u w:val="single"/>
              </w:rPr>
              <w:t>Competenze in uscita:</w:t>
            </w:r>
          </w:p>
          <w:p w:rsidR="00CB37ED" w:rsidRDefault="00321EE7">
            <w:pPr>
              <w:ind w:left="34"/>
              <w:jc w:val="both"/>
            </w:pPr>
            <w:r>
              <w:t xml:space="preserve">Comprendere l’importanza, in termini di valore aggiunto, dell’adozione della robotica, del </w:t>
            </w:r>
            <w:proofErr w:type="spellStart"/>
            <w:r>
              <w:t>coding</w:t>
            </w:r>
            <w:proofErr w:type="spellEnd"/>
            <w:r>
              <w:t xml:space="preserve">, del </w:t>
            </w:r>
            <w:proofErr w:type="spellStart"/>
            <w:r>
              <w:t>tinkering</w:t>
            </w:r>
            <w:proofErr w:type="spellEnd"/>
            <w:r>
              <w:t xml:space="preserve"> nelle proprie modalità di lavoro. </w:t>
            </w:r>
          </w:p>
          <w:p w:rsidR="00CB37ED" w:rsidRDefault="00321EE7">
            <w:pPr>
              <w:ind w:left="34"/>
              <w:jc w:val="both"/>
            </w:pPr>
            <w:r>
              <w:t>Avere un quadro d’insieme delle metodologie didattiche più recenti.</w:t>
            </w:r>
          </w:p>
          <w:p w:rsidR="00CB37ED" w:rsidRDefault="00321EE7">
            <w:pPr>
              <w:ind w:left="34"/>
              <w:jc w:val="both"/>
            </w:pPr>
            <w:r>
              <w:t xml:space="preserve">Maggiore strutturazione del pensiero computazionale. </w:t>
            </w:r>
          </w:p>
          <w:p w:rsidR="00CB37ED" w:rsidRDefault="00321EE7">
            <w:pPr>
              <w:ind w:left="34"/>
              <w:jc w:val="both"/>
            </w:pPr>
            <w:r>
              <w:t xml:space="preserve">Utilizzare hardware e software specifici di </w:t>
            </w:r>
            <w:proofErr w:type="spellStart"/>
            <w:r>
              <w:t>coding</w:t>
            </w:r>
            <w:proofErr w:type="spellEnd"/>
            <w:r>
              <w:t xml:space="preserve"> e robotica.</w:t>
            </w:r>
          </w:p>
          <w:p w:rsidR="00CB37ED" w:rsidRDefault="00321EE7">
            <w:pPr>
              <w:ind w:left="34"/>
              <w:jc w:val="both"/>
            </w:pPr>
            <w:r>
              <w:t xml:space="preserve">Programmare le attività tenendo conto della tecnica dello </w:t>
            </w:r>
            <w:proofErr w:type="spellStart"/>
            <w:r>
              <w:t>scaffolding</w:t>
            </w:r>
            <w:proofErr w:type="spellEnd"/>
            <w:r>
              <w:t>.</w:t>
            </w:r>
          </w:p>
          <w:p w:rsidR="00CB37ED" w:rsidRDefault="00321EE7">
            <w:pPr>
              <w:ind w:left="34"/>
              <w:jc w:val="both"/>
            </w:pPr>
            <w:r>
              <w:t xml:space="preserve">Realizzare attività mirate al </w:t>
            </w:r>
            <w:proofErr w:type="spellStart"/>
            <w:r>
              <w:t>coding</w:t>
            </w:r>
            <w:proofErr w:type="spellEnd"/>
            <w:r>
              <w:t xml:space="preserve"> tramite il </w:t>
            </w:r>
            <w:proofErr w:type="spellStart"/>
            <w:r>
              <w:t>Tinkering</w:t>
            </w:r>
            <w:proofErr w:type="spellEnd"/>
            <w:r>
              <w:t xml:space="preserve"> e l’utilizzo di dispositivi legati alla robotica</w:t>
            </w:r>
          </w:p>
          <w:p w:rsidR="00CB37ED" w:rsidRDefault="00CB37ED">
            <w:pPr>
              <w:ind w:left="34"/>
              <w:jc w:val="both"/>
            </w:pPr>
          </w:p>
          <w:p w:rsidR="00CB37ED" w:rsidRDefault="0080291D">
            <w:pPr>
              <w:tabs>
                <w:tab w:val="left" w:pos="8490"/>
              </w:tabs>
              <w:jc w:val="both"/>
              <w:rPr>
                <w:highlight w:val="yellow"/>
              </w:rPr>
            </w:pPr>
            <w:sdt>
              <w:sdtPr>
                <w:tag w:val="goog_rdk_18"/>
                <w:id w:val="1020891420"/>
              </w:sdtPr>
              <w:sdtContent>
                <w:commentRangeStart w:id="16"/>
              </w:sdtContent>
            </w:sdt>
            <w:r w:rsidR="00321EE7">
              <w:rPr>
                <w:highlight w:val="yellow"/>
              </w:rPr>
              <w:t>MODULO</w:t>
            </w:r>
            <w:r>
              <w:rPr>
                <w:highlight w:val="yellow"/>
              </w:rPr>
              <w:t xml:space="preserve"> 2: </w:t>
            </w:r>
            <w:r w:rsidR="005D1221">
              <w:rPr>
                <w:highlight w:val="yellow"/>
              </w:rPr>
              <w:t>COSTRUIAMO UN MONDO IN 3D</w:t>
            </w:r>
            <w:commentRangeEnd w:id="16"/>
            <w:r w:rsidR="00321EE7">
              <w:commentReference w:id="16"/>
            </w:r>
          </w:p>
          <w:p w:rsidR="00CB37ED" w:rsidRDefault="00321EE7">
            <w:pPr>
              <w:ind w:left="34"/>
              <w:jc w:val="both"/>
            </w:pPr>
            <w:r>
              <w:t>MODULO DURATA: 20 ORE</w:t>
            </w:r>
          </w:p>
          <w:p w:rsidR="00CB37ED" w:rsidRDefault="00CB37ED">
            <w:pPr>
              <w:ind w:left="34"/>
              <w:jc w:val="both"/>
            </w:pPr>
          </w:p>
          <w:p w:rsidR="00CB37ED" w:rsidRDefault="00321EE7">
            <w:pPr>
              <w:ind w:left="34"/>
              <w:jc w:val="both"/>
              <w:rPr>
                <w:u w:val="single"/>
              </w:rPr>
            </w:pPr>
            <w:r>
              <w:rPr>
                <w:u w:val="single"/>
              </w:rPr>
              <w:t>OBIETTIVI E FINALITA’:</w:t>
            </w:r>
          </w:p>
          <w:p w:rsidR="00CB37ED" w:rsidRDefault="00321EE7">
            <w:pPr>
              <w:ind w:left="34"/>
              <w:jc w:val="both"/>
            </w:pPr>
            <w:r>
              <w:t xml:space="preserve">Il </w:t>
            </w:r>
            <w:r w:rsidRPr="00025006">
              <w:t xml:space="preserve">modulo </w:t>
            </w:r>
            <w:sdt>
              <w:sdtPr>
                <w:tag w:val="goog_rdk_19"/>
                <w:id w:val="1229731919"/>
              </w:sdtPr>
              <w:sdtContent>
                <w:commentRangeStart w:id="17"/>
              </w:sdtContent>
            </w:sdt>
            <w:r w:rsidRPr="00025006">
              <w:t>Costruiamo un mondo in 3D</w:t>
            </w:r>
            <w:commentRangeEnd w:id="17"/>
            <w:r w:rsidRPr="00025006">
              <w:commentReference w:id="17"/>
            </w:r>
            <w:r w:rsidRPr="00025006">
              <w:t xml:space="preserve">  intende offrire</w:t>
            </w:r>
            <w:r>
              <w:t xml:space="preserve"> una panoramica sulle nuove frontiere della tecnologia applicate alla didattica promuovendo l’impiego di </w:t>
            </w:r>
            <w:proofErr w:type="spellStart"/>
            <w:r>
              <w:t>learning</w:t>
            </w:r>
            <w:proofErr w:type="spellEnd"/>
            <w:r>
              <w:t xml:space="preserve"> </w:t>
            </w:r>
            <w:proofErr w:type="spellStart"/>
            <w:r>
              <w:t>strategies</w:t>
            </w:r>
            <w:proofErr w:type="spellEnd"/>
            <w:r>
              <w:t xml:space="preserve"> innovative finalizzate a potenziare conoscenze e abilità dei docenti in merito alla modellazione e stampa 3D.</w:t>
            </w:r>
          </w:p>
          <w:p w:rsidR="00CB37ED" w:rsidRDefault="00CB37ED">
            <w:pPr>
              <w:ind w:left="34"/>
              <w:jc w:val="both"/>
            </w:pPr>
          </w:p>
          <w:p w:rsidR="00CB37ED" w:rsidRDefault="00321EE7">
            <w:pPr>
              <w:ind w:left="34"/>
              <w:jc w:val="both"/>
              <w:rPr>
                <w:u w:val="single"/>
              </w:rPr>
            </w:pPr>
            <w:r>
              <w:rPr>
                <w:u w:val="single"/>
              </w:rPr>
              <w:lastRenderedPageBreak/>
              <w:t>CONTENUTI</w:t>
            </w:r>
          </w:p>
          <w:p w:rsidR="00CB37ED" w:rsidRDefault="00321EE7">
            <w:pPr>
              <w:ind w:left="34"/>
              <w:jc w:val="both"/>
            </w:pPr>
            <w:r>
              <w:t xml:space="preserve">Creazione di contenuti 3d con uno strumento di modellazione 3d come </w:t>
            </w:r>
            <w:proofErr w:type="spellStart"/>
            <w:r>
              <w:t>tinkercad</w:t>
            </w:r>
            <w:proofErr w:type="spellEnd"/>
            <w:r>
              <w:t>;</w:t>
            </w:r>
          </w:p>
          <w:p w:rsidR="00CB37ED" w:rsidRDefault="00321EE7">
            <w:pPr>
              <w:ind w:left="34"/>
              <w:jc w:val="both"/>
            </w:pPr>
            <w:r>
              <w:t>Gestione dei comandi base e dell’interfaccia del programma;</w:t>
            </w:r>
          </w:p>
          <w:p w:rsidR="00CB37ED" w:rsidRDefault="00321EE7">
            <w:pPr>
              <w:ind w:left="34"/>
              <w:jc w:val="both"/>
            </w:pPr>
            <w:r>
              <w:t>Creazione di modelli 3d semplici;</w:t>
            </w:r>
          </w:p>
          <w:p w:rsidR="00CB37ED" w:rsidRDefault="00321EE7">
            <w:pPr>
              <w:ind w:left="34"/>
              <w:jc w:val="both"/>
            </w:pPr>
            <w:r>
              <w:t xml:space="preserve">Le booleane in </w:t>
            </w:r>
            <w:proofErr w:type="spellStart"/>
            <w:r>
              <w:t>tinkercad</w:t>
            </w:r>
            <w:proofErr w:type="spellEnd"/>
            <w:r>
              <w:t>;</w:t>
            </w:r>
          </w:p>
          <w:p w:rsidR="00CB37ED" w:rsidRDefault="00321EE7">
            <w:pPr>
              <w:ind w:left="34"/>
              <w:jc w:val="both"/>
            </w:pPr>
            <w:r>
              <w:t xml:space="preserve">Ottimizzazione ed esportazione dei modelli attraverso utilizzo di </w:t>
            </w:r>
            <w:proofErr w:type="spellStart"/>
            <w:r>
              <w:t>tools</w:t>
            </w:r>
            <w:proofErr w:type="spellEnd"/>
            <w:r>
              <w:t xml:space="preserve"> specifici;</w:t>
            </w:r>
          </w:p>
          <w:p w:rsidR="00CB37ED" w:rsidRDefault="00321EE7">
            <w:pPr>
              <w:ind w:left="34"/>
              <w:jc w:val="both"/>
            </w:pPr>
            <w:r>
              <w:t xml:space="preserve">Utilizzo tecniche di utilizzo, </w:t>
            </w:r>
            <w:proofErr w:type="spellStart"/>
            <w:r>
              <w:t>tools</w:t>
            </w:r>
            <w:proofErr w:type="spellEnd"/>
            <w:r>
              <w:t xml:space="preserve"> e software dedicati;</w:t>
            </w:r>
          </w:p>
          <w:p w:rsidR="00CB37ED" w:rsidRDefault="00321EE7">
            <w:pPr>
              <w:ind w:left="34"/>
              <w:jc w:val="both"/>
            </w:pPr>
            <w:r>
              <w:t xml:space="preserve">Utilizzare la stampa e modellazione 3d nella didattica, inserirla ed utilizzarla in classe – </w:t>
            </w:r>
            <w:proofErr w:type="spellStart"/>
            <w:r>
              <w:t>how</w:t>
            </w:r>
            <w:proofErr w:type="spellEnd"/>
            <w:r>
              <w:t xml:space="preserve"> – </w:t>
            </w:r>
            <w:proofErr w:type="spellStart"/>
            <w:r>
              <w:t>why</w:t>
            </w:r>
            <w:proofErr w:type="spellEnd"/>
            <w:r>
              <w:t xml:space="preserve"> – </w:t>
            </w:r>
            <w:proofErr w:type="spellStart"/>
            <w:r>
              <w:t>when</w:t>
            </w:r>
            <w:proofErr w:type="spellEnd"/>
            <w:r>
              <w:t>.</w:t>
            </w:r>
          </w:p>
          <w:p w:rsidR="00CB37ED" w:rsidRDefault="00CB37ED">
            <w:pPr>
              <w:ind w:left="34"/>
              <w:jc w:val="both"/>
            </w:pPr>
          </w:p>
          <w:p w:rsidR="00CB37ED" w:rsidRDefault="00321EE7">
            <w:pPr>
              <w:ind w:left="34"/>
              <w:jc w:val="both"/>
            </w:pPr>
            <w:r>
              <w:rPr>
                <w:b/>
              </w:rPr>
              <w:t>Competenze in uscita:</w:t>
            </w:r>
          </w:p>
          <w:p w:rsidR="00CB37ED" w:rsidRDefault="00321EE7">
            <w:pPr>
              <w:ind w:left="34"/>
              <w:jc w:val="both"/>
            </w:pPr>
            <w:r>
              <w:t>Comprendere l’importanza, in termini di valore aggiunto, dell’adozione della realtà virtuale ed aumentata e della modellazione e stampa 3d nelle proprie modalità di lavoro.</w:t>
            </w:r>
          </w:p>
          <w:p w:rsidR="00CB37ED" w:rsidRDefault="00321EE7">
            <w:pPr>
              <w:ind w:left="34"/>
              <w:jc w:val="both"/>
            </w:pPr>
            <w:r>
              <w:t>Avere un quadro d’insieme delle metodologie didattiche più recenti.</w:t>
            </w:r>
          </w:p>
          <w:p w:rsidR="00CB37ED" w:rsidRDefault="00321EE7">
            <w:pPr>
              <w:ind w:left="34"/>
              <w:jc w:val="both"/>
            </w:pPr>
            <w:r>
              <w:t xml:space="preserve">Utilizzare tecniche, </w:t>
            </w:r>
            <w:proofErr w:type="spellStart"/>
            <w:r>
              <w:t>tools</w:t>
            </w:r>
            <w:proofErr w:type="spellEnd"/>
            <w:r>
              <w:t xml:space="preserve"> e software dedicati di modellazione e stampa 3d.</w:t>
            </w:r>
          </w:p>
          <w:p w:rsidR="00CB37ED" w:rsidRDefault="00321EE7">
            <w:pPr>
              <w:ind w:left="34"/>
              <w:jc w:val="both"/>
            </w:pPr>
            <w:r>
              <w:t>Utilizzare – strutturare – creare lezioni in 3d.</w:t>
            </w:r>
          </w:p>
          <w:p w:rsidR="00CB37ED" w:rsidRDefault="00321EE7">
            <w:pPr>
              <w:ind w:left="34"/>
              <w:jc w:val="both"/>
            </w:pPr>
            <w:r>
              <w:t xml:space="preserve">Programmare le attività tenendo conto della tecnica dello </w:t>
            </w:r>
            <w:proofErr w:type="spellStart"/>
            <w:r>
              <w:t>scaffolding</w:t>
            </w:r>
            <w:proofErr w:type="spellEnd"/>
            <w:r>
              <w:t>.</w:t>
            </w:r>
          </w:p>
          <w:p w:rsidR="00CB37ED" w:rsidRDefault="00CB37ED">
            <w:pPr>
              <w:ind w:left="34"/>
              <w:jc w:val="both"/>
            </w:pPr>
          </w:p>
          <w:p w:rsidR="00B05E47" w:rsidRDefault="00321EE7">
            <w:pPr>
              <w:ind w:left="34"/>
              <w:jc w:val="both"/>
            </w:pPr>
            <w:r>
              <w:t>MODULO</w:t>
            </w:r>
            <w:r w:rsidR="00B05E47">
              <w:t xml:space="preserve"> 3</w:t>
            </w:r>
            <w:r>
              <w:t xml:space="preserve">: </w:t>
            </w:r>
            <w:sdt>
              <w:sdtPr>
                <w:tag w:val="goog_rdk_20"/>
                <w:id w:val="2024750274"/>
              </w:sdtPr>
              <w:sdtContent>
                <w:commentRangeStart w:id="18"/>
              </w:sdtContent>
            </w:sdt>
            <w:r>
              <w:t>VIRTUAL SCHOOLS</w:t>
            </w:r>
            <w:commentRangeEnd w:id="18"/>
            <w:r>
              <w:commentReference w:id="18"/>
            </w:r>
            <w:r>
              <w:t xml:space="preserve"> </w:t>
            </w:r>
          </w:p>
          <w:p w:rsidR="00CB37ED" w:rsidRDefault="00321EE7">
            <w:pPr>
              <w:ind w:left="34"/>
              <w:jc w:val="both"/>
            </w:pPr>
            <w:r>
              <w:t>MODULO DURATA: 20 ORE</w:t>
            </w:r>
          </w:p>
          <w:p w:rsidR="00CB37ED" w:rsidRDefault="00CB37ED">
            <w:pPr>
              <w:ind w:left="34"/>
              <w:jc w:val="both"/>
            </w:pPr>
          </w:p>
          <w:p w:rsidR="00CB37ED" w:rsidRDefault="00321EE7">
            <w:pPr>
              <w:ind w:left="34"/>
              <w:jc w:val="both"/>
              <w:rPr>
                <w:u w:val="single"/>
              </w:rPr>
            </w:pPr>
            <w:r>
              <w:rPr>
                <w:u w:val="single"/>
              </w:rPr>
              <w:t>OBIETTIVI E FINALITA’:</w:t>
            </w:r>
          </w:p>
          <w:p w:rsidR="00CB37ED" w:rsidRDefault="00321EE7">
            <w:pPr>
              <w:ind w:left="34"/>
              <w:jc w:val="both"/>
            </w:pPr>
            <w:r>
              <w:t xml:space="preserve">Il modulo </w:t>
            </w:r>
            <w:sdt>
              <w:sdtPr>
                <w:tag w:val="goog_rdk_21"/>
                <w:id w:val="519900660"/>
              </w:sdtPr>
              <w:sdtContent>
                <w:commentRangeStart w:id="19"/>
              </w:sdtContent>
            </w:sdt>
            <w:r>
              <w:t>VIRTUAL SCHOOLS</w:t>
            </w:r>
            <w:commentRangeEnd w:id="19"/>
            <w:r>
              <w:commentReference w:id="19"/>
            </w:r>
            <w:r>
              <w:t xml:space="preserve"> intende coinvolgere i docenti in una panoramica sulle nuove frontiere della tecnologia applicate alla didattica promuovendo l’impiego di </w:t>
            </w:r>
            <w:proofErr w:type="spellStart"/>
            <w:r>
              <w:t>learning</w:t>
            </w:r>
            <w:proofErr w:type="spellEnd"/>
            <w:r>
              <w:t xml:space="preserve"> </w:t>
            </w:r>
            <w:proofErr w:type="spellStart"/>
            <w:r>
              <w:t>strategies</w:t>
            </w:r>
            <w:proofErr w:type="spellEnd"/>
            <w:r>
              <w:t xml:space="preserve"> innovative finalizzate a potenziare le conoscenze ed abilità dei docenti in merito alla realtà aumentata e virtuale.</w:t>
            </w:r>
          </w:p>
          <w:p w:rsidR="00CB37ED" w:rsidRDefault="00CB37ED">
            <w:pPr>
              <w:ind w:left="34"/>
              <w:jc w:val="both"/>
              <w:rPr>
                <w:u w:val="single"/>
              </w:rPr>
            </w:pPr>
          </w:p>
          <w:p w:rsidR="00CB37ED" w:rsidRDefault="00321EE7">
            <w:pPr>
              <w:ind w:left="34"/>
              <w:jc w:val="both"/>
              <w:rPr>
                <w:u w:val="single"/>
              </w:rPr>
            </w:pPr>
            <w:r>
              <w:rPr>
                <w:u w:val="single"/>
              </w:rPr>
              <w:t>CONTENUTI</w:t>
            </w:r>
          </w:p>
          <w:p w:rsidR="00CB37ED" w:rsidRDefault="00321EE7">
            <w:pPr>
              <w:ind w:left="34"/>
              <w:jc w:val="both"/>
            </w:pPr>
            <w:r>
              <w:lastRenderedPageBreak/>
              <w:t>Gestione dei comandi base e dell’interfaccia del programma;</w:t>
            </w:r>
          </w:p>
          <w:p w:rsidR="00CB37ED" w:rsidRDefault="00321EE7">
            <w:pPr>
              <w:ind w:left="34"/>
              <w:jc w:val="both"/>
            </w:pPr>
            <w:r>
              <w:t xml:space="preserve">Creazione di modelli semplici con </w:t>
            </w:r>
            <w:proofErr w:type="spellStart"/>
            <w:r>
              <w:t>thinkerkad</w:t>
            </w:r>
            <w:proofErr w:type="spellEnd"/>
            <w:r>
              <w:t>;</w:t>
            </w:r>
          </w:p>
          <w:p w:rsidR="00CB37ED" w:rsidRDefault="00321EE7">
            <w:pPr>
              <w:ind w:left="34"/>
              <w:jc w:val="both"/>
            </w:pPr>
            <w:r>
              <w:t xml:space="preserve">Le booleane in </w:t>
            </w:r>
            <w:proofErr w:type="spellStart"/>
            <w:r>
              <w:t>tinkercad</w:t>
            </w:r>
            <w:proofErr w:type="spellEnd"/>
            <w:r>
              <w:t>;</w:t>
            </w:r>
          </w:p>
          <w:p w:rsidR="00CB37ED" w:rsidRDefault="00321EE7">
            <w:pPr>
              <w:ind w:left="34"/>
              <w:jc w:val="both"/>
            </w:pPr>
            <w:r>
              <w:t xml:space="preserve">Ottimizzazione ed esportazione dei modelli attraverso utilizzo di </w:t>
            </w:r>
            <w:proofErr w:type="spellStart"/>
            <w:r>
              <w:t>tools</w:t>
            </w:r>
            <w:proofErr w:type="spellEnd"/>
            <w:r>
              <w:t xml:space="preserve"> specifici;</w:t>
            </w:r>
          </w:p>
          <w:p w:rsidR="00CB37ED" w:rsidRDefault="00321EE7">
            <w:pPr>
              <w:ind w:left="34"/>
              <w:jc w:val="both"/>
            </w:pPr>
            <w:r>
              <w:t>Realtà aumentata e virtuale;</w:t>
            </w:r>
          </w:p>
          <w:p w:rsidR="00CB37ED" w:rsidRDefault="00321EE7">
            <w:pPr>
              <w:ind w:left="34"/>
              <w:jc w:val="both"/>
            </w:pPr>
            <w:r>
              <w:t xml:space="preserve">Utilizzo tecniche di utilizzo, </w:t>
            </w:r>
            <w:proofErr w:type="spellStart"/>
            <w:r>
              <w:t>tools</w:t>
            </w:r>
            <w:proofErr w:type="spellEnd"/>
            <w:r>
              <w:t xml:space="preserve"> e software dedicati;</w:t>
            </w:r>
          </w:p>
          <w:p w:rsidR="00CB37ED" w:rsidRDefault="00321EE7">
            <w:pPr>
              <w:ind w:left="34"/>
              <w:jc w:val="both"/>
            </w:pPr>
            <w:r>
              <w:t>Importazione, creazione ed interazione di contenuti in realtà aumentata/virtuale;</w:t>
            </w:r>
          </w:p>
          <w:p w:rsidR="00CB37ED" w:rsidRDefault="00321EE7">
            <w:pPr>
              <w:ind w:left="34"/>
              <w:jc w:val="both"/>
            </w:pPr>
            <w:r>
              <w:t>Utilizzare e creare lezioni in realtà aumentata/virtuale;</w:t>
            </w:r>
          </w:p>
          <w:p w:rsidR="00CB37ED" w:rsidRDefault="00CB37ED">
            <w:pPr>
              <w:ind w:left="34"/>
              <w:jc w:val="both"/>
            </w:pPr>
          </w:p>
          <w:p w:rsidR="00CB37ED" w:rsidRDefault="00321EE7">
            <w:pPr>
              <w:ind w:left="34"/>
              <w:jc w:val="both"/>
            </w:pPr>
            <w:r>
              <w:rPr>
                <w:b/>
              </w:rPr>
              <w:t>Competenze in uscita:</w:t>
            </w:r>
          </w:p>
          <w:p w:rsidR="00CB37ED" w:rsidRDefault="00321EE7">
            <w:pPr>
              <w:ind w:left="34"/>
              <w:jc w:val="both"/>
            </w:pPr>
            <w:r>
              <w:t>Comprendere l’importanza, in termini di valore aggiunto, dell’adozione della realtà virtuale ed aumentata nelle proprie modalità di lavoro.</w:t>
            </w:r>
          </w:p>
          <w:p w:rsidR="00CB37ED" w:rsidRDefault="00321EE7">
            <w:pPr>
              <w:ind w:left="34"/>
              <w:jc w:val="both"/>
            </w:pPr>
            <w:r>
              <w:t>Avere un quadro d’insieme delle metodologie didattiche più recenti.</w:t>
            </w:r>
          </w:p>
          <w:p w:rsidR="00CB37ED" w:rsidRDefault="00321EE7">
            <w:pPr>
              <w:ind w:left="34"/>
              <w:jc w:val="both"/>
            </w:pPr>
            <w:r>
              <w:t xml:space="preserve">Utilizzare tecniche, </w:t>
            </w:r>
            <w:proofErr w:type="spellStart"/>
            <w:r>
              <w:t>tools</w:t>
            </w:r>
            <w:proofErr w:type="spellEnd"/>
            <w:r>
              <w:t xml:space="preserve"> e software dedicati per la realtà aumentata e virtuale.</w:t>
            </w:r>
          </w:p>
          <w:p w:rsidR="00CB37ED" w:rsidRDefault="00321EE7">
            <w:pPr>
              <w:ind w:left="34"/>
              <w:jc w:val="both"/>
            </w:pPr>
            <w:r>
              <w:t>Utilizzare – strutturare – creare lezioni in realtà aumentata/virtuale.</w:t>
            </w:r>
          </w:p>
          <w:p w:rsidR="00CB37ED" w:rsidRDefault="00321EE7">
            <w:pPr>
              <w:ind w:left="34"/>
              <w:jc w:val="both"/>
            </w:pPr>
            <w:r>
              <w:t xml:space="preserve">Programmare le attività tenendo conto della tecnica dello </w:t>
            </w:r>
            <w:proofErr w:type="spellStart"/>
            <w:r>
              <w:t>scaffolding</w:t>
            </w:r>
            <w:proofErr w:type="spellEnd"/>
            <w:r>
              <w:t>.</w:t>
            </w:r>
          </w:p>
          <w:p w:rsidR="00CB37ED" w:rsidRDefault="00CB37ED">
            <w:pPr>
              <w:ind w:left="34"/>
              <w:jc w:val="both"/>
            </w:pPr>
          </w:p>
          <w:p w:rsidR="00CB37ED" w:rsidRDefault="00321EE7">
            <w:pPr>
              <w:numPr>
                <w:ilvl w:val="0"/>
                <w:numId w:val="10"/>
              </w:numPr>
              <w:pBdr>
                <w:top w:val="nil"/>
                <w:left w:val="nil"/>
                <w:bottom w:val="nil"/>
                <w:right w:val="nil"/>
                <w:between w:val="nil"/>
              </w:pBdr>
              <w:spacing w:before="16"/>
              <w:ind w:left="426" w:right="70"/>
              <w:jc w:val="both"/>
              <w:rPr>
                <w:rFonts w:eastAsia="Calibri" w:cs="Calibri"/>
                <w:color w:val="000000"/>
              </w:rPr>
            </w:pPr>
            <w:r>
              <w:rPr>
                <w:rFonts w:eastAsia="Calibri" w:cs="Calibri"/>
                <w:b/>
                <w:color w:val="000000"/>
              </w:rPr>
              <w:t>Azione c – inserimento delle metodologie/modelli trasferiti con l’azione b nei percorsi formativi/curricolari degli istituti</w:t>
            </w:r>
          </w:p>
          <w:p w:rsidR="00CB37ED" w:rsidRDefault="00321EE7">
            <w:pPr>
              <w:pBdr>
                <w:top w:val="nil"/>
                <w:left w:val="nil"/>
                <w:bottom w:val="nil"/>
                <w:right w:val="nil"/>
                <w:between w:val="nil"/>
              </w:pBdr>
              <w:spacing w:before="16"/>
              <w:ind w:left="426" w:right="70" w:hanging="720"/>
              <w:jc w:val="both"/>
              <w:rPr>
                <w:rFonts w:eastAsia="Calibri" w:cs="Calibri"/>
                <w:color w:val="000000"/>
              </w:rPr>
            </w:pPr>
            <w:r>
              <w:rPr>
                <w:rFonts w:eastAsia="Calibri" w:cs="Calibri"/>
                <w:color w:val="000000"/>
              </w:rPr>
              <w:t>.</w:t>
            </w:r>
          </w:p>
          <w:p w:rsidR="00CB37ED" w:rsidRDefault="00321EE7">
            <w:pPr>
              <w:jc w:val="both"/>
            </w:pPr>
            <w:r>
              <w:rPr>
                <w:rFonts w:eastAsia="Calibri" w:cs="Calibri"/>
              </w:rPr>
              <w:t xml:space="preserve">L’Azione C, in linea con i criteri previsti dall’Avviso Pubblico, prevede l’attivazione di </w:t>
            </w:r>
            <w:r>
              <w:t xml:space="preserve">percorsi laboratoriali multi tematici aventi come obiettivo il trasferimento agli studenti di competenze specifiche in ambito digitale - nonché l’acquisizione ed il potenziamento delle soft </w:t>
            </w:r>
            <w:proofErr w:type="spellStart"/>
            <w:r>
              <w:t>skills</w:t>
            </w:r>
            <w:proofErr w:type="spellEnd"/>
            <w:r>
              <w:t xml:space="preserve"> -  grazie all’utilizzo di strumentazione all’avanguardia ed all’ adozione delle metodologie didattiche innovative sviluppate in precedenza (azione a e azione b) . I docenti formati con l’azione b – con il supporto del partner tecnologico in codocenza – coinvolgeranno gli alunni in attività laboratoriali multi tematiche (6 percorsi laboratoriali multi tematici ognuno della durata di 30 ore, per un totale di 180 ore)  e adotteranno  le metodologie didattiche innovative messe a punto durante l’azione  a ) nel trasferimento del  know-how teorico-pratico conseguito tramite l’azione b) concernente le aree tematiche di intervento.</w:t>
            </w:r>
          </w:p>
          <w:p w:rsidR="00CB37ED" w:rsidRDefault="00321EE7">
            <w:pPr>
              <w:jc w:val="both"/>
            </w:pPr>
            <w:r>
              <w:t xml:space="preserve">Per la realizzazione dei percorsi laboratoriali multi tematici ci si avvarrà della metodologia del </w:t>
            </w:r>
            <w:r>
              <w:lastRenderedPageBreak/>
              <w:t>“</w:t>
            </w:r>
            <w:proofErr w:type="spellStart"/>
            <w:r>
              <w:t>learning</w:t>
            </w:r>
            <w:proofErr w:type="spellEnd"/>
            <w:r>
              <w:t xml:space="preserve"> by </w:t>
            </w:r>
            <w:proofErr w:type="spellStart"/>
            <w:r>
              <w:t>doing</w:t>
            </w:r>
            <w:proofErr w:type="spellEnd"/>
            <w:r>
              <w:t xml:space="preserve">” propria di una didattica sperimentale, reticolare e laboratoriale e con l’ausilio di </w:t>
            </w:r>
            <w:proofErr w:type="spellStart"/>
            <w:r>
              <w:t>tools</w:t>
            </w:r>
            <w:proofErr w:type="spellEnd"/>
            <w:r>
              <w:t xml:space="preserve"> e di tecnologie all’avanguardia e di ultimissima generazione.</w:t>
            </w:r>
          </w:p>
          <w:p w:rsidR="00CB37ED" w:rsidRDefault="00321EE7">
            <w:pPr>
              <w:spacing w:before="6"/>
              <w:jc w:val="both"/>
            </w:pPr>
            <w:r>
              <w:t xml:space="preserve">I laboratori multi tematici, per struttura ed operatività, </w:t>
            </w:r>
            <w:proofErr w:type="spellStart"/>
            <w:r>
              <w:t>prevederanno</w:t>
            </w:r>
            <w:proofErr w:type="spellEnd"/>
            <w:r>
              <w:t xml:space="preserve"> la partecipazione diretta ed attiva degli studenti favorendo attività condivise tese al raggiungimento di obiettivi chiari e precisi. La cooperazione fra i membri del gruppo favorisce lo sviluppo di una sana condivisione, in termini di scelte/organizzazione/obiettivi, orientano il formando, in modo sano, al mondo del lavoro.</w:t>
            </w:r>
          </w:p>
          <w:p w:rsidR="00CB37ED" w:rsidRDefault="00321EE7">
            <w:pPr>
              <w:spacing w:before="6"/>
              <w:jc w:val="both"/>
            </w:pPr>
            <w:r>
              <w:t xml:space="preserve">La motivazione rappresenta un elemento cardine del laboratorio che, partendo dalle abilità e competenze di base dello studente, sprona e stimola ogni singolo partecipante ad individuare e/o scoprire le proprie attitudini supportandolo nell’individuazione di un “percorso” finalizzato alla realizzazione del proprio progetto di vita. </w:t>
            </w:r>
          </w:p>
          <w:p w:rsidR="00CB37ED" w:rsidRDefault="00321EE7">
            <w:pPr>
              <w:spacing w:before="6"/>
              <w:jc w:val="both"/>
            </w:pPr>
            <w:r>
              <w:t>L’incoraggiamento di personali scelte espressive/performative, dunque, favorisce la maturazione di competenze decisionali, operative e socio-relazionali.</w:t>
            </w:r>
          </w:p>
          <w:p w:rsidR="00CB37ED" w:rsidRDefault="00CB37ED">
            <w:pPr>
              <w:spacing w:before="6"/>
              <w:jc w:val="both"/>
            </w:pPr>
          </w:p>
          <w:p w:rsidR="00CB37ED" w:rsidRDefault="00321EE7">
            <w:pPr>
              <w:jc w:val="both"/>
            </w:pPr>
            <w:r>
              <w:t xml:space="preserve">I percorsi laboratoriali che si intendono proporre si incentreranno su quanto di seguito dettagliato: </w:t>
            </w:r>
          </w:p>
          <w:p w:rsidR="00CB37ED" w:rsidRDefault="00321EE7">
            <w:pPr>
              <w:jc w:val="both"/>
              <w:rPr>
                <w:b/>
                <w:sz w:val="24"/>
                <w:szCs w:val="24"/>
                <w:u w:val="single"/>
              </w:rPr>
            </w:pPr>
            <w:r>
              <w:rPr>
                <w:b/>
                <w:sz w:val="24"/>
                <w:szCs w:val="24"/>
                <w:u w:val="single"/>
              </w:rPr>
              <w:t>CODING E ROBOTICA</w:t>
            </w:r>
          </w:p>
          <w:p w:rsidR="00CB37ED" w:rsidRDefault="00321EE7">
            <w:pPr>
              <w:jc w:val="both"/>
              <w:rPr>
                <w:b/>
                <w:sz w:val="24"/>
                <w:szCs w:val="24"/>
                <w:u w:val="single"/>
              </w:rPr>
            </w:pPr>
            <w:r>
              <w:rPr>
                <w:b/>
                <w:sz w:val="24"/>
                <w:szCs w:val="24"/>
              </w:rPr>
              <w:t>TITOLO MODULO</w:t>
            </w:r>
            <w:r w:rsidR="00B05E47">
              <w:rPr>
                <w:b/>
                <w:sz w:val="24"/>
                <w:szCs w:val="24"/>
              </w:rPr>
              <w:t xml:space="preserve"> 1</w:t>
            </w:r>
            <w:r>
              <w:rPr>
                <w:b/>
                <w:sz w:val="24"/>
                <w:szCs w:val="24"/>
              </w:rPr>
              <w:t xml:space="preserve">: </w:t>
            </w:r>
            <w:r w:rsidR="00B05E47">
              <w:rPr>
                <w:b/>
                <w:sz w:val="24"/>
                <w:szCs w:val="24"/>
              </w:rPr>
              <w:t>IO ROBOT FOR TEENS</w:t>
            </w:r>
          </w:p>
          <w:p w:rsidR="00CB37ED" w:rsidRDefault="00321EE7">
            <w:pPr>
              <w:tabs>
                <w:tab w:val="left" w:pos="8490"/>
              </w:tabs>
              <w:rPr>
                <w:b/>
              </w:rPr>
            </w:pPr>
            <w:r>
              <w:rPr>
                <w:b/>
              </w:rPr>
              <w:t xml:space="preserve">DURATA: 30 ORE </w:t>
            </w:r>
          </w:p>
          <w:p w:rsidR="00CB37ED" w:rsidRDefault="00321EE7">
            <w:pPr>
              <w:tabs>
                <w:tab w:val="left" w:pos="8490"/>
              </w:tabs>
              <w:jc w:val="both"/>
              <w:rPr>
                <w:b/>
              </w:rPr>
            </w:pPr>
            <w:r>
              <w:rPr>
                <w:b/>
              </w:rPr>
              <w:t>OBIETTIVI E FINALITÀ</w:t>
            </w:r>
          </w:p>
          <w:p w:rsidR="00CB37ED" w:rsidRDefault="00321EE7">
            <w:pPr>
              <w:numPr>
                <w:ilvl w:val="0"/>
                <w:numId w:val="11"/>
              </w:numPr>
              <w:pBdr>
                <w:top w:val="nil"/>
                <w:left w:val="nil"/>
                <w:bottom w:val="nil"/>
                <w:right w:val="nil"/>
                <w:between w:val="nil"/>
              </w:pBdr>
              <w:jc w:val="both"/>
              <w:rPr>
                <w:rFonts w:eastAsia="Calibri" w:cs="Calibri"/>
                <w:color w:val="000000"/>
              </w:rPr>
            </w:pPr>
            <w:r>
              <w:rPr>
                <w:rFonts w:eastAsia="Calibri" w:cs="Calibri"/>
                <w:color w:val="000000"/>
              </w:rPr>
              <w:t xml:space="preserve">CONOSCERE LA STRUTTURA E LE FUNZIONALITÀ DI UN ROBOT (ARCHITETTURA – MECCANICA – ELETTRICA – ELETTRONICA – INFORMATICA) </w:t>
            </w:r>
          </w:p>
          <w:p w:rsidR="00CB37ED" w:rsidRDefault="00321EE7">
            <w:pPr>
              <w:numPr>
                <w:ilvl w:val="0"/>
                <w:numId w:val="11"/>
              </w:numPr>
              <w:pBdr>
                <w:top w:val="nil"/>
                <w:left w:val="nil"/>
                <w:bottom w:val="nil"/>
                <w:right w:val="nil"/>
                <w:between w:val="nil"/>
              </w:pBdr>
              <w:jc w:val="both"/>
              <w:rPr>
                <w:rFonts w:eastAsia="Calibri" w:cs="Calibri"/>
                <w:color w:val="000000"/>
              </w:rPr>
            </w:pPr>
            <w:r>
              <w:rPr>
                <w:rFonts w:eastAsia="Calibri" w:cs="Calibri"/>
                <w:color w:val="000000"/>
              </w:rPr>
              <w:t>ESSERE IN GRADO DI APPLICARE LE CONOSCENZE IN MERITO AI PROCESSI DI COSTRUZIONE, MODELLAZIONE ED ASSEMBLAGGIO</w:t>
            </w:r>
          </w:p>
          <w:p w:rsidR="00CB37ED" w:rsidRDefault="00CB37ED">
            <w:pPr>
              <w:pBdr>
                <w:top w:val="nil"/>
                <w:left w:val="nil"/>
                <w:bottom w:val="nil"/>
                <w:right w:val="nil"/>
                <w:between w:val="nil"/>
              </w:pBdr>
              <w:ind w:left="720" w:hanging="720"/>
              <w:jc w:val="both"/>
              <w:rPr>
                <w:rFonts w:eastAsia="Calibri" w:cs="Calibri"/>
                <w:color w:val="000000"/>
              </w:rPr>
            </w:pPr>
          </w:p>
          <w:p w:rsidR="00CB37ED" w:rsidRDefault="00321EE7">
            <w:pPr>
              <w:jc w:val="both"/>
            </w:pPr>
            <w:r>
              <w:t>Il presente percorso laboratoriale/formativo si pone l’obiettivo di far acquisire ai partecipanti competenze in materia di CODING E ROBOTICA attraverso l’acquisizione e/o il potenziamento delle conoscenze e delle abilità correlate di seguito declinate:</w:t>
            </w:r>
          </w:p>
          <w:p w:rsidR="00CB37ED" w:rsidRDefault="00321EE7">
            <w:pPr>
              <w:tabs>
                <w:tab w:val="left" w:pos="8490"/>
              </w:tabs>
              <w:jc w:val="both"/>
              <w:rPr>
                <w:b/>
              </w:rPr>
            </w:pPr>
            <w:r>
              <w:rPr>
                <w:b/>
              </w:rPr>
              <w:t>ABILITÀ</w:t>
            </w:r>
          </w:p>
          <w:p w:rsidR="00CB37ED" w:rsidRDefault="00321EE7">
            <w:pPr>
              <w:numPr>
                <w:ilvl w:val="0"/>
                <w:numId w:val="12"/>
              </w:numPr>
              <w:pBdr>
                <w:top w:val="nil"/>
                <w:left w:val="nil"/>
                <w:bottom w:val="nil"/>
                <w:right w:val="nil"/>
                <w:between w:val="nil"/>
              </w:pBdr>
              <w:tabs>
                <w:tab w:val="left" w:pos="8490"/>
              </w:tabs>
              <w:jc w:val="both"/>
              <w:rPr>
                <w:rFonts w:eastAsia="Calibri" w:cs="Calibri"/>
                <w:color w:val="000000"/>
              </w:rPr>
            </w:pPr>
            <w:r>
              <w:rPr>
                <w:rFonts w:eastAsia="Calibri" w:cs="Calibri"/>
                <w:color w:val="000000"/>
              </w:rPr>
              <w:t>Conoscenza degli elementi di programmazione di un robot</w:t>
            </w:r>
          </w:p>
          <w:p w:rsidR="00CB37ED" w:rsidRDefault="00321EE7">
            <w:pPr>
              <w:numPr>
                <w:ilvl w:val="0"/>
                <w:numId w:val="12"/>
              </w:numPr>
              <w:pBdr>
                <w:top w:val="nil"/>
                <w:left w:val="nil"/>
                <w:bottom w:val="nil"/>
                <w:right w:val="nil"/>
                <w:between w:val="nil"/>
              </w:pBdr>
              <w:tabs>
                <w:tab w:val="left" w:pos="8490"/>
              </w:tabs>
              <w:jc w:val="both"/>
              <w:rPr>
                <w:rFonts w:eastAsia="Calibri" w:cs="Calibri"/>
                <w:color w:val="000000"/>
              </w:rPr>
            </w:pPr>
            <w:r>
              <w:rPr>
                <w:rFonts w:eastAsia="Calibri" w:cs="Calibri"/>
                <w:color w:val="000000"/>
              </w:rPr>
              <w:t>Conoscenza degli elementi di elettronica di un robot</w:t>
            </w:r>
          </w:p>
          <w:p w:rsidR="00CB37ED" w:rsidRDefault="00321EE7">
            <w:pPr>
              <w:numPr>
                <w:ilvl w:val="0"/>
                <w:numId w:val="12"/>
              </w:numPr>
              <w:pBdr>
                <w:top w:val="nil"/>
                <w:left w:val="nil"/>
                <w:bottom w:val="nil"/>
                <w:right w:val="nil"/>
                <w:between w:val="nil"/>
              </w:pBdr>
              <w:tabs>
                <w:tab w:val="left" w:pos="8490"/>
              </w:tabs>
              <w:jc w:val="both"/>
              <w:rPr>
                <w:rFonts w:eastAsia="Calibri" w:cs="Calibri"/>
                <w:color w:val="000000"/>
              </w:rPr>
            </w:pPr>
            <w:r>
              <w:rPr>
                <w:rFonts w:eastAsia="Calibri" w:cs="Calibri"/>
                <w:color w:val="000000"/>
              </w:rPr>
              <w:t>Utilizzo programmi di simulazione e relative funzionalità</w:t>
            </w:r>
          </w:p>
          <w:p w:rsidR="00CB37ED" w:rsidRDefault="00321EE7">
            <w:pPr>
              <w:numPr>
                <w:ilvl w:val="0"/>
                <w:numId w:val="12"/>
              </w:numPr>
              <w:pBdr>
                <w:top w:val="nil"/>
                <w:left w:val="nil"/>
                <w:bottom w:val="nil"/>
                <w:right w:val="nil"/>
                <w:between w:val="nil"/>
              </w:pBdr>
              <w:tabs>
                <w:tab w:val="left" w:pos="8490"/>
              </w:tabs>
              <w:jc w:val="both"/>
              <w:rPr>
                <w:rFonts w:eastAsia="Calibri" w:cs="Calibri"/>
                <w:color w:val="000000"/>
              </w:rPr>
            </w:pPr>
            <w:r>
              <w:rPr>
                <w:rFonts w:eastAsia="Calibri" w:cs="Calibri"/>
                <w:color w:val="000000"/>
              </w:rPr>
              <w:lastRenderedPageBreak/>
              <w:t xml:space="preserve">Utilizzo e conoscenza di </w:t>
            </w:r>
            <w:proofErr w:type="spellStart"/>
            <w:r>
              <w:rPr>
                <w:rFonts w:eastAsia="Calibri" w:cs="Calibri"/>
                <w:color w:val="000000"/>
              </w:rPr>
              <w:t>tools</w:t>
            </w:r>
            <w:proofErr w:type="spellEnd"/>
            <w:r>
              <w:rPr>
                <w:rFonts w:eastAsia="Calibri" w:cs="Calibri"/>
                <w:color w:val="000000"/>
              </w:rPr>
              <w:t xml:space="preserve"> di costruzione, modellazione ed automazione</w:t>
            </w:r>
          </w:p>
          <w:p w:rsidR="00CB37ED" w:rsidRDefault="00321EE7">
            <w:pPr>
              <w:numPr>
                <w:ilvl w:val="0"/>
                <w:numId w:val="12"/>
              </w:numPr>
              <w:pBdr>
                <w:top w:val="nil"/>
                <w:left w:val="nil"/>
                <w:bottom w:val="nil"/>
                <w:right w:val="nil"/>
                <w:between w:val="nil"/>
              </w:pBdr>
              <w:tabs>
                <w:tab w:val="left" w:pos="8490"/>
              </w:tabs>
              <w:jc w:val="both"/>
              <w:rPr>
                <w:rFonts w:eastAsia="Calibri" w:cs="Calibri"/>
                <w:color w:val="000000"/>
              </w:rPr>
            </w:pPr>
            <w:r>
              <w:rPr>
                <w:rFonts w:eastAsia="Calibri" w:cs="Calibri"/>
                <w:color w:val="000000"/>
              </w:rPr>
              <w:t>Assemblaggio di un robot</w:t>
            </w:r>
          </w:p>
          <w:p w:rsidR="00CB37ED" w:rsidRDefault="00321EE7">
            <w:pPr>
              <w:numPr>
                <w:ilvl w:val="0"/>
                <w:numId w:val="12"/>
              </w:numPr>
              <w:pBdr>
                <w:top w:val="nil"/>
                <w:left w:val="nil"/>
                <w:bottom w:val="nil"/>
                <w:right w:val="nil"/>
                <w:between w:val="nil"/>
              </w:pBdr>
              <w:tabs>
                <w:tab w:val="left" w:pos="8490"/>
              </w:tabs>
              <w:jc w:val="both"/>
              <w:rPr>
                <w:rFonts w:eastAsia="Calibri" w:cs="Calibri"/>
                <w:color w:val="000000"/>
              </w:rPr>
            </w:pPr>
            <w:r>
              <w:rPr>
                <w:rFonts w:eastAsia="Calibri" w:cs="Calibri"/>
                <w:color w:val="000000"/>
              </w:rPr>
              <w:t>Conoscenza della struttura e delle funzionalità di un robot</w:t>
            </w:r>
          </w:p>
          <w:p w:rsidR="00CB37ED" w:rsidRDefault="00CB37ED">
            <w:pPr>
              <w:tabs>
                <w:tab w:val="left" w:pos="8490"/>
              </w:tabs>
              <w:jc w:val="both"/>
              <w:rPr>
                <w:b/>
                <w:sz w:val="24"/>
                <w:szCs w:val="24"/>
              </w:rPr>
            </w:pPr>
          </w:p>
          <w:p w:rsidR="00CB37ED" w:rsidRDefault="00321EE7">
            <w:pPr>
              <w:tabs>
                <w:tab w:val="left" w:pos="8490"/>
              </w:tabs>
              <w:jc w:val="both"/>
              <w:rPr>
                <w:b/>
              </w:rPr>
            </w:pPr>
            <w:r>
              <w:rPr>
                <w:b/>
              </w:rPr>
              <w:t xml:space="preserve">CONOSCENZE </w:t>
            </w:r>
          </w:p>
          <w:p w:rsidR="00CB37ED" w:rsidRDefault="00321EE7">
            <w:pPr>
              <w:numPr>
                <w:ilvl w:val="0"/>
                <w:numId w:val="12"/>
              </w:numPr>
              <w:pBdr>
                <w:top w:val="nil"/>
                <w:left w:val="nil"/>
                <w:bottom w:val="nil"/>
                <w:right w:val="nil"/>
                <w:between w:val="nil"/>
              </w:pBdr>
              <w:tabs>
                <w:tab w:val="left" w:pos="8490"/>
              </w:tabs>
              <w:jc w:val="both"/>
              <w:rPr>
                <w:rFonts w:eastAsia="Calibri" w:cs="Calibri"/>
                <w:color w:val="000000"/>
              </w:rPr>
            </w:pPr>
            <w:r>
              <w:rPr>
                <w:rFonts w:eastAsia="Calibri" w:cs="Calibri"/>
                <w:color w:val="000000"/>
              </w:rPr>
              <w:t>Struttura e funzionalità di un robot “industriale”</w:t>
            </w:r>
          </w:p>
          <w:p w:rsidR="00CB37ED" w:rsidRDefault="00321EE7">
            <w:pPr>
              <w:numPr>
                <w:ilvl w:val="0"/>
                <w:numId w:val="12"/>
              </w:numPr>
              <w:pBdr>
                <w:top w:val="nil"/>
                <w:left w:val="nil"/>
                <w:bottom w:val="nil"/>
                <w:right w:val="nil"/>
                <w:between w:val="nil"/>
              </w:pBdr>
              <w:tabs>
                <w:tab w:val="left" w:pos="8490"/>
              </w:tabs>
              <w:jc w:val="both"/>
              <w:rPr>
                <w:rFonts w:eastAsia="Calibri" w:cs="Calibri"/>
                <w:color w:val="000000"/>
              </w:rPr>
            </w:pPr>
            <w:r>
              <w:rPr>
                <w:rFonts w:eastAsia="Calibri" w:cs="Calibri"/>
                <w:color w:val="000000"/>
              </w:rPr>
              <w:t>Le parti costitutive del robot: architettura – meccanica – elettrica – elettronica - informatica</w:t>
            </w:r>
          </w:p>
          <w:p w:rsidR="00CB37ED" w:rsidRDefault="00321EE7">
            <w:pPr>
              <w:numPr>
                <w:ilvl w:val="0"/>
                <w:numId w:val="12"/>
              </w:numPr>
              <w:pBdr>
                <w:top w:val="nil"/>
                <w:left w:val="nil"/>
                <w:bottom w:val="nil"/>
                <w:right w:val="nil"/>
                <w:between w:val="nil"/>
              </w:pBdr>
              <w:tabs>
                <w:tab w:val="left" w:pos="8490"/>
              </w:tabs>
              <w:jc w:val="both"/>
              <w:rPr>
                <w:rFonts w:eastAsia="Calibri" w:cs="Calibri"/>
                <w:color w:val="000000"/>
              </w:rPr>
            </w:pPr>
            <w:r>
              <w:rPr>
                <w:rFonts w:eastAsia="Calibri" w:cs="Calibri"/>
                <w:color w:val="000000"/>
              </w:rPr>
              <w:t>Attuatori e sensori</w:t>
            </w:r>
          </w:p>
          <w:p w:rsidR="00CB37ED" w:rsidRDefault="00321EE7">
            <w:pPr>
              <w:numPr>
                <w:ilvl w:val="0"/>
                <w:numId w:val="12"/>
              </w:numPr>
              <w:pBdr>
                <w:top w:val="nil"/>
                <w:left w:val="nil"/>
                <w:bottom w:val="nil"/>
                <w:right w:val="nil"/>
                <w:between w:val="nil"/>
              </w:pBdr>
              <w:tabs>
                <w:tab w:val="left" w:pos="8490"/>
              </w:tabs>
              <w:jc w:val="both"/>
              <w:rPr>
                <w:rFonts w:eastAsia="Calibri" w:cs="Calibri"/>
                <w:color w:val="000000"/>
              </w:rPr>
            </w:pPr>
            <w:r>
              <w:rPr>
                <w:rFonts w:eastAsia="Calibri" w:cs="Calibri"/>
                <w:color w:val="000000"/>
              </w:rPr>
              <w:t>Elettronica e programmazione del robot</w:t>
            </w:r>
          </w:p>
          <w:p w:rsidR="00CB37ED" w:rsidRDefault="00321EE7">
            <w:pPr>
              <w:numPr>
                <w:ilvl w:val="0"/>
                <w:numId w:val="12"/>
              </w:numPr>
              <w:pBdr>
                <w:top w:val="nil"/>
                <w:left w:val="nil"/>
                <w:bottom w:val="nil"/>
                <w:right w:val="nil"/>
                <w:between w:val="nil"/>
              </w:pBdr>
              <w:tabs>
                <w:tab w:val="left" w:pos="8490"/>
              </w:tabs>
              <w:jc w:val="both"/>
              <w:rPr>
                <w:rFonts w:eastAsia="Calibri" w:cs="Calibri"/>
                <w:color w:val="000000"/>
              </w:rPr>
            </w:pPr>
            <w:r>
              <w:rPr>
                <w:rFonts w:eastAsia="Calibri" w:cs="Calibri"/>
                <w:color w:val="000000"/>
              </w:rPr>
              <w:t>Assemblaggio di un robot didattico</w:t>
            </w:r>
          </w:p>
          <w:p w:rsidR="00CB37ED" w:rsidRDefault="00321EE7">
            <w:pPr>
              <w:numPr>
                <w:ilvl w:val="0"/>
                <w:numId w:val="12"/>
              </w:numPr>
              <w:pBdr>
                <w:top w:val="nil"/>
                <w:left w:val="nil"/>
                <w:bottom w:val="nil"/>
                <w:right w:val="nil"/>
                <w:between w:val="nil"/>
              </w:pBdr>
              <w:tabs>
                <w:tab w:val="left" w:pos="8490"/>
              </w:tabs>
              <w:jc w:val="both"/>
              <w:rPr>
                <w:rFonts w:eastAsia="Calibri" w:cs="Calibri"/>
                <w:color w:val="000000"/>
              </w:rPr>
            </w:pPr>
            <w:r>
              <w:rPr>
                <w:rFonts w:eastAsia="Calibri" w:cs="Calibri"/>
                <w:color w:val="000000"/>
              </w:rPr>
              <w:t>Funzionalità di un robot</w:t>
            </w:r>
          </w:p>
          <w:p w:rsidR="00CB37ED" w:rsidRDefault="00321EE7">
            <w:pPr>
              <w:numPr>
                <w:ilvl w:val="0"/>
                <w:numId w:val="12"/>
              </w:numPr>
              <w:pBdr>
                <w:top w:val="nil"/>
                <w:left w:val="nil"/>
                <w:bottom w:val="nil"/>
                <w:right w:val="nil"/>
                <w:between w:val="nil"/>
              </w:pBdr>
              <w:tabs>
                <w:tab w:val="left" w:pos="8490"/>
              </w:tabs>
              <w:jc w:val="both"/>
              <w:rPr>
                <w:rFonts w:eastAsia="Calibri" w:cs="Calibri"/>
                <w:color w:val="000000"/>
              </w:rPr>
            </w:pPr>
            <w:r>
              <w:rPr>
                <w:rFonts w:eastAsia="Calibri" w:cs="Calibri"/>
                <w:color w:val="000000"/>
              </w:rPr>
              <w:t xml:space="preserve">Costruzione e modellazione dei </w:t>
            </w:r>
            <w:proofErr w:type="spellStart"/>
            <w:r>
              <w:rPr>
                <w:rFonts w:eastAsia="Calibri" w:cs="Calibri"/>
                <w:color w:val="000000"/>
              </w:rPr>
              <w:t>tools</w:t>
            </w:r>
            <w:proofErr w:type="spellEnd"/>
          </w:p>
          <w:p w:rsidR="00CB37ED" w:rsidRDefault="00321EE7">
            <w:pPr>
              <w:numPr>
                <w:ilvl w:val="0"/>
                <w:numId w:val="12"/>
              </w:numPr>
              <w:pBdr>
                <w:top w:val="nil"/>
                <w:left w:val="nil"/>
                <w:bottom w:val="nil"/>
                <w:right w:val="nil"/>
                <w:between w:val="nil"/>
              </w:pBdr>
              <w:tabs>
                <w:tab w:val="left" w:pos="8490"/>
              </w:tabs>
              <w:jc w:val="both"/>
              <w:rPr>
                <w:rFonts w:eastAsia="Calibri" w:cs="Calibri"/>
                <w:color w:val="000000"/>
              </w:rPr>
            </w:pPr>
            <w:r>
              <w:rPr>
                <w:rFonts w:eastAsia="Calibri" w:cs="Calibri"/>
                <w:color w:val="000000"/>
              </w:rPr>
              <w:t>Elementi di programmazione delle funzioni del robot e relativo utilizzo</w:t>
            </w:r>
          </w:p>
          <w:p w:rsidR="00CB37ED" w:rsidRDefault="00321EE7">
            <w:pPr>
              <w:numPr>
                <w:ilvl w:val="0"/>
                <w:numId w:val="12"/>
              </w:numPr>
              <w:pBdr>
                <w:top w:val="nil"/>
                <w:left w:val="nil"/>
                <w:bottom w:val="nil"/>
                <w:right w:val="nil"/>
                <w:between w:val="nil"/>
              </w:pBdr>
              <w:tabs>
                <w:tab w:val="left" w:pos="8490"/>
              </w:tabs>
              <w:jc w:val="both"/>
              <w:rPr>
                <w:rFonts w:eastAsia="Calibri" w:cs="Calibri"/>
                <w:color w:val="000000"/>
              </w:rPr>
            </w:pPr>
            <w:r>
              <w:rPr>
                <w:rFonts w:eastAsia="Calibri" w:cs="Calibri"/>
                <w:color w:val="000000"/>
              </w:rPr>
              <w:t>Interazioni con l'ambiente</w:t>
            </w:r>
          </w:p>
          <w:p w:rsidR="00CB37ED" w:rsidRDefault="00CB37ED">
            <w:pPr>
              <w:jc w:val="both"/>
              <w:rPr>
                <w:b/>
                <w:sz w:val="24"/>
                <w:szCs w:val="24"/>
              </w:rPr>
            </w:pPr>
          </w:p>
          <w:p w:rsidR="00CB37ED" w:rsidRDefault="00321EE7">
            <w:pPr>
              <w:jc w:val="both"/>
              <w:rPr>
                <w:b/>
              </w:rPr>
            </w:pPr>
            <w:r>
              <w:rPr>
                <w:b/>
              </w:rPr>
              <w:t>ATTIVITÀ</w:t>
            </w:r>
          </w:p>
          <w:p w:rsidR="00CB37ED" w:rsidRDefault="00321EE7">
            <w:pPr>
              <w:numPr>
                <w:ilvl w:val="0"/>
                <w:numId w:val="13"/>
              </w:numPr>
              <w:pBdr>
                <w:top w:val="nil"/>
                <w:left w:val="nil"/>
                <w:bottom w:val="nil"/>
                <w:right w:val="nil"/>
                <w:between w:val="nil"/>
              </w:pBdr>
              <w:tabs>
                <w:tab w:val="left" w:pos="8490"/>
              </w:tabs>
              <w:jc w:val="both"/>
              <w:rPr>
                <w:rFonts w:eastAsia="Calibri" w:cs="Calibri"/>
                <w:color w:val="000000"/>
              </w:rPr>
            </w:pPr>
            <w:r>
              <w:rPr>
                <w:rFonts w:eastAsia="Calibri" w:cs="Calibri"/>
                <w:color w:val="000000"/>
              </w:rPr>
              <w:t>Struttura e funzionalità di un robot: le parti costitutive</w:t>
            </w:r>
          </w:p>
          <w:p w:rsidR="00CB37ED" w:rsidRDefault="00321EE7">
            <w:pPr>
              <w:numPr>
                <w:ilvl w:val="0"/>
                <w:numId w:val="13"/>
              </w:numPr>
              <w:pBdr>
                <w:top w:val="nil"/>
                <w:left w:val="nil"/>
                <w:bottom w:val="nil"/>
                <w:right w:val="nil"/>
                <w:between w:val="nil"/>
              </w:pBdr>
              <w:tabs>
                <w:tab w:val="left" w:pos="8490"/>
              </w:tabs>
              <w:jc w:val="both"/>
              <w:rPr>
                <w:rFonts w:eastAsia="Calibri" w:cs="Calibri"/>
                <w:color w:val="000000"/>
              </w:rPr>
            </w:pPr>
            <w:r>
              <w:rPr>
                <w:rFonts w:eastAsia="Calibri" w:cs="Calibri"/>
                <w:color w:val="000000"/>
              </w:rPr>
              <w:t>Elementi di elettronica di un robot</w:t>
            </w:r>
          </w:p>
          <w:p w:rsidR="00CB37ED" w:rsidRDefault="00321EE7">
            <w:pPr>
              <w:numPr>
                <w:ilvl w:val="0"/>
                <w:numId w:val="13"/>
              </w:numPr>
              <w:pBdr>
                <w:top w:val="nil"/>
                <w:left w:val="nil"/>
                <w:bottom w:val="nil"/>
                <w:right w:val="nil"/>
                <w:between w:val="nil"/>
              </w:pBdr>
              <w:tabs>
                <w:tab w:val="left" w:pos="8490"/>
              </w:tabs>
              <w:jc w:val="both"/>
              <w:rPr>
                <w:rFonts w:eastAsia="Calibri" w:cs="Calibri"/>
                <w:color w:val="000000"/>
              </w:rPr>
            </w:pPr>
            <w:r>
              <w:rPr>
                <w:rFonts w:eastAsia="Calibri" w:cs="Calibri"/>
                <w:color w:val="000000"/>
              </w:rPr>
              <w:t>Elementi di programmazione di un robot</w:t>
            </w:r>
          </w:p>
          <w:p w:rsidR="00CB37ED" w:rsidRDefault="00321EE7">
            <w:pPr>
              <w:numPr>
                <w:ilvl w:val="0"/>
                <w:numId w:val="13"/>
              </w:numPr>
              <w:pBdr>
                <w:top w:val="nil"/>
                <w:left w:val="nil"/>
                <w:bottom w:val="nil"/>
                <w:right w:val="nil"/>
                <w:between w:val="nil"/>
              </w:pBdr>
              <w:tabs>
                <w:tab w:val="left" w:pos="8490"/>
              </w:tabs>
              <w:jc w:val="both"/>
              <w:rPr>
                <w:rFonts w:eastAsia="Calibri" w:cs="Calibri"/>
                <w:color w:val="000000"/>
              </w:rPr>
            </w:pPr>
            <w:r>
              <w:rPr>
                <w:rFonts w:eastAsia="Calibri" w:cs="Calibri"/>
                <w:color w:val="000000"/>
              </w:rPr>
              <w:t>Struttura e funzionalità di un robot “industriale”</w:t>
            </w:r>
          </w:p>
          <w:p w:rsidR="00CB37ED" w:rsidRDefault="00321EE7">
            <w:pPr>
              <w:numPr>
                <w:ilvl w:val="0"/>
                <w:numId w:val="13"/>
              </w:numPr>
              <w:pBdr>
                <w:top w:val="nil"/>
                <w:left w:val="nil"/>
                <w:bottom w:val="nil"/>
                <w:right w:val="nil"/>
                <w:between w:val="nil"/>
              </w:pBdr>
              <w:tabs>
                <w:tab w:val="left" w:pos="8490"/>
              </w:tabs>
              <w:jc w:val="both"/>
              <w:rPr>
                <w:rFonts w:eastAsia="Calibri" w:cs="Calibri"/>
                <w:color w:val="000000"/>
              </w:rPr>
            </w:pPr>
            <w:r>
              <w:rPr>
                <w:rFonts w:eastAsia="Calibri" w:cs="Calibri"/>
                <w:color w:val="000000"/>
              </w:rPr>
              <w:t>Le parti costitutive del robot: architettura – meccanica – elettrica – elettronica - informatica</w:t>
            </w:r>
          </w:p>
          <w:p w:rsidR="00CB37ED" w:rsidRDefault="00321EE7">
            <w:pPr>
              <w:numPr>
                <w:ilvl w:val="0"/>
                <w:numId w:val="13"/>
              </w:numPr>
              <w:pBdr>
                <w:top w:val="nil"/>
                <w:left w:val="nil"/>
                <w:bottom w:val="nil"/>
                <w:right w:val="nil"/>
                <w:between w:val="nil"/>
              </w:pBdr>
              <w:tabs>
                <w:tab w:val="left" w:pos="8490"/>
              </w:tabs>
              <w:jc w:val="both"/>
              <w:rPr>
                <w:rFonts w:eastAsia="Calibri" w:cs="Calibri"/>
                <w:color w:val="000000"/>
              </w:rPr>
            </w:pPr>
            <w:r>
              <w:rPr>
                <w:rFonts w:eastAsia="Calibri" w:cs="Calibri"/>
                <w:color w:val="000000"/>
              </w:rPr>
              <w:t>Attuatori e sensori</w:t>
            </w:r>
          </w:p>
          <w:p w:rsidR="00CB37ED" w:rsidRDefault="00321EE7">
            <w:pPr>
              <w:numPr>
                <w:ilvl w:val="0"/>
                <w:numId w:val="13"/>
              </w:numPr>
              <w:pBdr>
                <w:top w:val="nil"/>
                <w:left w:val="nil"/>
                <w:bottom w:val="nil"/>
                <w:right w:val="nil"/>
                <w:between w:val="nil"/>
              </w:pBdr>
              <w:tabs>
                <w:tab w:val="left" w:pos="8490"/>
              </w:tabs>
              <w:jc w:val="both"/>
              <w:rPr>
                <w:rFonts w:eastAsia="Calibri" w:cs="Calibri"/>
                <w:color w:val="000000"/>
              </w:rPr>
            </w:pPr>
            <w:r>
              <w:rPr>
                <w:rFonts w:eastAsia="Calibri" w:cs="Calibri"/>
                <w:color w:val="000000"/>
              </w:rPr>
              <w:t>Elettronica e programmazione del robot</w:t>
            </w:r>
          </w:p>
          <w:p w:rsidR="00CB37ED" w:rsidRDefault="00321EE7">
            <w:pPr>
              <w:numPr>
                <w:ilvl w:val="0"/>
                <w:numId w:val="13"/>
              </w:numPr>
              <w:pBdr>
                <w:top w:val="nil"/>
                <w:left w:val="nil"/>
                <w:bottom w:val="nil"/>
                <w:right w:val="nil"/>
                <w:between w:val="nil"/>
              </w:pBdr>
              <w:tabs>
                <w:tab w:val="left" w:pos="8490"/>
              </w:tabs>
              <w:jc w:val="both"/>
              <w:rPr>
                <w:rFonts w:eastAsia="Calibri" w:cs="Calibri"/>
                <w:color w:val="000000"/>
              </w:rPr>
            </w:pPr>
            <w:r>
              <w:rPr>
                <w:rFonts w:eastAsia="Calibri" w:cs="Calibri"/>
                <w:color w:val="000000"/>
              </w:rPr>
              <w:t>Assemblaggio di un robot didattico</w:t>
            </w:r>
          </w:p>
          <w:p w:rsidR="00CB37ED" w:rsidRDefault="00321EE7">
            <w:pPr>
              <w:numPr>
                <w:ilvl w:val="0"/>
                <w:numId w:val="13"/>
              </w:numPr>
              <w:pBdr>
                <w:top w:val="nil"/>
                <w:left w:val="nil"/>
                <w:bottom w:val="nil"/>
                <w:right w:val="nil"/>
                <w:between w:val="nil"/>
              </w:pBdr>
              <w:tabs>
                <w:tab w:val="left" w:pos="8490"/>
              </w:tabs>
              <w:jc w:val="both"/>
              <w:rPr>
                <w:rFonts w:eastAsia="Calibri" w:cs="Calibri"/>
                <w:color w:val="000000"/>
              </w:rPr>
            </w:pPr>
            <w:r>
              <w:rPr>
                <w:rFonts w:eastAsia="Calibri" w:cs="Calibri"/>
                <w:color w:val="000000"/>
              </w:rPr>
              <w:t>Funzionalità di un robot</w:t>
            </w:r>
          </w:p>
          <w:p w:rsidR="00CB37ED" w:rsidRDefault="00321EE7">
            <w:pPr>
              <w:numPr>
                <w:ilvl w:val="0"/>
                <w:numId w:val="13"/>
              </w:numPr>
              <w:pBdr>
                <w:top w:val="nil"/>
                <w:left w:val="nil"/>
                <w:bottom w:val="nil"/>
                <w:right w:val="nil"/>
                <w:between w:val="nil"/>
              </w:pBdr>
              <w:tabs>
                <w:tab w:val="left" w:pos="8490"/>
              </w:tabs>
              <w:jc w:val="both"/>
              <w:rPr>
                <w:rFonts w:eastAsia="Calibri" w:cs="Calibri"/>
                <w:color w:val="000000"/>
              </w:rPr>
            </w:pPr>
            <w:r>
              <w:rPr>
                <w:rFonts w:eastAsia="Calibri" w:cs="Calibri"/>
                <w:color w:val="000000"/>
              </w:rPr>
              <w:t xml:space="preserve">Costruzione e modellazione dei </w:t>
            </w:r>
            <w:proofErr w:type="spellStart"/>
            <w:r>
              <w:rPr>
                <w:rFonts w:eastAsia="Calibri" w:cs="Calibri"/>
                <w:color w:val="000000"/>
              </w:rPr>
              <w:t>tools</w:t>
            </w:r>
            <w:proofErr w:type="spellEnd"/>
          </w:p>
          <w:p w:rsidR="00CB37ED" w:rsidRDefault="00321EE7">
            <w:pPr>
              <w:numPr>
                <w:ilvl w:val="0"/>
                <w:numId w:val="13"/>
              </w:numPr>
              <w:pBdr>
                <w:top w:val="nil"/>
                <w:left w:val="nil"/>
                <w:bottom w:val="nil"/>
                <w:right w:val="nil"/>
                <w:between w:val="nil"/>
              </w:pBdr>
              <w:tabs>
                <w:tab w:val="left" w:pos="8490"/>
              </w:tabs>
              <w:jc w:val="both"/>
              <w:rPr>
                <w:rFonts w:eastAsia="Calibri" w:cs="Calibri"/>
                <w:color w:val="000000"/>
              </w:rPr>
            </w:pPr>
            <w:r>
              <w:rPr>
                <w:rFonts w:eastAsia="Calibri" w:cs="Calibri"/>
                <w:color w:val="000000"/>
              </w:rPr>
              <w:lastRenderedPageBreak/>
              <w:t>Elementi di programmazione delle funzioni del robot e relativo utilizzo</w:t>
            </w:r>
          </w:p>
          <w:p w:rsidR="00CB37ED" w:rsidRDefault="00321EE7">
            <w:pPr>
              <w:numPr>
                <w:ilvl w:val="0"/>
                <w:numId w:val="13"/>
              </w:numPr>
              <w:pBdr>
                <w:top w:val="nil"/>
                <w:left w:val="nil"/>
                <w:bottom w:val="nil"/>
                <w:right w:val="nil"/>
                <w:between w:val="nil"/>
              </w:pBdr>
              <w:tabs>
                <w:tab w:val="left" w:pos="8490"/>
              </w:tabs>
              <w:jc w:val="both"/>
              <w:rPr>
                <w:rFonts w:eastAsia="Calibri" w:cs="Calibri"/>
                <w:color w:val="000000"/>
              </w:rPr>
            </w:pPr>
            <w:r>
              <w:rPr>
                <w:rFonts w:eastAsia="Calibri" w:cs="Calibri"/>
                <w:color w:val="000000"/>
              </w:rPr>
              <w:t>Realizzazione di movimenti su percorsi</w:t>
            </w:r>
          </w:p>
          <w:p w:rsidR="00CB37ED" w:rsidRDefault="00321EE7">
            <w:pPr>
              <w:numPr>
                <w:ilvl w:val="0"/>
                <w:numId w:val="13"/>
              </w:numPr>
              <w:pBdr>
                <w:top w:val="nil"/>
                <w:left w:val="nil"/>
                <w:bottom w:val="nil"/>
                <w:right w:val="nil"/>
                <w:between w:val="nil"/>
              </w:pBdr>
              <w:tabs>
                <w:tab w:val="left" w:pos="8490"/>
              </w:tabs>
              <w:jc w:val="both"/>
              <w:rPr>
                <w:rFonts w:eastAsia="Calibri" w:cs="Calibri"/>
                <w:color w:val="000000"/>
              </w:rPr>
            </w:pPr>
            <w:r>
              <w:rPr>
                <w:rFonts w:eastAsia="Calibri" w:cs="Calibri"/>
                <w:color w:val="000000"/>
              </w:rPr>
              <w:t>Realizzazione di interazioni con l'ambiente</w:t>
            </w:r>
          </w:p>
          <w:p w:rsidR="00CB37ED" w:rsidRDefault="00CB37ED">
            <w:pPr>
              <w:jc w:val="both"/>
              <w:rPr>
                <w:b/>
                <w:sz w:val="24"/>
                <w:szCs w:val="24"/>
              </w:rPr>
            </w:pPr>
          </w:p>
          <w:p w:rsidR="00CB37ED" w:rsidRDefault="00321EE7">
            <w:pPr>
              <w:jc w:val="both"/>
              <w:rPr>
                <w:b/>
              </w:rPr>
            </w:pPr>
            <w:r>
              <w:rPr>
                <w:b/>
              </w:rPr>
              <w:t xml:space="preserve">Si ci pone inoltre la finalità di consolidare e stimolare l’acquisizione delle seguenti soft </w:t>
            </w:r>
            <w:proofErr w:type="spellStart"/>
            <w:r>
              <w:rPr>
                <w:b/>
              </w:rPr>
              <w:t>skills</w:t>
            </w:r>
            <w:proofErr w:type="spellEnd"/>
            <w:r>
              <w:rPr>
                <w:b/>
              </w:rPr>
              <w:t xml:space="preserve">: </w:t>
            </w:r>
          </w:p>
          <w:p w:rsidR="00CB37ED" w:rsidRDefault="00321EE7">
            <w:pPr>
              <w:numPr>
                <w:ilvl w:val="1"/>
                <w:numId w:val="14"/>
              </w:numPr>
              <w:ind w:left="709"/>
              <w:jc w:val="both"/>
            </w:pPr>
            <w:r>
              <w:t xml:space="preserve">Partecipare responsabilmente al lavoro organizzato </w:t>
            </w:r>
          </w:p>
          <w:p w:rsidR="00CB37ED" w:rsidRDefault="00321EE7">
            <w:pPr>
              <w:numPr>
                <w:ilvl w:val="1"/>
                <w:numId w:val="14"/>
              </w:numPr>
              <w:ind w:left="709"/>
              <w:jc w:val="both"/>
            </w:pPr>
            <w:r>
              <w:t>Saper  gestire il confronto</w:t>
            </w:r>
          </w:p>
          <w:p w:rsidR="00CB37ED" w:rsidRDefault="00321EE7">
            <w:pPr>
              <w:numPr>
                <w:ilvl w:val="1"/>
                <w:numId w:val="14"/>
              </w:numPr>
              <w:ind w:left="709"/>
              <w:jc w:val="both"/>
            </w:pPr>
            <w:r>
              <w:t>Saper  gestire il  conflitto</w:t>
            </w:r>
          </w:p>
          <w:p w:rsidR="00CB37ED" w:rsidRDefault="00321EE7">
            <w:pPr>
              <w:numPr>
                <w:ilvl w:val="1"/>
                <w:numId w:val="14"/>
              </w:numPr>
              <w:ind w:left="709"/>
              <w:jc w:val="both"/>
            </w:pPr>
            <w:proofErr w:type="spellStart"/>
            <w:r>
              <w:t>Problem</w:t>
            </w:r>
            <w:proofErr w:type="spellEnd"/>
            <w:r>
              <w:t xml:space="preserve"> </w:t>
            </w:r>
            <w:proofErr w:type="spellStart"/>
            <w:r>
              <w:t>posing</w:t>
            </w:r>
            <w:proofErr w:type="spellEnd"/>
            <w:r>
              <w:t xml:space="preserve"> – </w:t>
            </w:r>
            <w:proofErr w:type="spellStart"/>
            <w:r>
              <w:t>analysis</w:t>
            </w:r>
            <w:proofErr w:type="spellEnd"/>
            <w:r>
              <w:t xml:space="preserve"> and </w:t>
            </w:r>
            <w:proofErr w:type="spellStart"/>
            <w:r>
              <w:t>solving</w:t>
            </w:r>
            <w:proofErr w:type="spellEnd"/>
          </w:p>
          <w:p w:rsidR="00CB37ED" w:rsidRDefault="00321EE7">
            <w:pPr>
              <w:numPr>
                <w:ilvl w:val="1"/>
                <w:numId w:val="14"/>
              </w:numPr>
              <w:ind w:left="709"/>
              <w:jc w:val="both"/>
            </w:pPr>
            <w:proofErr w:type="spellStart"/>
            <w:r>
              <w:t>Decision</w:t>
            </w:r>
            <w:proofErr w:type="spellEnd"/>
            <w:r>
              <w:t xml:space="preserve"> </w:t>
            </w:r>
            <w:proofErr w:type="spellStart"/>
            <w:r>
              <w:t>Making</w:t>
            </w:r>
            <w:proofErr w:type="spellEnd"/>
          </w:p>
          <w:p w:rsidR="00CB37ED" w:rsidRDefault="00321EE7">
            <w:pPr>
              <w:numPr>
                <w:ilvl w:val="0"/>
                <w:numId w:val="15"/>
              </w:numPr>
              <w:ind w:left="709"/>
              <w:jc w:val="both"/>
            </w:pPr>
            <w:r>
              <w:t>Sviluppare la motivazione</w:t>
            </w:r>
          </w:p>
          <w:p w:rsidR="00CB37ED" w:rsidRDefault="00321EE7">
            <w:pPr>
              <w:numPr>
                <w:ilvl w:val="0"/>
                <w:numId w:val="15"/>
              </w:numPr>
              <w:ind w:left="709"/>
              <w:jc w:val="both"/>
            </w:pPr>
            <w:r>
              <w:t>Sviluppare curiosità ed intuito</w:t>
            </w:r>
          </w:p>
          <w:p w:rsidR="00CB37ED" w:rsidRDefault="00321EE7">
            <w:pPr>
              <w:numPr>
                <w:ilvl w:val="0"/>
                <w:numId w:val="15"/>
              </w:numPr>
              <w:ind w:left="709"/>
              <w:jc w:val="both"/>
            </w:pPr>
            <w:r>
              <w:t xml:space="preserve">Team </w:t>
            </w:r>
            <w:proofErr w:type="spellStart"/>
            <w:r>
              <w:t>working</w:t>
            </w:r>
            <w:proofErr w:type="spellEnd"/>
          </w:p>
          <w:p w:rsidR="00CB37ED" w:rsidRDefault="00321EE7">
            <w:pPr>
              <w:numPr>
                <w:ilvl w:val="0"/>
                <w:numId w:val="15"/>
              </w:numPr>
              <w:ind w:left="709"/>
              <w:jc w:val="both"/>
            </w:pPr>
            <w:r>
              <w:t>Sviluppare senso della cooperazione</w:t>
            </w:r>
          </w:p>
          <w:p w:rsidR="00CB37ED" w:rsidRDefault="00321EE7">
            <w:pPr>
              <w:numPr>
                <w:ilvl w:val="0"/>
                <w:numId w:val="15"/>
              </w:numPr>
              <w:ind w:left="709"/>
              <w:jc w:val="both"/>
            </w:pPr>
            <w:r>
              <w:t>Sviluppare empatia</w:t>
            </w:r>
          </w:p>
          <w:p w:rsidR="00CB37ED" w:rsidRDefault="00321EE7">
            <w:pPr>
              <w:numPr>
                <w:ilvl w:val="0"/>
                <w:numId w:val="15"/>
              </w:numPr>
              <w:ind w:left="709"/>
              <w:jc w:val="both"/>
            </w:pPr>
            <w:r>
              <w:t>Sviluppare senso di responsabilità</w:t>
            </w:r>
          </w:p>
          <w:p w:rsidR="00CB37ED" w:rsidRDefault="00321EE7">
            <w:pPr>
              <w:numPr>
                <w:ilvl w:val="0"/>
                <w:numId w:val="15"/>
              </w:numPr>
              <w:ind w:left="709"/>
              <w:jc w:val="both"/>
            </w:pPr>
            <w:r>
              <w:t>Sviluppare le capacità organizzative</w:t>
            </w:r>
          </w:p>
          <w:p w:rsidR="00CB37ED" w:rsidRDefault="00321EE7">
            <w:pPr>
              <w:numPr>
                <w:ilvl w:val="0"/>
                <w:numId w:val="15"/>
              </w:numPr>
              <w:ind w:left="709"/>
              <w:jc w:val="both"/>
            </w:pPr>
            <w:r>
              <w:t>Lavorare in sinergia</w:t>
            </w:r>
          </w:p>
          <w:p w:rsidR="00CB37ED" w:rsidRDefault="00321EE7">
            <w:pPr>
              <w:numPr>
                <w:ilvl w:val="0"/>
                <w:numId w:val="15"/>
              </w:numPr>
              <w:ind w:left="709"/>
              <w:jc w:val="both"/>
            </w:pPr>
            <w:r>
              <w:t>Sviluppare capacità critico/creativa</w:t>
            </w:r>
          </w:p>
          <w:p w:rsidR="00CB37ED" w:rsidRDefault="00321EE7">
            <w:pPr>
              <w:numPr>
                <w:ilvl w:val="0"/>
                <w:numId w:val="15"/>
              </w:numPr>
              <w:ind w:left="709"/>
              <w:jc w:val="both"/>
            </w:pPr>
            <w:r>
              <w:t>Sviluppare capacità comunicative</w:t>
            </w:r>
          </w:p>
          <w:p w:rsidR="00CB37ED" w:rsidRDefault="00321EE7">
            <w:pPr>
              <w:numPr>
                <w:ilvl w:val="0"/>
                <w:numId w:val="15"/>
              </w:numPr>
              <w:ind w:left="709"/>
              <w:jc w:val="both"/>
            </w:pPr>
            <w:r>
              <w:t>Favorire l’acquisizione dell’autonomia nello studio e nel lavoro</w:t>
            </w:r>
          </w:p>
          <w:p w:rsidR="00CB37ED" w:rsidRDefault="00321EE7">
            <w:pPr>
              <w:numPr>
                <w:ilvl w:val="0"/>
                <w:numId w:val="15"/>
              </w:numPr>
              <w:ind w:left="709"/>
              <w:jc w:val="both"/>
            </w:pPr>
            <w:r>
              <w:t>Favorire lo sviluppo delle capacità di analisi e di sintesi</w:t>
            </w:r>
          </w:p>
          <w:p w:rsidR="00CB37ED" w:rsidRDefault="00321EE7">
            <w:pPr>
              <w:numPr>
                <w:ilvl w:val="0"/>
                <w:numId w:val="15"/>
              </w:numPr>
              <w:ind w:left="709"/>
              <w:jc w:val="both"/>
            </w:pPr>
            <w:r>
              <w:t>Leadership e capacità di ascolto</w:t>
            </w:r>
          </w:p>
          <w:p w:rsidR="00CB37ED" w:rsidRDefault="00CB37ED">
            <w:pPr>
              <w:jc w:val="both"/>
              <w:rPr>
                <w:b/>
                <w:sz w:val="24"/>
                <w:szCs w:val="24"/>
              </w:rPr>
            </w:pPr>
          </w:p>
          <w:p w:rsidR="00CB37ED" w:rsidRDefault="00321EE7">
            <w:pPr>
              <w:tabs>
                <w:tab w:val="left" w:pos="8490"/>
              </w:tabs>
              <w:jc w:val="both"/>
              <w:rPr>
                <w:b/>
              </w:rPr>
            </w:pPr>
            <w:r>
              <w:rPr>
                <w:b/>
              </w:rPr>
              <w:t xml:space="preserve">COMPETENZE IN USCITA </w:t>
            </w:r>
          </w:p>
          <w:p w:rsidR="00CB37ED" w:rsidRDefault="00321EE7">
            <w:pPr>
              <w:numPr>
                <w:ilvl w:val="0"/>
                <w:numId w:val="13"/>
              </w:numPr>
              <w:pBdr>
                <w:top w:val="nil"/>
                <w:left w:val="nil"/>
                <w:bottom w:val="nil"/>
                <w:right w:val="nil"/>
                <w:between w:val="nil"/>
              </w:pBdr>
              <w:tabs>
                <w:tab w:val="left" w:pos="8490"/>
              </w:tabs>
              <w:jc w:val="both"/>
              <w:rPr>
                <w:rFonts w:eastAsia="Calibri" w:cs="Calibri"/>
                <w:color w:val="000000"/>
              </w:rPr>
            </w:pPr>
            <w:r>
              <w:rPr>
                <w:rFonts w:eastAsia="Calibri" w:cs="Calibri"/>
                <w:color w:val="000000"/>
              </w:rPr>
              <w:t xml:space="preserve">CONOSCENZA DELLA STRUTTURA E DELLE FUNZIONALITÀ DI UN ROBOT (ARCHITETTURA – </w:t>
            </w:r>
            <w:r>
              <w:rPr>
                <w:rFonts w:eastAsia="Calibri" w:cs="Calibri"/>
                <w:color w:val="000000"/>
              </w:rPr>
              <w:lastRenderedPageBreak/>
              <w:t xml:space="preserve">MECCANICA – ELETTRICA – ELETTRONICA – INFORMATICA) </w:t>
            </w:r>
          </w:p>
          <w:p w:rsidR="00CB37ED" w:rsidRDefault="00321EE7">
            <w:pPr>
              <w:numPr>
                <w:ilvl w:val="0"/>
                <w:numId w:val="13"/>
              </w:numPr>
              <w:pBdr>
                <w:top w:val="nil"/>
                <w:left w:val="nil"/>
                <w:bottom w:val="nil"/>
                <w:right w:val="nil"/>
                <w:between w:val="nil"/>
              </w:pBdr>
              <w:tabs>
                <w:tab w:val="left" w:pos="8490"/>
              </w:tabs>
              <w:jc w:val="both"/>
              <w:rPr>
                <w:rFonts w:eastAsia="Calibri" w:cs="Calibri"/>
                <w:color w:val="000000"/>
              </w:rPr>
            </w:pPr>
            <w:r>
              <w:rPr>
                <w:rFonts w:eastAsia="Calibri" w:cs="Calibri"/>
                <w:color w:val="000000"/>
              </w:rPr>
              <w:t>UTILIZZARE PROGRAMMI DI SIMULAZIONE E RELATIVI TOOLS</w:t>
            </w:r>
          </w:p>
          <w:p w:rsidR="00CB37ED" w:rsidRDefault="00321EE7">
            <w:pPr>
              <w:numPr>
                <w:ilvl w:val="0"/>
                <w:numId w:val="13"/>
              </w:numPr>
              <w:pBdr>
                <w:top w:val="nil"/>
                <w:left w:val="nil"/>
                <w:bottom w:val="nil"/>
                <w:right w:val="nil"/>
                <w:between w:val="nil"/>
              </w:pBdr>
              <w:tabs>
                <w:tab w:val="left" w:pos="8490"/>
              </w:tabs>
              <w:jc w:val="both"/>
              <w:rPr>
                <w:rFonts w:eastAsia="Calibri" w:cs="Calibri"/>
                <w:color w:val="000000"/>
              </w:rPr>
            </w:pPr>
            <w:r>
              <w:rPr>
                <w:rFonts w:eastAsia="Calibri" w:cs="Calibri"/>
                <w:color w:val="000000"/>
              </w:rPr>
              <w:t xml:space="preserve"> CONOSCENZA DEI PROCESSI DI COSTRUZIONE, MODELLAZIONE ED ASSEMBLAGGIO </w:t>
            </w:r>
          </w:p>
          <w:p w:rsidR="00CB37ED" w:rsidRDefault="00CB37ED">
            <w:pPr>
              <w:tabs>
                <w:tab w:val="left" w:pos="8490"/>
              </w:tabs>
              <w:jc w:val="both"/>
              <w:rPr>
                <w:b/>
              </w:rPr>
            </w:pPr>
          </w:p>
          <w:p w:rsidR="00CB37ED" w:rsidRDefault="00321EE7">
            <w:pPr>
              <w:tabs>
                <w:tab w:val="left" w:pos="8490"/>
              </w:tabs>
              <w:jc w:val="both"/>
              <w:rPr>
                <w:b/>
                <w:sz w:val="24"/>
                <w:szCs w:val="24"/>
                <w:u w:val="single"/>
              </w:rPr>
            </w:pPr>
            <w:r>
              <w:rPr>
                <w:b/>
                <w:sz w:val="24"/>
                <w:szCs w:val="24"/>
                <w:u w:val="single"/>
              </w:rPr>
              <w:t>MAKING. SENSORISTICA E STAMPA 3D</w:t>
            </w:r>
          </w:p>
          <w:p w:rsidR="00CB37ED" w:rsidRDefault="00321EE7">
            <w:pPr>
              <w:tabs>
                <w:tab w:val="left" w:pos="8490"/>
              </w:tabs>
              <w:jc w:val="both"/>
              <w:rPr>
                <w:b/>
              </w:rPr>
            </w:pPr>
            <w:r w:rsidRPr="00B05E47">
              <w:rPr>
                <w:b/>
                <w:sz w:val="24"/>
                <w:szCs w:val="24"/>
              </w:rPr>
              <w:t>TITOLO MODULO</w:t>
            </w:r>
            <w:r w:rsidR="00B05E47" w:rsidRPr="00B05E47">
              <w:rPr>
                <w:b/>
                <w:sz w:val="24"/>
                <w:szCs w:val="24"/>
              </w:rPr>
              <w:t xml:space="preserve"> 2</w:t>
            </w:r>
            <w:r w:rsidRPr="00B05E47">
              <w:rPr>
                <w:b/>
                <w:sz w:val="24"/>
                <w:szCs w:val="24"/>
              </w:rPr>
              <w:t xml:space="preserve">: </w:t>
            </w:r>
            <w:sdt>
              <w:sdtPr>
                <w:tag w:val="goog_rdk_23"/>
                <w:id w:val="1358699480"/>
              </w:sdtPr>
              <w:sdtContent/>
            </w:sdt>
            <w:r w:rsidRPr="00B05E47">
              <w:rPr>
                <w:b/>
                <w:sz w:val="24"/>
                <w:szCs w:val="24"/>
              </w:rPr>
              <w:t>COSTRUIAMO UN MONDO 3D</w:t>
            </w:r>
            <w:r w:rsidR="00B05E47" w:rsidRPr="00B05E47">
              <w:rPr>
                <w:b/>
                <w:sz w:val="24"/>
                <w:szCs w:val="24"/>
              </w:rPr>
              <w:t xml:space="preserve"> FOR TEENS</w:t>
            </w:r>
          </w:p>
          <w:p w:rsidR="00CB37ED" w:rsidRDefault="00321EE7">
            <w:pPr>
              <w:tabs>
                <w:tab w:val="left" w:pos="8490"/>
              </w:tabs>
              <w:jc w:val="both"/>
              <w:rPr>
                <w:b/>
              </w:rPr>
            </w:pPr>
            <w:r>
              <w:rPr>
                <w:b/>
              </w:rPr>
              <w:t xml:space="preserve">DURATA: 30 ORE </w:t>
            </w:r>
          </w:p>
          <w:p w:rsidR="00CB37ED" w:rsidRDefault="00321EE7">
            <w:pPr>
              <w:tabs>
                <w:tab w:val="left" w:pos="8490"/>
              </w:tabs>
              <w:jc w:val="both"/>
              <w:rPr>
                <w:b/>
              </w:rPr>
            </w:pPr>
            <w:r>
              <w:rPr>
                <w:b/>
              </w:rPr>
              <w:t>OBIETTIVI E FINALITÀ</w:t>
            </w:r>
          </w:p>
          <w:p w:rsidR="00CB37ED" w:rsidRDefault="00321EE7">
            <w:pPr>
              <w:numPr>
                <w:ilvl w:val="0"/>
                <w:numId w:val="11"/>
              </w:numPr>
              <w:pBdr>
                <w:top w:val="nil"/>
                <w:left w:val="nil"/>
                <w:bottom w:val="nil"/>
                <w:right w:val="nil"/>
                <w:between w:val="nil"/>
              </w:pBdr>
              <w:jc w:val="both"/>
              <w:rPr>
                <w:rFonts w:eastAsia="Calibri" w:cs="Calibri"/>
                <w:b/>
                <w:color w:val="000000"/>
              </w:rPr>
            </w:pPr>
            <w:r>
              <w:rPr>
                <w:rFonts w:eastAsia="Calibri" w:cs="Calibri"/>
                <w:color w:val="000000"/>
              </w:rPr>
              <w:t>SAPER IDEARE E PROGETTARE CON TECNOLOGIA 3D</w:t>
            </w:r>
          </w:p>
          <w:p w:rsidR="00CB37ED" w:rsidRDefault="00321EE7">
            <w:pPr>
              <w:numPr>
                <w:ilvl w:val="0"/>
                <w:numId w:val="11"/>
              </w:numPr>
              <w:pBdr>
                <w:top w:val="nil"/>
                <w:left w:val="nil"/>
                <w:bottom w:val="nil"/>
                <w:right w:val="nil"/>
                <w:between w:val="nil"/>
              </w:pBdr>
              <w:jc w:val="both"/>
              <w:rPr>
                <w:rFonts w:eastAsia="Calibri" w:cs="Calibri"/>
                <w:b/>
                <w:color w:val="000000"/>
              </w:rPr>
            </w:pPr>
            <w:r>
              <w:rPr>
                <w:rFonts w:eastAsia="Calibri" w:cs="Calibri"/>
                <w:color w:val="000000"/>
              </w:rPr>
              <w:t>APPRENDERE L’ANATOMIA DELLA STAMPANTE 3D</w:t>
            </w:r>
          </w:p>
          <w:p w:rsidR="00CB37ED" w:rsidRDefault="00321EE7">
            <w:pPr>
              <w:numPr>
                <w:ilvl w:val="0"/>
                <w:numId w:val="11"/>
              </w:numPr>
              <w:pBdr>
                <w:top w:val="nil"/>
                <w:left w:val="nil"/>
                <w:bottom w:val="nil"/>
                <w:right w:val="nil"/>
                <w:between w:val="nil"/>
              </w:pBdr>
              <w:jc w:val="both"/>
              <w:rPr>
                <w:rFonts w:eastAsia="Calibri" w:cs="Calibri"/>
                <w:b/>
                <w:color w:val="000000"/>
              </w:rPr>
            </w:pPr>
            <w:r>
              <w:rPr>
                <w:rFonts w:eastAsia="Calibri" w:cs="Calibri"/>
                <w:color w:val="000000"/>
              </w:rPr>
              <w:t>SAPER UTILIZZARE LA STAMPANTE 3D, I PIÙ DIFFUSI SOFTWARE PER STAMPA 3D</w:t>
            </w:r>
          </w:p>
          <w:p w:rsidR="00CB37ED" w:rsidRDefault="00321EE7">
            <w:pPr>
              <w:numPr>
                <w:ilvl w:val="0"/>
                <w:numId w:val="11"/>
              </w:numPr>
              <w:pBdr>
                <w:top w:val="nil"/>
                <w:left w:val="nil"/>
                <w:bottom w:val="nil"/>
                <w:right w:val="nil"/>
                <w:between w:val="nil"/>
              </w:pBdr>
              <w:jc w:val="both"/>
              <w:rPr>
                <w:rFonts w:eastAsia="Calibri" w:cs="Calibri"/>
                <w:b/>
                <w:color w:val="000000"/>
              </w:rPr>
            </w:pPr>
            <w:r>
              <w:rPr>
                <w:rFonts w:eastAsia="Calibri" w:cs="Calibri"/>
                <w:color w:val="000000"/>
              </w:rPr>
              <w:t>SAPER PROGETTARE E PRODURRE PROTOTIPI E MANUFATTI CON STAMPANTE 3D</w:t>
            </w:r>
          </w:p>
          <w:p w:rsidR="00CB37ED" w:rsidRDefault="00CB37ED">
            <w:pPr>
              <w:pBdr>
                <w:top w:val="nil"/>
                <w:left w:val="nil"/>
                <w:bottom w:val="nil"/>
                <w:right w:val="nil"/>
                <w:between w:val="nil"/>
              </w:pBdr>
              <w:ind w:left="720" w:hanging="720"/>
              <w:jc w:val="both"/>
              <w:rPr>
                <w:rFonts w:eastAsia="Calibri" w:cs="Calibri"/>
                <w:b/>
                <w:color w:val="000000"/>
              </w:rPr>
            </w:pPr>
          </w:p>
          <w:p w:rsidR="00CB37ED" w:rsidRDefault="00321EE7">
            <w:pPr>
              <w:jc w:val="both"/>
              <w:rPr>
                <w:b/>
                <w:sz w:val="24"/>
                <w:szCs w:val="24"/>
              </w:rPr>
            </w:pPr>
            <w:r>
              <w:t xml:space="preserve">Il presente percorso laboratoriale/formativo si pone l’obiettivo di far acquisire ai partecipanti competenze in materia di </w:t>
            </w:r>
            <w:r>
              <w:rPr>
                <w:sz w:val="24"/>
                <w:szCs w:val="24"/>
              </w:rPr>
              <w:t xml:space="preserve">MAKING. SENSORISTICA E STAMPA 3D </w:t>
            </w:r>
            <w:r>
              <w:t>attraverso l’acquisizione e/o il potenziamento delle conoscenze e delle abilità correlate di seguito declinate:</w:t>
            </w:r>
          </w:p>
          <w:p w:rsidR="00CB37ED" w:rsidRDefault="00321EE7">
            <w:pPr>
              <w:tabs>
                <w:tab w:val="left" w:pos="8490"/>
              </w:tabs>
              <w:jc w:val="both"/>
              <w:rPr>
                <w:b/>
              </w:rPr>
            </w:pPr>
            <w:r>
              <w:rPr>
                <w:b/>
              </w:rPr>
              <w:t>ABILITÀ</w:t>
            </w:r>
          </w:p>
          <w:p w:rsidR="00CB37ED" w:rsidRDefault="00321EE7">
            <w:pPr>
              <w:numPr>
                <w:ilvl w:val="0"/>
                <w:numId w:val="12"/>
              </w:numPr>
              <w:pBdr>
                <w:top w:val="nil"/>
                <w:left w:val="nil"/>
                <w:bottom w:val="nil"/>
                <w:right w:val="nil"/>
                <w:between w:val="nil"/>
              </w:pBdr>
              <w:tabs>
                <w:tab w:val="left" w:pos="8490"/>
              </w:tabs>
              <w:jc w:val="both"/>
              <w:rPr>
                <w:rFonts w:eastAsia="Calibri" w:cs="Calibri"/>
                <w:color w:val="000000"/>
              </w:rPr>
            </w:pPr>
            <w:r>
              <w:rPr>
                <w:rFonts w:eastAsia="Calibri" w:cs="Calibri"/>
                <w:color w:val="000000"/>
              </w:rPr>
              <w:t>Definire e pianificare fasi per la realizzazione del manufatto</w:t>
            </w:r>
          </w:p>
          <w:p w:rsidR="00CB37ED" w:rsidRDefault="00321EE7">
            <w:pPr>
              <w:numPr>
                <w:ilvl w:val="0"/>
                <w:numId w:val="12"/>
              </w:numPr>
              <w:pBdr>
                <w:top w:val="nil"/>
                <w:left w:val="nil"/>
                <w:bottom w:val="nil"/>
                <w:right w:val="nil"/>
                <w:between w:val="nil"/>
              </w:pBdr>
              <w:tabs>
                <w:tab w:val="left" w:pos="8490"/>
              </w:tabs>
              <w:jc w:val="both"/>
              <w:rPr>
                <w:rFonts w:eastAsia="Calibri" w:cs="Calibri"/>
                <w:color w:val="000000"/>
              </w:rPr>
            </w:pPr>
            <w:r>
              <w:rPr>
                <w:rFonts w:eastAsia="Calibri" w:cs="Calibri"/>
                <w:color w:val="000000"/>
              </w:rPr>
              <w:t xml:space="preserve">Utilizzare software </w:t>
            </w:r>
            <w:proofErr w:type="spellStart"/>
            <w:r>
              <w:rPr>
                <w:rFonts w:eastAsia="Calibri" w:cs="Calibri"/>
                <w:color w:val="000000"/>
              </w:rPr>
              <w:t>cad</w:t>
            </w:r>
            <w:proofErr w:type="spellEnd"/>
            <w:r>
              <w:rPr>
                <w:rFonts w:eastAsia="Calibri" w:cs="Calibri"/>
                <w:color w:val="000000"/>
              </w:rPr>
              <w:t xml:space="preserve"> per disegno, modellazione e progettazione per la realizzazione di prototipi e manufatti</w:t>
            </w:r>
          </w:p>
          <w:p w:rsidR="00CB37ED" w:rsidRDefault="00321EE7">
            <w:pPr>
              <w:numPr>
                <w:ilvl w:val="0"/>
                <w:numId w:val="12"/>
              </w:numPr>
              <w:pBdr>
                <w:top w:val="nil"/>
                <w:left w:val="nil"/>
                <w:bottom w:val="nil"/>
                <w:right w:val="nil"/>
                <w:between w:val="nil"/>
              </w:pBdr>
              <w:tabs>
                <w:tab w:val="left" w:pos="8490"/>
              </w:tabs>
              <w:jc w:val="both"/>
              <w:rPr>
                <w:rFonts w:eastAsia="Calibri" w:cs="Calibri"/>
                <w:color w:val="000000"/>
              </w:rPr>
            </w:pPr>
            <w:r>
              <w:rPr>
                <w:rFonts w:eastAsia="Calibri" w:cs="Calibri"/>
                <w:color w:val="000000"/>
              </w:rPr>
              <w:t xml:space="preserve">Effettuare la modellazione di solidi complessi </w:t>
            </w:r>
          </w:p>
          <w:p w:rsidR="00CB37ED" w:rsidRDefault="00321EE7">
            <w:pPr>
              <w:numPr>
                <w:ilvl w:val="0"/>
                <w:numId w:val="12"/>
              </w:numPr>
              <w:pBdr>
                <w:top w:val="nil"/>
                <w:left w:val="nil"/>
                <w:bottom w:val="nil"/>
                <w:right w:val="nil"/>
                <w:between w:val="nil"/>
              </w:pBdr>
              <w:tabs>
                <w:tab w:val="left" w:pos="8490"/>
              </w:tabs>
              <w:jc w:val="both"/>
              <w:rPr>
                <w:rFonts w:eastAsia="Calibri" w:cs="Calibri"/>
                <w:color w:val="000000"/>
              </w:rPr>
            </w:pPr>
            <w:r>
              <w:rPr>
                <w:rFonts w:eastAsia="Calibri" w:cs="Calibri"/>
                <w:color w:val="000000"/>
              </w:rPr>
              <w:t>Preparare e ottimizzare un file 3d per la stampa</w:t>
            </w:r>
          </w:p>
          <w:p w:rsidR="00CB37ED" w:rsidRDefault="00321EE7">
            <w:pPr>
              <w:numPr>
                <w:ilvl w:val="0"/>
                <w:numId w:val="12"/>
              </w:numPr>
              <w:pBdr>
                <w:top w:val="nil"/>
                <w:left w:val="nil"/>
                <w:bottom w:val="nil"/>
                <w:right w:val="nil"/>
                <w:between w:val="nil"/>
              </w:pBdr>
              <w:tabs>
                <w:tab w:val="left" w:pos="8490"/>
              </w:tabs>
              <w:jc w:val="both"/>
              <w:rPr>
                <w:rFonts w:eastAsia="Calibri" w:cs="Calibri"/>
                <w:color w:val="000000"/>
              </w:rPr>
            </w:pPr>
            <w:r>
              <w:rPr>
                <w:rFonts w:eastAsia="Calibri" w:cs="Calibri"/>
                <w:color w:val="000000"/>
              </w:rPr>
              <w:t>Trasferire il file in 3d dal computer alla stampante e preparare una serie di porzioni in sezione trasversale dell’oggetto da realizzare</w:t>
            </w:r>
          </w:p>
          <w:p w:rsidR="00CB37ED" w:rsidRDefault="00321EE7">
            <w:pPr>
              <w:numPr>
                <w:ilvl w:val="0"/>
                <w:numId w:val="12"/>
              </w:numPr>
              <w:pBdr>
                <w:top w:val="nil"/>
                <w:left w:val="nil"/>
                <w:bottom w:val="nil"/>
                <w:right w:val="nil"/>
                <w:between w:val="nil"/>
              </w:pBdr>
              <w:tabs>
                <w:tab w:val="left" w:pos="8490"/>
              </w:tabs>
              <w:jc w:val="both"/>
              <w:rPr>
                <w:rFonts w:eastAsia="Calibri" w:cs="Calibri"/>
                <w:color w:val="000000"/>
              </w:rPr>
            </w:pPr>
            <w:r>
              <w:rPr>
                <w:rFonts w:eastAsia="Calibri" w:cs="Calibri"/>
                <w:color w:val="000000"/>
              </w:rPr>
              <w:t>Selezionare i materiali</w:t>
            </w:r>
          </w:p>
          <w:p w:rsidR="00CB37ED" w:rsidRDefault="00321EE7">
            <w:pPr>
              <w:numPr>
                <w:ilvl w:val="0"/>
                <w:numId w:val="12"/>
              </w:numPr>
              <w:pBdr>
                <w:top w:val="nil"/>
                <w:left w:val="nil"/>
                <w:bottom w:val="nil"/>
                <w:right w:val="nil"/>
                <w:between w:val="nil"/>
              </w:pBdr>
              <w:tabs>
                <w:tab w:val="left" w:pos="8490"/>
              </w:tabs>
              <w:jc w:val="both"/>
              <w:rPr>
                <w:rFonts w:eastAsia="Calibri" w:cs="Calibri"/>
                <w:color w:val="000000"/>
              </w:rPr>
            </w:pPr>
            <w:r>
              <w:rPr>
                <w:rFonts w:eastAsia="Calibri" w:cs="Calibri"/>
                <w:color w:val="000000"/>
              </w:rPr>
              <w:t>Impostare la stampante</w:t>
            </w:r>
          </w:p>
          <w:p w:rsidR="00CB37ED" w:rsidRDefault="00321EE7">
            <w:pPr>
              <w:numPr>
                <w:ilvl w:val="0"/>
                <w:numId w:val="12"/>
              </w:numPr>
              <w:pBdr>
                <w:top w:val="nil"/>
                <w:left w:val="nil"/>
                <w:bottom w:val="nil"/>
                <w:right w:val="nil"/>
                <w:between w:val="nil"/>
              </w:pBdr>
              <w:tabs>
                <w:tab w:val="left" w:pos="8490"/>
              </w:tabs>
              <w:jc w:val="both"/>
              <w:rPr>
                <w:rFonts w:eastAsia="Calibri" w:cs="Calibri"/>
                <w:color w:val="000000"/>
              </w:rPr>
            </w:pPr>
            <w:r>
              <w:rPr>
                <w:rFonts w:eastAsia="Calibri" w:cs="Calibri"/>
                <w:color w:val="000000"/>
              </w:rPr>
              <w:t>Realizzare prototipi e produrre oggetti con stampante 3d</w:t>
            </w:r>
          </w:p>
          <w:p w:rsidR="00CB37ED" w:rsidRDefault="00CB37ED">
            <w:pPr>
              <w:pBdr>
                <w:top w:val="nil"/>
                <w:left w:val="nil"/>
                <w:bottom w:val="nil"/>
                <w:right w:val="nil"/>
                <w:between w:val="nil"/>
              </w:pBdr>
              <w:tabs>
                <w:tab w:val="left" w:pos="8490"/>
              </w:tabs>
              <w:ind w:left="720" w:hanging="720"/>
              <w:jc w:val="both"/>
              <w:rPr>
                <w:rFonts w:eastAsia="Calibri" w:cs="Calibri"/>
                <w:color w:val="000000"/>
              </w:rPr>
            </w:pPr>
          </w:p>
          <w:p w:rsidR="00CB37ED" w:rsidRDefault="00321EE7">
            <w:pPr>
              <w:tabs>
                <w:tab w:val="left" w:pos="8490"/>
              </w:tabs>
              <w:jc w:val="both"/>
              <w:rPr>
                <w:b/>
              </w:rPr>
            </w:pPr>
            <w:r>
              <w:rPr>
                <w:b/>
              </w:rPr>
              <w:t xml:space="preserve">CONOSCENZE </w:t>
            </w:r>
          </w:p>
          <w:p w:rsidR="00CB37ED" w:rsidRDefault="00321EE7">
            <w:pPr>
              <w:numPr>
                <w:ilvl w:val="0"/>
                <w:numId w:val="13"/>
              </w:numPr>
              <w:pBdr>
                <w:top w:val="nil"/>
                <w:left w:val="nil"/>
                <w:bottom w:val="nil"/>
                <w:right w:val="nil"/>
                <w:between w:val="nil"/>
              </w:pBdr>
              <w:tabs>
                <w:tab w:val="left" w:pos="8490"/>
              </w:tabs>
              <w:jc w:val="both"/>
              <w:rPr>
                <w:rFonts w:eastAsia="Calibri" w:cs="Calibri"/>
                <w:color w:val="000000"/>
              </w:rPr>
            </w:pPr>
            <w:r>
              <w:rPr>
                <w:rFonts w:eastAsia="Calibri" w:cs="Calibri"/>
                <w:color w:val="000000"/>
              </w:rPr>
              <w:t>Utilizzo dei software nelle fasi di ideazione e realizzazione di un prodotto</w:t>
            </w:r>
          </w:p>
          <w:p w:rsidR="00CB37ED" w:rsidRDefault="00321EE7">
            <w:pPr>
              <w:numPr>
                <w:ilvl w:val="0"/>
                <w:numId w:val="13"/>
              </w:numPr>
              <w:pBdr>
                <w:top w:val="nil"/>
                <w:left w:val="nil"/>
                <w:bottom w:val="nil"/>
                <w:right w:val="nil"/>
                <w:between w:val="nil"/>
              </w:pBdr>
              <w:tabs>
                <w:tab w:val="left" w:pos="8490"/>
              </w:tabs>
              <w:jc w:val="both"/>
              <w:rPr>
                <w:rFonts w:eastAsia="Calibri" w:cs="Calibri"/>
                <w:color w:val="000000"/>
              </w:rPr>
            </w:pPr>
            <w:r>
              <w:rPr>
                <w:rFonts w:eastAsia="Calibri" w:cs="Calibri"/>
                <w:color w:val="000000"/>
              </w:rPr>
              <w:t>Terminologia settoriale</w:t>
            </w:r>
          </w:p>
          <w:p w:rsidR="00CB37ED" w:rsidRDefault="00321EE7">
            <w:pPr>
              <w:numPr>
                <w:ilvl w:val="0"/>
                <w:numId w:val="13"/>
              </w:numPr>
              <w:pBdr>
                <w:top w:val="nil"/>
                <w:left w:val="nil"/>
                <w:bottom w:val="nil"/>
                <w:right w:val="nil"/>
                <w:between w:val="nil"/>
              </w:pBdr>
              <w:tabs>
                <w:tab w:val="left" w:pos="8490"/>
              </w:tabs>
              <w:jc w:val="both"/>
              <w:rPr>
                <w:rFonts w:eastAsia="Calibri" w:cs="Calibri"/>
                <w:color w:val="000000"/>
              </w:rPr>
            </w:pPr>
            <w:r>
              <w:rPr>
                <w:rFonts w:eastAsia="Calibri" w:cs="Calibri"/>
                <w:color w:val="000000"/>
              </w:rPr>
              <w:t>Principi di modellazione bidimensionale e tridimensionale</w:t>
            </w:r>
          </w:p>
          <w:p w:rsidR="00CB37ED" w:rsidRDefault="00321EE7">
            <w:pPr>
              <w:numPr>
                <w:ilvl w:val="0"/>
                <w:numId w:val="13"/>
              </w:numPr>
              <w:pBdr>
                <w:top w:val="nil"/>
                <w:left w:val="nil"/>
                <w:bottom w:val="nil"/>
                <w:right w:val="nil"/>
                <w:between w:val="nil"/>
              </w:pBdr>
              <w:tabs>
                <w:tab w:val="left" w:pos="8490"/>
              </w:tabs>
              <w:jc w:val="both"/>
              <w:rPr>
                <w:rFonts w:eastAsia="Calibri" w:cs="Calibri"/>
                <w:color w:val="000000"/>
              </w:rPr>
            </w:pPr>
            <w:r>
              <w:rPr>
                <w:rFonts w:eastAsia="Calibri" w:cs="Calibri"/>
                <w:color w:val="000000"/>
              </w:rPr>
              <w:t xml:space="preserve">Caratteristiche di un file stampa in 3d - stampanti 3d </w:t>
            </w:r>
            <w:proofErr w:type="spellStart"/>
            <w:r>
              <w:rPr>
                <w:rFonts w:eastAsia="Calibri" w:cs="Calibri"/>
                <w:color w:val="000000"/>
              </w:rPr>
              <w:t>fdm</w:t>
            </w:r>
            <w:proofErr w:type="spellEnd"/>
          </w:p>
          <w:p w:rsidR="00CB37ED" w:rsidRDefault="00321EE7">
            <w:pPr>
              <w:numPr>
                <w:ilvl w:val="0"/>
                <w:numId w:val="13"/>
              </w:numPr>
              <w:pBdr>
                <w:top w:val="nil"/>
                <w:left w:val="nil"/>
                <w:bottom w:val="nil"/>
                <w:right w:val="nil"/>
                <w:between w:val="nil"/>
              </w:pBdr>
              <w:tabs>
                <w:tab w:val="left" w:pos="8490"/>
              </w:tabs>
              <w:jc w:val="both"/>
              <w:rPr>
                <w:rFonts w:eastAsia="Calibri" w:cs="Calibri"/>
                <w:color w:val="000000"/>
              </w:rPr>
            </w:pPr>
            <w:r>
              <w:rPr>
                <w:rFonts w:eastAsia="Calibri" w:cs="Calibri"/>
                <w:color w:val="000000"/>
              </w:rPr>
              <w:t>Tecniche di stampa degli oggetti e dei materiali</w:t>
            </w:r>
          </w:p>
          <w:p w:rsidR="00CB37ED" w:rsidRDefault="00321EE7">
            <w:pPr>
              <w:numPr>
                <w:ilvl w:val="0"/>
                <w:numId w:val="13"/>
              </w:numPr>
              <w:pBdr>
                <w:top w:val="nil"/>
                <w:left w:val="nil"/>
                <w:bottom w:val="nil"/>
                <w:right w:val="nil"/>
                <w:between w:val="nil"/>
              </w:pBdr>
              <w:tabs>
                <w:tab w:val="left" w:pos="9639"/>
              </w:tabs>
              <w:jc w:val="both"/>
              <w:rPr>
                <w:rFonts w:eastAsia="Calibri" w:cs="Calibri"/>
                <w:color w:val="000000"/>
              </w:rPr>
            </w:pPr>
            <w:r>
              <w:rPr>
                <w:rFonts w:eastAsia="Calibri" w:cs="Calibri"/>
                <w:color w:val="000000"/>
              </w:rPr>
              <w:t>Risoluzione tempestiva di eventuali problematiche (pensiero computazionale)</w:t>
            </w:r>
          </w:p>
          <w:p w:rsidR="00CB37ED" w:rsidRDefault="00321EE7">
            <w:pPr>
              <w:numPr>
                <w:ilvl w:val="0"/>
                <w:numId w:val="13"/>
              </w:numPr>
              <w:pBdr>
                <w:top w:val="nil"/>
                <w:left w:val="nil"/>
                <w:bottom w:val="nil"/>
                <w:right w:val="nil"/>
                <w:between w:val="nil"/>
              </w:pBdr>
              <w:tabs>
                <w:tab w:val="left" w:pos="8490"/>
              </w:tabs>
              <w:jc w:val="both"/>
              <w:rPr>
                <w:rFonts w:eastAsia="Calibri" w:cs="Calibri"/>
                <w:color w:val="000000"/>
              </w:rPr>
            </w:pPr>
            <w:r>
              <w:rPr>
                <w:rFonts w:eastAsia="Calibri" w:cs="Calibri"/>
                <w:color w:val="000000"/>
              </w:rPr>
              <w:t>Principali software di modellazione in 3d</w:t>
            </w:r>
          </w:p>
          <w:p w:rsidR="00CB37ED" w:rsidRDefault="00321EE7">
            <w:pPr>
              <w:numPr>
                <w:ilvl w:val="0"/>
                <w:numId w:val="13"/>
              </w:numPr>
              <w:pBdr>
                <w:top w:val="nil"/>
                <w:left w:val="nil"/>
                <w:bottom w:val="nil"/>
                <w:right w:val="nil"/>
                <w:between w:val="nil"/>
              </w:pBdr>
              <w:tabs>
                <w:tab w:val="left" w:pos="8490"/>
              </w:tabs>
              <w:jc w:val="both"/>
              <w:rPr>
                <w:rFonts w:eastAsia="Calibri" w:cs="Calibri"/>
                <w:color w:val="000000"/>
              </w:rPr>
            </w:pPr>
            <w:r>
              <w:rPr>
                <w:rFonts w:eastAsia="Calibri" w:cs="Calibri"/>
                <w:color w:val="000000"/>
              </w:rPr>
              <w:t>Caratteristiche dello scanner 3d</w:t>
            </w:r>
          </w:p>
          <w:p w:rsidR="00CB37ED" w:rsidRDefault="00321EE7">
            <w:pPr>
              <w:numPr>
                <w:ilvl w:val="0"/>
                <w:numId w:val="13"/>
              </w:numPr>
              <w:pBdr>
                <w:top w:val="nil"/>
                <w:left w:val="nil"/>
                <w:bottom w:val="nil"/>
                <w:right w:val="nil"/>
                <w:between w:val="nil"/>
              </w:pBdr>
              <w:tabs>
                <w:tab w:val="left" w:pos="8490"/>
              </w:tabs>
              <w:jc w:val="both"/>
              <w:rPr>
                <w:rFonts w:eastAsia="Calibri" w:cs="Calibri"/>
                <w:color w:val="000000"/>
              </w:rPr>
            </w:pPr>
            <w:r>
              <w:rPr>
                <w:rFonts w:eastAsia="Calibri" w:cs="Calibri"/>
                <w:color w:val="000000"/>
              </w:rPr>
              <w:t>Principali tipi di materiali utilizzabili (gessi, resine, polimeri, polveri ceramiche, ecc.).</w:t>
            </w:r>
          </w:p>
          <w:p w:rsidR="00CB37ED" w:rsidRDefault="00321EE7">
            <w:pPr>
              <w:numPr>
                <w:ilvl w:val="0"/>
                <w:numId w:val="13"/>
              </w:numPr>
              <w:pBdr>
                <w:top w:val="nil"/>
                <w:left w:val="nil"/>
                <w:bottom w:val="nil"/>
                <w:right w:val="nil"/>
                <w:between w:val="nil"/>
              </w:pBdr>
              <w:tabs>
                <w:tab w:val="left" w:pos="8490"/>
              </w:tabs>
              <w:jc w:val="both"/>
              <w:rPr>
                <w:rFonts w:eastAsia="Calibri" w:cs="Calibri"/>
                <w:color w:val="000000"/>
              </w:rPr>
            </w:pPr>
            <w:r>
              <w:rPr>
                <w:rFonts w:eastAsia="Calibri" w:cs="Calibri"/>
                <w:color w:val="000000"/>
              </w:rPr>
              <w:t xml:space="preserve">Conoscere le fasi di realizzazione di un manufatto </w:t>
            </w:r>
          </w:p>
          <w:p w:rsidR="00CB37ED" w:rsidRDefault="00321EE7">
            <w:pPr>
              <w:numPr>
                <w:ilvl w:val="0"/>
                <w:numId w:val="13"/>
              </w:numPr>
              <w:pBdr>
                <w:top w:val="nil"/>
                <w:left w:val="nil"/>
                <w:bottom w:val="nil"/>
                <w:right w:val="nil"/>
                <w:between w:val="nil"/>
              </w:pBdr>
              <w:tabs>
                <w:tab w:val="left" w:pos="8490"/>
              </w:tabs>
              <w:jc w:val="both"/>
              <w:rPr>
                <w:rFonts w:eastAsia="Calibri" w:cs="Calibri"/>
                <w:color w:val="000000"/>
              </w:rPr>
            </w:pPr>
            <w:r>
              <w:rPr>
                <w:rFonts w:eastAsia="Calibri" w:cs="Calibri"/>
                <w:color w:val="000000"/>
              </w:rPr>
              <w:t>Procedure per lo stampaggio in 3d secondo le diverse tecnologie attualmente esistenti (</w:t>
            </w:r>
            <w:proofErr w:type="spellStart"/>
            <w:r>
              <w:rPr>
                <w:rFonts w:eastAsia="Calibri" w:cs="Calibri"/>
                <w:color w:val="000000"/>
              </w:rPr>
              <w:t>selective</w:t>
            </w:r>
            <w:proofErr w:type="spellEnd"/>
            <w:r>
              <w:rPr>
                <w:rFonts w:eastAsia="Calibri" w:cs="Calibri"/>
                <w:color w:val="000000"/>
              </w:rPr>
              <w:t xml:space="preserve"> laser </w:t>
            </w:r>
            <w:proofErr w:type="spellStart"/>
            <w:r>
              <w:rPr>
                <w:rFonts w:eastAsia="Calibri" w:cs="Calibri"/>
                <w:color w:val="000000"/>
              </w:rPr>
              <w:t>sintering-sls</w:t>
            </w:r>
            <w:proofErr w:type="spellEnd"/>
            <w:r>
              <w:rPr>
                <w:rFonts w:eastAsia="Calibri" w:cs="Calibri"/>
                <w:color w:val="000000"/>
              </w:rPr>
              <w:t xml:space="preserve">, </w:t>
            </w:r>
            <w:proofErr w:type="spellStart"/>
            <w:r>
              <w:rPr>
                <w:rFonts w:eastAsia="Calibri" w:cs="Calibri"/>
                <w:color w:val="000000"/>
              </w:rPr>
              <w:t>direct</w:t>
            </w:r>
            <w:proofErr w:type="spellEnd"/>
            <w:r>
              <w:rPr>
                <w:rFonts w:eastAsia="Calibri" w:cs="Calibri"/>
                <w:color w:val="000000"/>
              </w:rPr>
              <w:t xml:space="preserve"> metal laser </w:t>
            </w:r>
            <w:proofErr w:type="spellStart"/>
            <w:r>
              <w:rPr>
                <w:rFonts w:eastAsia="Calibri" w:cs="Calibri"/>
                <w:color w:val="000000"/>
              </w:rPr>
              <w:t>sintering-dmls</w:t>
            </w:r>
            <w:proofErr w:type="spellEnd"/>
            <w:r>
              <w:rPr>
                <w:rFonts w:eastAsia="Calibri" w:cs="Calibri"/>
                <w:color w:val="000000"/>
              </w:rPr>
              <w:t xml:space="preserve"> </w:t>
            </w:r>
            <w:proofErr w:type="spellStart"/>
            <w:r>
              <w:rPr>
                <w:rFonts w:eastAsia="Calibri" w:cs="Calibri"/>
                <w:color w:val="000000"/>
              </w:rPr>
              <w:t>oppurefused</w:t>
            </w:r>
            <w:proofErr w:type="spellEnd"/>
            <w:r>
              <w:rPr>
                <w:rFonts w:eastAsia="Calibri" w:cs="Calibri"/>
                <w:color w:val="000000"/>
              </w:rPr>
              <w:t xml:space="preserve"> </w:t>
            </w:r>
            <w:proofErr w:type="spellStart"/>
            <w:r>
              <w:rPr>
                <w:rFonts w:eastAsia="Calibri" w:cs="Calibri"/>
                <w:color w:val="000000"/>
              </w:rPr>
              <w:t>deposition</w:t>
            </w:r>
            <w:proofErr w:type="spellEnd"/>
            <w:r>
              <w:rPr>
                <w:rFonts w:eastAsia="Calibri" w:cs="Calibri"/>
                <w:color w:val="000000"/>
              </w:rPr>
              <w:t xml:space="preserve"> </w:t>
            </w:r>
            <w:proofErr w:type="spellStart"/>
            <w:r>
              <w:rPr>
                <w:rFonts w:eastAsia="Calibri" w:cs="Calibri"/>
                <w:color w:val="000000"/>
              </w:rPr>
              <w:t>modeling.fdm</w:t>
            </w:r>
            <w:proofErr w:type="spellEnd"/>
            <w:r>
              <w:rPr>
                <w:rFonts w:eastAsia="Calibri" w:cs="Calibri"/>
                <w:color w:val="000000"/>
              </w:rPr>
              <w:t>);</w:t>
            </w:r>
          </w:p>
          <w:p w:rsidR="00CB37ED" w:rsidRDefault="00321EE7">
            <w:pPr>
              <w:numPr>
                <w:ilvl w:val="0"/>
                <w:numId w:val="13"/>
              </w:numPr>
              <w:pBdr>
                <w:top w:val="nil"/>
                <w:left w:val="nil"/>
                <w:bottom w:val="nil"/>
                <w:right w:val="nil"/>
                <w:between w:val="nil"/>
              </w:pBdr>
              <w:tabs>
                <w:tab w:val="left" w:pos="8490"/>
              </w:tabs>
              <w:jc w:val="both"/>
              <w:rPr>
                <w:rFonts w:eastAsia="Calibri" w:cs="Calibri"/>
                <w:color w:val="000000"/>
              </w:rPr>
            </w:pPr>
            <w:r>
              <w:rPr>
                <w:rFonts w:eastAsia="Calibri" w:cs="Calibri"/>
                <w:color w:val="000000"/>
              </w:rPr>
              <w:t>Procedure per l’assemblaggio dell’oggetto in fase di realizzazione</w:t>
            </w:r>
          </w:p>
          <w:p w:rsidR="00CB37ED" w:rsidRDefault="00321EE7">
            <w:pPr>
              <w:numPr>
                <w:ilvl w:val="0"/>
                <w:numId w:val="13"/>
              </w:numPr>
              <w:pBdr>
                <w:top w:val="nil"/>
                <w:left w:val="nil"/>
                <w:bottom w:val="nil"/>
                <w:right w:val="nil"/>
                <w:between w:val="nil"/>
              </w:pBdr>
              <w:tabs>
                <w:tab w:val="left" w:pos="8490"/>
              </w:tabs>
              <w:jc w:val="both"/>
              <w:rPr>
                <w:rFonts w:eastAsia="Calibri" w:cs="Calibri"/>
                <w:color w:val="000000"/>
              </w:rPr>
            </w:pPr>
            <w:r>
              <w:rPr>
                <w:rFonts w:eastAsia="Calibri" w:cs="Calibri"/>
                <w:color w:val="000000"/>
              </w:rPr>
              <w:t>Tecniche principali di decorazione e grafica per la personalizzazione dell’oggetto</w:t>
            </w:r>
          </w:p>
          <w:p w:rsidR="00CB37ED" w:rsidRDefault="00CB37ED">
            <w:pPr>
              <w:jc w:val="both"/>
            </w:pPr>
          </w:p>
          <w:p w:rsidR="00CB37ED" w:rsidRDefault="00321EE7">
            <w:pPr>
              <w:jc w:val="both"/>
              <w:rPr>
                <w:b/>
              </w:rPr>
            </w:pPr>
            <w:r>
              <w:rPr>
                <w:b/>
              </w:rPr>
              <w:t>ATTIVITÀ</w:t>
            </w:r>
          </w:p>
          <w:p w:rsidR="00CB37ED" w:rsidRDefault="00321EE7">
            <w:pPr>
              <w:numPr>
                <w:ilvl w:val="0"/>
                <w:numId w:val="13"/>
              </w:numPr>
              <w:pBdr>
                <w:top w:val="nil"/>
                <w:left w:val="nil"/>
                <w:bottom w:val="nil"/>
                <w:right w:val="nil"/>
                <w:between w:val="nil"/>
              </w:pBdr>
              <w:tabs>
                <w:tab w:val="left" w:pos="8490"/>
              </w:tabs>
              <w:jc w:val="both"/>
              <w:rPr>
                <w:rFonts w:eastAsia="Calibri" w:cs="Calibri"/>
                <w:color w:val="000000"/>
              </w:rPr>
            </w:pPr>
            <w:r>
              <w:rPr>
                <w:rFonts w:eastAsia="Calibri" w:cs="Calibri"/>
                <w:color w:val="000000"/>
              </w:rPr>
              <w:t xml:space="preserve">Tecniche, strumenti e </w:t>
            </w:r>
            <w:r>
              <w:t>finalità</w:t>
            </w:r>
            <w:r>
              <w:rPr>
                <w:rFonts w:eastAsia="Calibri" w:cs="Calibri"/>
                <w:color w:val="000000"/>
              </w:rPr>
              <w:t>' di utilizzo della stampa 3d</w:t>
            </w:r>
          </w:p>
          <w:p w:rsidR="00CB37ED" w:rsidRDefault="00321EE7">
            <w:pPr>
              <w:numPr>
                <w:ilvl w:val="0"/>
                <w:numId w:val="13"/>
              </w:numPr>
              <w:pBdr>
                <w:top w:val="nil"/>
                <w:left w:val="nil"/>
                <w:bottom w:val="nil"/>
                <w:right w:val="nil"/>
                <w:between w:val="nil"/>
              </w:pBdr>
              <w:tabs>
                <w:tab w:val="left" w:pos="8490"/>
              </w:tabs>
              <w:jc w:val="both"/>
              <w:rPr>
                <w:rFonts w:eastAsia="Calibri" w:cs="Calibri"/>
                <w:color w:val="000000"/>
              </w:rPr>
            </w:pPr>
            <w:r>
              <w:rPr>
                <w:rFonts w:eastAsia="Calibri" w:cs="Calibri"/>
                <w:color w:val="000000"/>
              </w:rPr>
              <w:t>Terminologia settoriale</w:t>
            </w:r>
          </w:p>
          <w:p w:rsidR="00CB37ED" w:rsidRDefault="00321EE7">
            <w:pPr>
              <w:numPr>
                <w:ilvl w:val="0"/>
                <w:numId w:val="13"/>
              </w:numPr>
              <w:pBdr>
                <w:top w:val="nil"/>
                <w:left w:val="nil"/>
                <w:bottom w:val="nil"/>
                <w:right w:val="nil"/>
                <w:between w:val="nil"/>
              </w:pBdr>
              <w:tabs>
                <w:tab w:val="left" w:pos="8490"/>
              </w:tabs>
              <w:jc w:val="both"/>
              <w:rPr>
                <w:rFonts w:eastAsia="Calibri" w:cs="Calibri"/>
                <w:color w:val="000000"/>
              </w:rPr>
            </w:pPr>
            <w:r>
              <w:rPr>
                <w:rFonts w:eastAsia="Calibri" w:cs="Calibri"/>
                <w:color w:val="000000"/>
              </w:rPr>
              <w:t xml:space="preserve">Conoscenza del  </w:t>
            </w:r>
            <w:proofErr w:type="spellStart"/>
            <w:r>
              <w:rPr>
                <w:rFonts w:eastAsia="Calibri" w:cs="Calibri"/>
                <w:color w:val="000000"/>
              </w:rPr>
              <w:t>makerspace</w:t>
            </w:r>
            <w:proofErr w:type="spellEnd"/>
          </w:p>
          <w:p w:rsidR="00CB37ED" w:rsidRDefault="00321EE7">
            <w:pPr>
              <w:numPr>
                <w:ilvl w:val="0"/>
                <w:numId w:val="13"/>
              </w:numPr>
              <w:pBdr>
                <w:top w:val="nil"/>
                <w:left w:val="nil"/>
                <w:bottom w:val="nil"/>
                <w:right w:val="nil"/>
                <w:between w:val="nil"/>
              </w:pBdr>
              <w:tabs>
                <w:tab w:val="left" w:pos="8490"/>
              </w:tabs>
              <w:jc w:val="both"/>
              <w:rPr>
                <w:rFonts w:eastAsia="Calibri" w:cs="Calibri"/>
                <w:color w:val="000000"/>
              </w:rPr>
            </w:pPr>
            <w:r>
              <w:rPr>
                <w:rFonts w:eastAsia="Calibri" w:cs="Calibri"/>
                <w:color w:val="000000"/>
              </w:rPr>
              <w:t>Principi e tecniche di modellazione</w:t>
            </w:r>
          </w:p>
          <w:p w:rsidR="00CB37ED" w:rsidRDefault="00321EE7">
            <w:pPr>
              <w:numPr>
                <w:ilvl w:val="0"/>
                <w:numId w:val="13"/>
              </w:numPr>
              <w:pBdr>
                <w:top w:val="nil"/>
                <w:left w:val="nil"/>
                <w:bottom w:val="nil"/>
                <w:right w:val="nil"/>
                <w:between w:val="nil"/>
              </w:pBdr>
              <w:tabs>
                <w:tab w:val="left" w:pos="8490"/>
              </w:tabs>
              <w:jc w:val="both"/>
              <w:rPr>
                <w:rFonts w:eastAsia="Calibri" w:cs="Calibri"/>
                <w:color w:val="000000"/>
              </w:rPr>
            </w:pPr>
            <w:r>
              <w:rPr>
                <w:rFonts w:eastAsia="Calibri" w:cs="Calibri"/>
                <w:color w:val="000000"/>
              </w:rPr>
              <w:t>La prototipazione rapida</w:t>
            </w:r>
          </w:p>
          <w:p w:rsidR="00CB37ED" w:rsidRDefault="00321EE7">
            <w:pPr>
              <w:numPr>
                <w:ilvl w:val="0"/>
                <w:numId w:val="13"/>
              </w:numPr>
              <w:pBdr>
                <w:top w:val="nil"/>
                <w:left w:val="nil"/>
                <w:bottom w:val="nil"/>
                <w:right w:val="nil"/>
                <w:between w:val="nil"/>
              </w:pBdr>
              <w:tabs>
                <w:tab w:val="left" w:pos="8490"/>
              </w:tabs>
              <w:jc w:val="both"/>
              <w:rPr>
                <w:rFonts w:eastAsia="Calibri" w:cs="Calibri"/>
                <w:color w:val="000000"/>
              </w:rPr>
            </w:pPr>
            <w:r>
              <w:rPr>
                <w:rFonts w:eastAsia="Calibri" w:cs="Calibri"/>
                <w:color w:val="000000"/>
              </w:rPr>
              <w:t xml:space="preserve">Dall'idea alla realizzazione: utilizzo di software </w:t>
            </w:r>
            <w:r>
              <w:t>specifici</w:t>
            </w:r>
            <w:r>
              <w:rPr>
                <w:rFonts w:eastAsia="Calibri" w:cs="Calibri"/>
                <w:color w:val="000000"/>
              </w:rPr>
              <w:t xml:space="preserve"> (</w:t>
            </w:r>
            <w:proofErr w:type="spellStart"/>
            <w:r>
              <w:rPr>
                <w:rFonts w:eastAsia="Calibri" w:cs="Calibri"/>
                <w:color w:val="000000"/>
              </w:rPr>
              <w:t>bim</w:t>
            </w:r>
            <w:proofErr w:type="spellEnd"/>
            <w:r>
              <w:rPr>
                <w:rFonts w:eastAsia="Calibri" w:cs="Calibri"/>
                <w:color w:val="000000"/>
              </w:rPr>
              <w:t xml:space="preserve">, </w:t>
            </w:r>
            <w:proofErr w:type="spellStart"/>
            <w:r>
              <w:rPr>
                <w:rFonts w:eastAsia="Calibri" w:cs="Calibri"/>
                <w:color w:val="000000"/>
              </w:rPr>
              <w:t>cad</w:t>
            </w:r>
            <w:proofErr w:type="spellEnd"/>
            <w:r>
              <w:rPr>
                <w:rFonts w:eastAsia="Calibri" w:cs="Calibri"/>
                <w:color w:val="000000"/>
              </w:rPr>
              <w:t xml:space="preserve">, </w:t>
            </w:r>
            <w:proofErr w:type="spellStart"/>
            <w:r>
              <w:rPr>
                <w:rFonts w:eastAsia="Calibri" w:cs="Calibri"/>
                <w:color w:val="000000"/>
              </w:rPr>
              <w:t>rendering</w:t>
            </w:r>
            <w:proofErr w:type="spellEnd"/>
            <w:r>
              <w:rPr>
                <w:rFonts w:eastAsia="Calibri" w:cs="Calibri"/>
                <w:color w:val="000000"/>
              </w:rPr>
              <w:t>)</w:t>
            </w:r>
          </w:p>
          <w:p w:rsidR="00CB37ED" w:rsidRDefault="00321EE7">
            <w:pPr>
              <w:numPr>
                <w:ilvl w:val="0"/>
                <w:numId w:val="13"/>
              </w:numPr>
              <w:pBdr>
                <w:top w:val="nil"/>
                <w:left w:val="nil"/>
                <w:bottom w:val="nil"/>
                <w:right w:val="nil"/>
                <w:between w:val="nil"/>
              </w:pBdr>
              <w:tabs>
                <w:tab w:val="left" w:pos="8490"/>
              </w:tabs>
              <w:jc w:val="both"/>
              <w:rPr>
                <w:rFonts w:eastAsia="Calibri" w:cs="Calibri"/>
                <w:color w:val="000000"/>
              </w:rPr>
            </w:pPr>
            <w:r>
              <w:rPr>
                <w:rFonts w:eastAsia="Calibri" w:cs="Calibri"/>
                <w:color w:val="000000"/>
              </w:rPr>
              <w:t xml:space="preserve">Il software di modellazione solida </w:t>
            </w:r>
          </w:p>
          <w:p w:rsidR="00CB37ED" w:rsidRDefault="00321EE7">
            <w:pPr>
              <w:numPr>
                <w:ilvl w:val="0"/>
                <w:numId w:val="13"/>
              </w:numPr>
              <w:pBdr>
                <w:top w:val="nil"/>
                <w:left w:val="nil"/>
                <w:bottom w:val="nil"/>
                <w:right w:val="nil"/>
                <w:between w:val="nil"/>
              </w:pBdr>
              <w:tabs>
                <w:tab w:val="left" w:pos="8490"/>
              </w:tabs>
              <w:jc w:val="both"/>
              <w:rPr>
                <w:rFonts w:eastAsia="Calibri" w:cs="Calibri"/>
                <w:color w:val="000000"/>
              </w:rPr>
            </w:pPr>
            <w:r>
              <w:rPr>
                <w:rFonts w:eastAsia="Calibri" w:cs="Calibri"/>
                <w:color w:val="000000"/>
              </w:rPr>
              <w:t>Gestione dei comandi base e interfaccia del programma</w:t>
            </w:r>
          </w:p>
          <w:p w:rsidR="00CB37ED" w:rsidRDefault="00321EE7">
            <w:pPr>
              <w:numPr>
                <w:ilvl w:val="0"/>
                <w:numId w:val="13"/>
              </w:numPr>
              <w:pBdr>
                <w:top w:val="nil"/>
                <w:left w:val="nil"/>
                <w:bottom w:val="nil"/>
                <w:right w:val="nil"/>
                <w:between w:val="nil"/>
              </w:pBdr>
              <w:tabs>
                <w:tab w:val="left" w:pos="8490"/>
              </w:tabs>
              <w:jc w:val="both"/>
              <w:rPr>
                <w:rFonts w:eastAsia="Calibri" w:cs="Calibri"/>
                <w:color w:val="000000"/>
              </w:rPr>
            </w:pPr>
            <w:r>
              <w:rPr>
                <w:rFonts w:eastAsia="Calibri" w:cs="Calibri"/>
                <w:color w:val="000000"/>
              </w:rPr>
              <w:lastRenderedPageBreak/>
              <w:t>Funzioni di modellazione</w:t>
            </w:r>
          </w:p>
          <w:p w:rsidR="00CB37ED" w:rsidRDefault="00321EE7">
            <w:pPr>
              <w:numPr>
                <w:ilvl w:val="0"/>
                <w:numId w:val="13"/>
              </w:numPr>
              <w:pBdr>
                <w:top w:val="nil"/>
                <w:left w:val="nil"/>
                <w:bottom w:val="nil"/>
                <w:right w:val="nil"/>
                <w:between w:val="nil"/>
              </w:pBdr>
              <w:tabs>
                <w:tab w:val="left" w:pos="8490"/>
              </w:tabs>
              <w:jc w:val="both"/>
              <w:rPr>
                <w:rFonts w:eastAsia="Calibri" w:cs="Calibri"/>
                <w:color w:val="000000"/>
              </w:rPr>
            </w:pPr>
            <w:r>
              <w:rPr>
                <w:rFonts w:eastAsia="Calibri" w:cs="Calibri"/>
                <w:color w:val="000000"/>
              </w:rPr>
              <w:t xml:space="preserve"> </w:t>
            </w:r>
            <w:proofErr w:type="spellStart"/>
            <w:r>
              <w:rPr>
                <w:rFonts w:eastAsia="Calibri" w:cs="Calibri"/>
                <w:color w:val="000000"/>
              </w:rPr>
              <w:t>layer</w:t>
            </w:r>
            <w:proofErr w:type="spellEnd"/>
            <w:r>
              <w:rPr>
                <w:rFonts w:eastAsia="Calibri" w:cs="Calibri"/>
                <w:color w:val="000000"/>
              </w:rPr>
              <w:t xml:space="preserve"> e varie funzioni, importare ed esportare file 3d</w:t>
            </w:r>
          </w:p>
          <w:p w:rsidR="00CB37ED" w:rsidRDefault="00321EE7">
            <w:pPr>
              <w:numPr>
                <w:ilvl w:val="0"/>
                <w:numId w:val="13"/>
              </w:numPr>
              <w:pBdr>
                <w:top w:val="nil"/>
                <w:left w:val="nil"/>
                <w:bottom w:val="nil"/>
                <w:right w:val="nil"/>
                <w:between w:val="nil"/>
              </w:pBdr>
              <w:tabs>
                <w:tab w:val="left" w:pos="8490"/>
              </w:tabs>
              <w:jc w:val="both"/>
              <w:rPr>
                <w:rFonts w:eastAsia="Calibri" w:cs="Calibri"/>
                <w:color w:val="000000"/>
              </w:rPr>
            </w:pPr>
            <w:r>
              <w:rPr>
                <w:rFonts w:eastAsia="Calibri" w:cs="Calibri"/>
                <w:color w:val="000000"/>
              </w:rPr>
              <w:t xml:space="preserve">Utilizzo degli </w:t>
            </w:r>
            <w:proofErr w:type="spellStart"/>
            <w:r>
              <w:rPr>
                <w:rFonts w:eastAsia="Calibri" w:cs="Calibri"/>
                <w:color w:val="000000"/>
              </w:rPr>
              <w:t>slicer</w:t>
            </w:r>
            <w:proofErr w:type="spellEnd"/>
            <w:r>
              <w:rPr>
                <w:rFonts w:eastAsia="Calibri" w:cs="Calibri"/>
                <w:color w:val="000000"/>
              </w:rPr>
              <w:t xml:space="preserve"> </w:t>
            </w:r>
          </w:p>
          <w:p w:rsidR="00CB37ED" w:rsidRDefault="00321EE7">
            <w:pPr>
              <w:numPr>
                <w:ilvl w:val="0"/>
                <w:numId w:val="13"/>
              </w:numPr>
              <w:pBdr>
                <w:top w:val="nil"/>
                <w:left w:val="nil"/>
                <w:bottom w:val="nil"/>
                <w:right w:val="nil"/>
                <w:between w:val="nil"/>
              </w:pBdr>
              <w:tabs>
                <w:tab w:val="left" w:pos="8490"/>
              </w:tabs>
              <w:jc w:val="both"/>
              <w:rPr>
                <w:rFonts w:eastAsia="Calibri" w:cs="Calibri"/>
                <w:color w:val="000000"/>
              </w:rPr>
            </w:pPr>
            <w:r>
              <w:rPr>
                <w:rFonts w:eastAsia="Calibri" w:cs="Calibri"/>
                <w:color w:val="000000"/>
              </w:rPr>
              <w:t xml:space="preserve">Posizionamento, rotazione e </w:t>
            </w:r>
            <w:proofErr w:type="spellStart"/>
            <w:r>
              <w:rPr>
                <w:rFonts w:eastAsia="Calibri" w:cs="Calibri"/>
                <w:color w:val="000000"/>
              </w:rPr>
              <w:t>scalatura</w:t>
            </w:r>
            <w:proofErr w:type="spellEnd"/>
            <w:r>
              <w:rPr>
                <w:rFonts w:eastAsia="Calibri" w:cs="Calibri"/>
                <w:color w:val="000000"/>
              </w:rPr>
              <w:t xml:space="preserve"> del modello 3d sul piano di lavoro della stampante</w:t>
            </w:r>
          </w:p>
          <w:p w:rsidR="00CB37ED" w:rsidRDefault="00321EE7">
            <w:pPr>
              <w:numPr>
                <w:ilvl w:val="0"/>
                <w:numId w:val="13"/>
              </w:numPr>
              <w:pBdr>
                <w:top w:val="nil"/>
                <w:left w:val="nil"/>
                <w:bottom w:val="nil"/>
                <w:right w:val="nil"/>
                <w:between w:val="nil"/>
              </w:pBdr>
              <w:tabs>
                <w:tab w:val="left" w:pos="8490"/>
              </w:tabs>
              <w:jc w:val="both"/>
              <w:rPr>
                <w:rFonts w:eastAsia="Calibri" w:cs="Calibri"/>
                <w:color w:val="000000"/>
              </w:rPr>
            </w:pPr>
            <w:r>
              <w:rPr>
                <w:rFonts w:eastAsia="Calibri" w:cs="Calibri"/>
                <w:color w:val="000000"/>
              </w:rPr>
              <w:t xml:space="preserve">Simulazione del processo di </w:t>
            </w:r>
            <w:proofErr w:type="spellStart"/>
            <w:r>
              <w:rPr>
                <w:rFonts w:eastAsia="Calibri" w:cs="Calibri"/>
                <w:color w:val="000000"/>
              </w:rPr>
              <w:t>slicing</w:t>
            </w:r>
            <w:proofErr w:type="spellEnd"/>
          </w:p>
          <w:p w:rsidR="00CB37ED" w:rsidRDefault="00321EE7">
            <w:pPr>
              <w:numPr>
                <w:ilvl w:val="0"/>
                <w:numId w:val="13"/>
              </w:numPr>
              <w:pBdr>
                <w:top w:val="nil"/>
                <w:left w:val="nil"/>
                <w:bottom w:val="nil"/>
                <w:right w:val="nil"/>
                <w:between w:val="nil"/>
              </w:pBdr>
              <w:tabs>
                <w:tab w:val="left" w:pos="8490"/>
              </w:tabs>
              <w:jc w:val="both"/>
              <w:rPr>
                <w:rFonts w:eastAsia="Calibri" w:cs="Calibri"/>
                <w:color w:val="000000"/>
              </w:rPr>
            </w:pPr>
            <w:r>
              <w:rPr>
                <w:rFonts w:eastAsia="Calibri" w:cs="Calibri"/>
                <w:color w:val="000000"/>
              </w:rPr>
              <w:t xml:space="preserve"> g- code</w:t>
            </w:r>
          </w:p>
          <w:p w:rsidR="00CB37ED" w:rsidRDefault="00321EE7">
            <w:pPr>
              <w:numPr>
                <w:ilvl w:val="0"/>
                <w:numId w:val="13"/>
              </w:numPr>
              <w:pBdr>
                <w:top w:val="nil"/>
                <w:left w:val="nil"/>
                <w:bottom w:val="nil"/>
                <w:right w:val="nil"/>
                <w:between w:val="nil"/>
              </w:pBdr>
              <w:tabs>
                <w:tab w:val="left" w:pos="8490"/>
              </w:tabs>
              <w:jc w:val="both"/>
              <w:rPr>
                <w:rFonts w:eastAsia="Calibri" w:cs="Calibri"/>
                <w:color w:val="000000"/>
              </w:rPr>
            </w:pPr>
            <w:r>
              <w:rPr>
                <w:rFonts w:eastAsia="Calibri" w:cs="Calibri"/>
                <w:color w:val="000000"/>
              </w:rPr>
              <w:t>Trasmissione dei dati dall'applicazione di gestione alla stampante 3d</w:t>
            </w:r>
          </w:p>
          <w:p w:rsidR="00CB37ED" w:rsidRDefault="00321EE7">
            <w:pPr>
              <w:numPr>
                <w:ilvl w:val="0"/>
                <w:numId w:val="13"/>
              </w:numPr>
              <w:pBdr>
                <w:top w:val="nil"/>
                <w:left w:val="nil"/>
                <w:bottom w:val="nil"/>
                <w:right w:val="nil"/>
                <w:between w:val="nil"/>
              </w:pBdr>
              <w:tabs>
                <w:tab w:val="left" w:pos="8490"/>
              </w:tabs>
              <w:jc w:val="both"/>
              <w:rPr>
                <w:rFonts w:eastAsia="Calibri" w:cs="Calibri"/>
                <w:color w:val="000000"/>
              </w:rPr>
            </w:pPr>
            <w:r>
              <w:rPr>
                <w:rFonts w:eastAsia="Calibri" w:cs="Calibri"/>
                <w:color w:val="000000"/>
              </w:rPr>
              <w:t>Ottimizzazione ed esportazione dei modelli per la stampa 3d</w:t>
            </w:r>
          </w:p>
          <w:p w:rsidR="00CB37ED" w:rsidRDefault="00321EE7">
            <w:pPr>
              <w:numPr>
                <w:ilvl w:val="0"/>
                <w:numId w:val="13"/>
              </w:numPr>
              <w:pBdr>
                <w:top w:val="nil"/>
                <w:left w:val="nil"/>
                <w:bottom w:val="nil"/>
                <w:right w:val="nil"/>
                <w:between w:val="nil"/>
              </w:pBdr>
              <w:tabs>
                <w:tab w:val="left" w:pos="8490"/>
              </w:tabs>
              <w:jc w:val="both"/>
              <w:rPr>
                <w:rFonts w:eastAsia="Calibri" w:cs="Calibri"/>
                <w:color w:val="000000"/>
              </w:rPr>
            </w:pPr>
            <w:r>
              <w:rPr>
                <w:rFonts w:eastAsia="Calibri" w:cs="Calibri"/>
                <w:color w:val="000000"/>
              </w:rPr>
              <w:t xml:space="preserve">Impostazione dei parametri macchina per la stampa 3d sulla base dei materiali da utilizzare (temperatura, posizione della testina di stampa, profondità di </w:t>
            </w:r>
            <w:proofErr w:type="spellStart"/>
            <w:r>
              <w:rPr>
                <w:rFonts w:eastAsia="Calibri" w:cs="Calibri"/>
                <w:color w:val="000000"/>
              </w:rPr>
              <w:t>slicing</w:t>
            </w:r>
            <w:proofErr w:type="spellEnd"/>
            <w:r>
              <w:rPr>
                <w:rFonts w:eastAsia="Calibri" w:cs="Calibri"/>
                <w:color w:val="000000"/>
              </w:rPr>
              <w:t>, ecc.).</w:t>
            </w:r>
          </w:p>
          <w:p w:rsidR="00CB37ED" w:rsidRDefault="00CB37ED">
            <w:pPr>
              <w:tabs>
                <w:tab w:val="left" w:pos="8490"/>
              </w:tabs>
              <w:jc w:val="both"/>
            </w:pPr>
          </w:p>
          <w:p w:rsidR="00CB37ED" w:rsidRDefault="00321EE7">
            <w:pPr>
              <w:jc w:val="both"/>
              <w:rPr>
                <w:b/>
              </w:rPr>
            </w:pPr>
            <w:r>
              <w:rPr>
                <w:b/>
              </w:rPr>
              <w:t xml:space="preserve">Si ci pone inoltre la finalità di consolidare e stimolare l’acquisizione delle seguenti soft </w:t>
            </w:r>
            <w:proofErr w:type="spellStart"/>
            <w:r>
              <w:rPr>
                <w:b/>
              </w:rPr>
              <w:t>skills</w:t>
            </w:r>
            <w:proofErr w:type="spellEnd"/>
            <w:r>
              <w:rPr>
                <w:b/>
              </w:rPr>
              <w:t xml:space="preserve">: </w:t>
            </w:r>
          </w:p>
          <w:p w:rsidR="00CB37ED" w:rsidRDefault="00321EE7">
            <w:pPr>
              <w:numPr>
                <w:ilvl w:val="1"/>
                <w:numId w:val="14"/>
              </w:numPr>
              <w:ind w:left="709"/>
              <w:jc w:val="both"/>
            </w:pPr>
            <w:r>
              <w:t xml:space="preserve">Partecipare responsabilmente al lavoro organizzato </w:t>
            </w:r>
          </w:p>
          <w:p w:rsidR="00CB37ED" w:rsidRDefault="00321EE7">
            <w:pPr>
              <w:numPr>
                <w:ilvl w:val="1"/>
                <w:numId w:val="14"/>
              </w:numPr>
              <w:ind w:left="709"/>
              <w:jc w:val="both"/>
            </w:pPr>
            <w:r>
              <w:t>Saper  gestire il confronto</w:t>
            </w:r>
          </w:p>
          <w:p w:rsidR="00CB37ED" w:rsidRDefault="00321EE7">
            <w:pPr>
              <w:numPr>
                <w:ilvl w:val="1"/>
                <w:numId w:val="14"/>
              </w:numPr>
              <w:ind w:left="709"/>
              <w:jc w:val="both"/>
            </w:pPr>
            <w:r>
              <w:t>Saper  gestire il  conflitto</w:t>
            </w:r>
          </w:p>
          <w:p w:rsidR="00CB37ED" w:rsidRDefault="00321EE7">
            <w:pPr>
              <w:numPr>
                <w:ilvl w:val="1"/>
                <w:numId w:val="14"/>
              </w:numPr>
              <w:ind w:left="709"/>
              <w:jc w:val="both"/>
            </w:pPr>
            <w:proofErr w:type="spellStart"/>
            <w:r>
              <w:t>Problem</w:t>
            </w:r>
            <w:proofErr w:type="spellEnd"/>
            <w:r>
              <w:t xml:space="preserve"> </w:t>
            </w:r>
            <w:proofErr w:type="spellStart"/>
            <w:r>
              <w:t>posing</w:t>
            </w:r>
            <w:proofErr w:type="spellEnd"/>
            <w:r>
              <w:t xml:space="preserve"> – </w:t>
            </w:r>
            <w:proofErr w:type="spellStart"/>
            <w:r>
              <w:t>analysis</w:t>
            </w:r>
            <w:proofErr w:type="spellEnd"/>
            <w:r>
              <w:t xml:space="preserve"> and </w:t>
            </w:r>
            <w:proofErr w:type="spellStart"/>
            <w:r>
              <w:t>solving</w:t>
            </w:r>
            <w:proofErr w:type="spellEnd"/>
          </w:p>
          <w:p w:rsidR="00CB37ED" w:rsidRDefault="00321EE7">
            <w:pPr>
              <w:numPr>
                <w:ilvl w:val="1"/>
                <w:numId w:val="14"/>
              </w:numPr>
              <w:ind w:left="709"/>
              <w:jc w:val="both"/>
            </w:pPr>
            <w:proofErr w:type="spellStart"/>
            <w:r>
              <w:t>Decision</w:t>
            </w:r>
            <w:proofErr w:type="spellEnd"/>
            <w:r>
              <w:t xml:space="preserve"> </w:t>
            </w:r>
            <w:proofErr w:type="spellStart"/>
            <w:r>
              <w:t>Making</w:t>
            </w:r>
            <w:proofErr w:type="spellEnd"/>
          </w:p>
          <w:p w:rsidR="00CB37ED" w:rsidRDefault="00321EE7">
            <w:pPr>
              <w:numPr>
                <w:ilvl w:val="0"/>
                <w:numId w:val="15"/>
              </w:numPr>
              <w:ind w:left="709"/>
              <w:jc w:val="both"/>
            </w:pPr>
            <w:r>
              <w:t>Sviluppare la motivazione</w:t>
            </w:r>
          </w:p>
          <w:p w:rsidR="00CB37ED" w:rsidRDefault="00321EE7">
            <w:pPr>
              <w:numPr>
                <w:ilvl w:val="0"/>
                <w:numId w:val="15"/>
              </w:numPr>
              <w:ind w:left="709"/>
              <w:jc w:val="both"/>
            </w:pPr>
            <w:r>
              <w:t>Sviluppare curiosità ed intuito</w:t>
            </w:r>
          </w:p>
          <w:p w:rsidR="00CB37ED" w:rsidRDefault="00321EE7">
            <w:pPr>
              <w:numPr>
                <w:ilvl w:val="0"/>
                <w:numId w:val="15"/>
              </w:numPr>
              <w:ind w:left="709"/>
              <w:jc w:val="both"/>
            </w:pPr>
            <w:r>
              <w:t xml:space="preserve">Team </w:t>
            </w:r>
            <w:proofErr w:type="spellStart"/>
            <w:r>
              <w:t>working</w:t>
            </w:r>
            <w:proofErr w:type="spellEnd"/>
          </w:p>
          <w:p w:rsidR="00CB37ED" w:rsidRDefault="00321EE7">
            <w:pPr>
              <w:numPr>
                <w:ilvl w:val="0"/>
                <w:numId w:val="15"/>
              </w:numPr>
              <w:ind w:left="709"/>
              <w:jc w:val="both"/>
            </w:pPr>
            <w:r>
              <w:t>Sviluppare senso della cooperazione</w:t>
            </w:r>
          </w:p>
          <w:p w:rsidR="00CB37ED" w:rsidRDefault="00321EE7">
            <w:pPr>
              <w:numPr>
                <w:ilvl w:val="0"/>
                <w:numId w:val="15"/>
              </w:numPr>
              <w:ind w:left="709"/>
              <w:jc w:val="both"/>
            </w:pPr>
            <w:r>
              <w:t>Sviluppare empatia</w:t>
            </w:r>
          </w:p>
          <w:p w:rsidR="00CB37ED" w:rsidRDefault="00321EE7">
            <w:pPr>
              <w:numPr>
                <w:ilvl w:val="0"/>
                <w:numId w:val="15"/>
              </w:numPr>
              <w:ind w:left="709"/>
              <w:jc w:val="both"/>
            </w:pPr>
            <w:r>
              <w:t>Sviluppare senso di responsabilità</w:t>
            </w:r>
          </w:p>
          <w:p w:rsidR="00CB37ED" w:rsidRDefault="00321EE7">
            <w:pPr>
              <w:numPr>
                <w:ilvl w:val="0"/>
                <w:numId w:val="15"/>
              </w:numPr>
              <w:ind w:left="709"/>
              <w:jc w:val="both"/>
            </w:pPr>
            <w:r>
              <w:t>Sviluppare le capacità organizzative</w:t>
            </w:r>
          </w:p>
          <w:p w:rsidR="00CB37ED" w:rsidRDefault="00321EE7">
            <w:pPr>
              <w:numPr>
                <w:ilvl w:val="0"/>
                <w:numId w:val="15"/>
              </w:numPr>
              <w:ind w:left="709"/>
              <w:jc w:val="both"/>
            </w:pPr>
            <w:r>
              <w:t>Lavorare in sinergia</w:t>
            </w:r>
          </w:p>
          <w:p w:rsidR="00CB37ED" w:rsidRDefault="00321EE7">
            <w:pPr>
              <w:numPr>
                <w:ilvl w:val="0"/>
                <w:numId w:val="15"/>
              </w:numPr>
              <w:ind w:left="709"/>
              <w:jc w:val="both"/>
            </w:pPr>
            <w:r>
              <w:t>Sviluppare capacità critico/creativa</w:t>
            </w:r>
          </w:p>
          <w:p w:rsidR="00CB37ED" w:rsidRDefault="00321EE7">
            <w:pPr>
              <w:numPr>
                <w:ilvl w:val="0"/>
                <w:numId w:val="15"/>
              </w:numPr>
              <w:ind w:left="709"/>
              <w:jc w:val="both"/>
            </w:pPr>
            <w:r>
              <w:lastRenderedPageBreak/>
              <w:t>Sviluppare capacità comunicative</w:t>
            </w:r>
          </w:p>
          <w:p w:rsidR="00CB37ED" w:rsidRDefault="00321EE7">
            <w:pPr>
              <w:numPr>
                <w:ilvl w:val="0"/>
                <w:numId w:val="15"/>
              </w:numPr>
              <w:ind w:left="709"/>
              <w:jc w:val="both"/>
            </w:pPr>
            <w:r>
              <w:t>Favorire l’acquisizione dell’autonomia nello studio e nel lavoro</w:t>
            </w:r>
          </w:p>
          <w:p w:rsidR="00CB37ED" w:rsidRDefault="00321EE7">
            <w:pPr>
              <w:numPr>
                <w:ilvl w:val="0"/>
                <w:numId w:val="15"/>
              </w:numPr>
              <w:ind w:left="709"/>
              <w:jc w:val="both"/>
            </w:pPr>
            <w:r>
              <w:t>Favorire lo sviluppo delle capacità di analisi e di sintesi</w:t>
            </w:r>
          </w:p>
          <w:p w:rsidR="00CB37ED" w:rsidRDefault="00321EE7">
            <w:pPr>
              <w:numPr>
                <w:ilvl w:val="0"/>
                <w:numId w:val="15"/>
              </w:numPr>
              <w:ind w:left="709"/>
              <w:jc w:val="both"/>
            </w:pPr>
            <w:r>
              <w:t>Leadership e capacità di ascolto</w:t>
            </w:r>
          </w:p>
          <w:p w:rsidR="00CB37ED" w:rsidRDefault="00CB37ED">
            <w:pPr>
              <w:ind w:left="349"/>
              <w:jc w:val="both"/>
              <w:rPr>
                <w:b/>
              </w:rPr>
            </w:pPr>
          </w:p>
          <w:p w:rsidR="00CB37ED" w:rsidRDefault="00321EE7">
            <w:pPr>
              <w:jc w:val="both"/>
            </w:pPr>
            <w:r>
              <w:rPr>
                <w:b/>
              </w:rPr>
              <w:t xml:space="preserve">COMPETENZE IN USCITA </w:t>
            </w:r>
          </w:p>
          <w:p w:rsidR="00CB37ED" w:rsidRDefault="00321EE7">
            <w:pPr>
              <w:numPr>
                <w:ilvl w:val="0"/>
                <w:numId w:val="12"/>
              </w:numPr>
              <w:pBdr>
                <w:top w:val="nil"/>
                <w:left w:val="nil"/>
                <w:bottom w:val="nil"/>
                <w:right w:val="nil"/>
                <w:between w:val="nil"/>
              </w:pBdr>
              <w:tabs>
                <w:tab w:val="left" w:pos="8490"/>
              </w:tabs>
              <w:jc w:val="both"/>
              <w:rPr>
                <w:rFonts w:eastAsia="Calibri" w:cs="Calibri"/>
                <w:color w:val="000000"/>
              </w:rPr>
            </w:pPr>
            <w:r>
              <w:rPr>
                <w:rFonts w:eastAsia="Calibri" w:cs="Calibri"/>
                <w:color w:val="000000"/>
              </w:rPr>
              <w:t xml:space="preserve">PROGETTAZIONE E STAMPA CON TECNOLOGIA 3D </w:t>
            </w:r>
          </w:p>
          <w:p w:rsidR="00CB37ED" w:rsidRDefault="00321EE7">
            <w:pPr>
              <w:numPr>
                <w:ilvl w:val="0"/>
                <w:numId w:val="12"/>
              </w:numPr>
              <w:pBdr>
                <w:top w:val="nil"/>
                <w:left w:val="nil"/>
                <w:bottom w:val="nil"/>
                <w:right w:val="nil"/>
                <w:between w:val="nil"/>
              </w:pBdr>
              <w:tabs>
                <w:tab w:val="left" w:pos="8490"/>
              </w:tabs>
              <w:jc w:val="both"/>
              <w:rPr>
                <w:rFonts w:eastAsia="Calibri" w:cs="Calibri"/>
                <w:color w:val="000000"/>
              </w:rPr>
            </w:pPr>
            <w:r>
              <w:rPr>
                <w:rFonts w:eastAsia="Calibri" w:cs="Calibri"/>
                <w:color w:val="000000"/>
              </w:rPr>
              <w:t>PROGETTARE PROTOTIPI E MANUFATTI PER LA STAMPA IN 3D</w:t>
            </w:r>
          </w:p>
          <w:p w:rsidR="00CB37ED" w:rsidRDefault="00321EE7">
            <w:pPr>
              <w:numPr>
                <w:ilvl w:val="0"/>
                <w:numId w:val="12"/>
              </w:numPr>
              <w:pBdr>
                <w:top w:val="nil"/>
                <w:left w:val="nil"/>
                <w:bottom w:val="nil"/>
                <w:right w:val="nil"/>
                <w:between w:val="nil"/>
              </w:pBdr>
              <w:tabs>
                <w:tab w:val="left" w:pos="8490"/>
              </w:tabs>
              <w:ind w:left="714" w:hanging="357"/>
              <w:jc w:val="both"/>
              <w:rPr>
                <w:rFonts w:eastAsia="Calibri" w:cs="Calibri"/>
                <w:color w:val="000000"/>
              </w:rPr>
            </w:pPr>
            <w:r>
              <w:rPr>
                <w:rFonts w:eastAsia="Calibri" w:cs="Calibri"/>
                <w:color w:val="000000"/>
              </w:rPr>
              <w:t>PRODURRE MANUFATTI CON STAMPANTE 3D</w:t>
            </w:r>
          </w:p>
          <w:p w:rsidR="00CB37ED" w:rsidRDefault="00CB37ED">
            <w:pPr>
              <w:pBdr>
                <w:top w:val="nil"/>
                <w:left w:val="nil"/>
                <w:bottom w:val="nil"/>
                <w:right w:val="nil"/>
                <w:between w:val="nil"/>
              </w:pBdr>
              <w:tabs>
                <w:tab w:val="left" w:pos="8490"/>
              </w:tabs>
              <w:ind w:left="714" w:hanging="720"/>
              <w:jc w:val="both"/>
              <w:rPr>
                <w:rFonts w:eastAsia="Calibri" w:cs="Calibri"/>
                <w:color w:val="000000"/>
              </w:rPr>
            </w:pPr>
          </w:p>
          <w:p w:rsidR="00CB37ED" w:rsidRDefault="00321EE7">
            <w:pPr>
              <w:tabs>
                <w:tab w:val="left" w:pos="8490"/>
              </w:tabs>
              <w:jc w:val="both"/>
              <w:rPr>
                <w:b/>
                <w:sz w:val="24"/>
                <w:szCs w:val="24"/>
                <w:u w:val="single"/>
              </w:rPr>
            </w:pPr>
            <w:r>
              <w:rPr>
                <w:b/>
                <w:sz w:val="24"/>
                <w:szCs w:val="24"/>
                <w:u w:val="single"/>
              </w:rPr>
              <w:t>REALTÀ AUMENTATA, REALTÀ VIRTUALE, DIDATTICA IMMERSIVA</w:t>
            </w:r>
          </w:p>
          <w:p w:rsidR="00CB37ED" w:rsidRPr="00B05E47" w:rsidRDefault="00321EE7">
            <w:pPr>
              <w:rPr>
                <w:b/>
                <w:lang w:val="en-US"/>
              </w:rPr>
            </w:pPr>
            <w:r w:rsidRPr="00B05E47">
              <w:rPr>
                <w:b/>
                <w:sz w:val="24"/>
                <w:szCs w:val="24"/>
                <w:lang w:val="en-US"/>
              </w:rPr>
              <w:t>TITOLO MODULO</w:t>
            </w:r>
            <w:r w:rsidR="00B05E47" w:rsidRPr="00B05E47">
              <w:rPr>
                <w:b/>
                <w:sz w:val="24"/>
                <w:szCs w:val="24"/>
                <w:lang w:val="en-US"/>
              </w:rPr>
              <w:t xml:space="preserve"> 3</w:t>
            </w:r>
            <w:r w:rsidRPr="00B05E47">
              <w:rPr>
                <w:b/>
                <w:sz w:val="24"/>
                <w:szCs w:val="24"/>
                <w:lang w:val="en-US"/>
              </w:rPr>
              <w:t xml:space="preserve">: </w:t>
            </w:r>
            <w:r w:rsidR="00B05E47" w:rsidRPr="00B05E47">
              <w:rPr>
                <w:b/>
                <w:sz w:val="24"/>
                <w:szCs w:val="24"/>
                <w:lang w:val="en-US"/>
              </w:rPr>
              <w:t>VIRTUAL SCHOOLS FOR TEENS</w:t>
            </w:r>
          </w:p>
          <w:p w:rsidR="00CB37ED" w:rsidRDefault="00321EE7">
            <w:pPr>
              <w:tabs>
                <w:tab w:val="left" w:pos="8490"/>
              </w:tabs>
              <w:jc w:val="both"/>
              <w:rPr>
                <w:b/>
              </w:rPr>
            </w:pPr>
            <w:r>
              <w:rPr>
                <w:b/>
              </w:rPr>
              <w:t xml:space="preserve">DURATA: 30 ORE </w:t>
            </w:r>
          </w:p>
          <w:p w:rsidR="00CB37ED" w:rsidRDefault="00321EE7">
            <w:pPr>
              <w:tabs>
                <w:tab w:val="left" w:pos="8490"/>
              </w:tabs>
              <w:jc w:val="both"/>
              <w:rPr>
                <w:b/>
              </w:rPr>
            </w:pPr>
            <w:r>
              <w:rPr>
                <w:b/>
              </w:rPr>
              <w:t>OBIETTIVI E FINALITÀ</w:t>
            </w:r>
          </w:p>
          <w:p w:rsidR="00CB37ED" w:rsidRDefault="00321EE7">
            <w:pPr>
              <w:numPr>
                <w:ilvl w:val="0"/>
                <w:numId w:val="11"/>
              </w:numPr>
              <w:pBdr>
                <w:top w:val="nil"/>
                <w:left w:val="nil"/>
                <w:bottom w:val="nil"/>
                <w:right w:val="nil"/>
                <w:between w:val="nil"/>
              </w:pBdr>
              <w:spacing w:before="6"/>
              <w:jc w:val="both"/>
              <w:rPr>
                <w:rFonts w:eastAsia="Calibri" w:cs="Calibri"/>
                <w:color w:val="000000"/>
              </w:rPr>
            </w:pPr>
            <w:r>
              <w:rPr>
                <w:rFonts w:eastAsia="Calibri" w:cs="Calibri"/>
                <w:color w:val="000000"/>
              </w:rPr>
              <w:t xml:space="preserve">CONOSCERE LA REALTÀ AUMENTATA E VIRTUALE  </w:t>
            </w:r>
          </w:p>
          <w:p w:rsidR="00CB37ED" w:rsidRDefault="00321EE7">
            <w:pPr>
              <w:numPr>
                <w:ilvl w:val="0"/>
                <w:numId w:val="11"/>
              </w:numPr>
              <w:pBdr>
                <w:top w:val="nil"/>
                <w:left w:val="nil"/>
                <w:bottom w:val="nil"/>
                <w:right w:val="nil"/>
                <w:between w:val="nil"/>
              </w:pBdr>
              <w:jc w:val="both"/>
              <w:rPr>
                <w:rFonts w:eastAsia="Calibri" w:cs="Calibri"/>
                <w:b/>
                <w:color w:val="000000"/>
              </w:rPr>
            </w:pPr>
            <w:r>
              <w:rPr>
                <w:rFonts w:eastAsia="Calibri" w:cs="Calibri"/>
                <w:color w:val="000000"/>
              </w:rPr>
              <w:t>CONOSCERE LA STRUMENTAZIONE DI AUGMENTED &amp; VIRTUAL REALITY</w:t>
            </w:r>
          </w:p>
          <w:p w:rsidR="00CB37ED" w:rsidRDefault="00321EE7">
            <w:pPr>
              <w:numPr>
                <w:ilvl w:val="0"/>
                <w:numId w:val="11"/>
              </w:numPr>
              <w:pBdr>
                <w:top w:val="nil"/>
                <w:left w:val="nil"/>
                <w:bottom w:val="nil"/>
                <w:right w:val="nil"/>
                <w:between w:val="nil"/>
              </w:pBdr>
              <w:jc w:val="both"/>
              <w:rPr>
                <w:rFonts w:eastAsia="Calibri" w:cs="Calibri"/>
                <w:b/>
                <w:color w:val="000000"/>
              </w:rPr>
            </w:pPr>
            <w:r>
              <w:rPr>
                <w:rFonts w:eastAsia="Calibri" w:cs="Calibri"/>
                <w:color w:val="000000"/>
              </w:rPr>
              <w:t>SAPER ESPLORARE LA TRIDIMENSIONALITÀ ATTRAVERSO L’IMPIEGO DELLE TECNICHE E DELLA STRUMENTAZIONE LEGATA ALL’AUGMENTED &amp; VIRTUAL REALITY</w:t>
            </w:r>
          </w:p>
          <w:p w:rsidR="00CB37ED" w:rsidRDefault="00CB37ED">
            <w:pPr>
              <w:tabs>
                <w:tab w:val="left" w:pos="8490"/>
              </w:tabs>
              <w:jc w:val="both"/>
            </w:pPr>
          </w:p>
          <w:p w:rsidR="00CB37ED" w:rsidRDefault="00321EE7">
            <w:pPr>
              <w:jc w:val="both"/>
            </w:pPr>
            <w:r>
              <w:t>Il presente percorso laboratoriale/formativo si pone l’obiettivo di far acquisire ai partecipanti competenze in materia di REALTÀ AUMENTATA, REALTÀ VIRTUALE, DIDATTICA IMMERSIVA attraverso l’acquisizione e/o il potenziamento delle conoscenze e delle abilità ad essa correlate di seguito declinate:</w:t>
            </w:r>
          </w:p>
          <w:p w:rsidR="00CB37ED" w:rsidRDefault="00321EE7">
            <w:pPr>
              <w:tabs>
                <w:tab w:val="left" w:pos="8490"/>
              </w:tabs>
              <w:jc w:val="both"/>
              <w:rPr>
                <w:b/>
              </w:rPr>
            </w:pPr>
            <w:r>
              <w:rPr>
                <w:b/>
              </w:rPr>
              <w:t>ABILITÀ</w:t>
            </w:r>
          </w:p>
          <w:p w:rsidR="00CB37ED" w:rsidRDefault="00321EE7">
            <w:pPr>
              <w:numPr>
                <w:ilvl w:val="0"/>
                <w:numId w:val="1"/>
              </w:numPr>
              <w:pBdr>
                <w:top w:val="nil"/>
                <w:left w:val="nil"/>
                <w:bottom w:val="nil"/>
                <w:right w:val="nil"/>
                <w:between w:val="nil"/>
              </w:pBdr>
              <w:tabs>
                <w:tab w:val="left" w:pos="8490"/>
              </w:tabs>
              <w:jc w:val="both"/>
              <w:rPr>
                <w:rFonts w:eastAsia="Calibri" w:cs="Calibri"/>
                <w:color w:val="000000"/>
              </w:rPr>
            </w:pPr>
            <w:r>
              <w:rPr>
                <w:rFonts w:eastAsia="Calibri" w:cs="Calibri"/>
                <w:color w:val="000000"/>
              </w:rPr>
              <w:t>Possedere nozioni afferenti principi e procedure di realtà aumentata e virtuale</w:t>
            </w:r>
          </w:p>
          <w:p w:rsidR="00CB37ED" w:rsidRDefault="00321EE7">
            <w:pPr>
              <w:numPr>
                <w:ilvl w:val="0"/>
                <w:numId w:val="1"/>
              </w:numPr>
              <w:pBdr>
                <w:top w:val="nil"/>
                <w:left w:val="nil"/>
                <w:bottom w:val="nil"/>
                <w:right w:val="nil"/>
                <w:between w:val="nil"/>
              </w:pBdr>
              <w:tabs>
                <w:tab w:val="left" w:pos="8490"/>
              </w:tabs>
              <w:jc w:val="both"/>
              <w:rPr>
                <w:rFonts w:eastAsia="Calibri" w:cs="Calibri"/>
                <w:color w:val="000000"/>
              </w:rPr>
            </w:pPr>
            <w:r>
              <w:rPr>
                <w:rFonts w:eastAsia="Calibri" w:cs="Calibri"/>
                <w:color w:val="000000"/>
              </w:rPr>
              <w:t>Riconoscere le personali competenze e conoscenze applicate alla gestione della strumentazione di grafica tridimensionale</w:t>
            </w:r>
          </w:p>
          <w:p w:rsidR="00CB37ED" w:rsidRDefault="00321EE7">
            <w:pPr>
              <w:numPr>
                <w:ilvl w:val="0"/>
                <w:numId w:val="1"/>
              </w:numPr>
              <w:pBdr>
                <w:top w:val="nil"/>
                <w:left w:val="nil"/>
                <w:bottom w:val="nil"/>
                <w:right w:val="nil"/>
                <w:between w:val="nil"/>
              </w:pBdr>
              <w:tabs>
                <w:tab w:val="left" w:pos="8490"/>
              </w:tabs>
              <w:jc w:val="both"/>
              <w:rPr>
                <w:rFonts w:eastAsia="Calibri" w:cs="Calibri"/>
                <w:color w:val="000000"/>
              </w:rPr>
            </w:pPr>
            <w:r>
              <w:rPr>
                <w:rFonts w:eastAsia="Calibri" w:cs="Calibri"/>
                <w:color w:val="000000"/>
              </w:rPr>
              <w:t xml:space="preserve">Importare e gestire contenuti in realtà aumentata e virtuale ed esplorazione della </w:t>
            </w:r>
            <w:r>
              <w:rPr>
                <w:rFonts w:eastAsia="Calibri" w:cs="Calibri"/>
                <w:color w:val="000000"/>
              </w:rPr>
              <w:lastRenderedPageBreak/>
              <w:t>tridimensionalità attraverso l’utilizzo dei principali strumenti del programma</w:t>
            </w:r>
          </w:p>
          <w:p w:rsidR="00CB37ED" w:rsidRDefault="00321EE7">
            <w:pPr>
              <w:numPr>
                <w:ilvl w:val="0"/>
                <w:numId w:val="1"/>
              </w:numPr>
              <w:pBdr>
                <w:top w:val="nil"/>
                <w:left w:val="nil"/>
                <w:bottom w:val="nil"/>
                <w:right w:val="nil"/>
                <w:between w:val="nil"/>
              </w:pBdr>
              <w:tabs>
                <w:tab w:val="left" w:pos="8490"/>
              </w:tabs>
              <w:jc w:val="both"/>
              <w:rPr>
                <w:rFonts w:eastAsia="Calibri" w:cs="Calibri"/>
                <w:color w:val="000000"/>
              </w:rPr>
            </w:pPr>
            <w:r>
              <w:rPr>
                <w:rFonts w:eastAsia="Calibri" w:cs="Calibri"/>
                <w:color w:val="000000"/>
              </w:rPr>
              <w:t xml:space="preserve">Conoscere la strumentazione di </w:t>
            </w:r>
            <w:proofErr w:type="spellStart"/>
            <w:r>
              <w:rPr>
                <w:rFonts w:eastAsia="Calibri" w:cs="Calibri"/>
                <w:color w:val="000000"/>
              </w:rPr>
              <w:t>ar</w:t>
            </w:r>
            <w:proofErr w:type="spellEnd"/>
            <w:r>
              <w:rPr>
                <w:rFonts w:eastAsia="Calibri" w:cs="Calibri"/>
                <w:color w:val="000000"/>
              </w:rPr>
              <w:t>/</w:t>
            </w:r>
            <w:proofErr w:type="spellStart"/>
            <w:r>
              <w:rPr>
                <w:rFonts w:eastAsia="Calibri" w:cs="Calibri"/>
                <w:color w:val="000000"/>
              </w:rPr>
              <w:t>vr</w:t>
            </w:r>
            <w:proofErr w:type="spellEnd"/>
            <w:r>
              <w:rPr>
                <w:rFonts w:eastAsia="Calibri" w:cs="Calibri"/>
                <w:color w:val="000000"/>
              </w:rPr>
              <w:t xml:space="preserve"> ed il suo funzionamento</w:t>
            </w:r>
          </w:p>
          <w:p w:rsidR="00CB37ED" w:rsidRDefault="00CB37ED">
            <w:pPr>
              <w:tabs>
                <w:tab w:val="left" w:pos="8490"/>
              </w:tabs>
              <w:jc w:val="both"/>
            </w:pPr>
          </w:p>
          <w:p w:rsidR="00CB37ED" w:rsidRDefault="00321EE7">
            <w:pPr>
              <w:tabs>
                <w:tab w:val="left" w:pos="8490"/>
              </w:tabs>
              <w:jc w:val="both"/>
              <w:rPr>
                <w:b/>
              </w:rPr>
            </w:pPr>
            <w:r>
              <w:rPr>
                <w:b/>
              </w:rPr>
              <w:t xml:space="preserve">CONOSCENZE </w:t>
            </w:r>
          </w:p>
          <w:p w:rsidR="00CB37ED" w:rsidRDefault="00321EE7">
            <w:pPr>
              <w:numPr>
                <w:ilvl w:val="0"/>
                <w:numId w:val="1"/>
              </w:numPr>
              <w:pBdr>
                <w:top w:val="nil"/>
                <w:left w:val="nil"/>
                <w:bottom w:val="nil"/>
                <w:right w:val="nil"/>
                <w:between w:val="nil"/>
              </w:pBdr>
              <w:tabs>
                <w:tab w:val="left" w:pos="8490"/>
              </w:tabs>
              <w:jc w:val="both"/>
              <w:rPr>
                <w:rFonts w:eastAsia="Calibri" w:cs="Calibri"/>
                <w:color w:val="000000"/>
              </w:rPr>
            </w:pPr>
            <w:r>
              <w:rPr>
                <w:rFonts w:eastAsia="Calibri" w:cs="Calibri"/>
                <w:color w:val="000000"/>
              </w:rPr>
              <w:t>Principi e procedure di realtà aumentata e virtuale</w:t>
            </w:r>
          </w:p>
          <w:p w:rsidR="00CB37ED" w:rsidRDefault="00321EE7">
            <w:pPr>
              <w:numPr>
                <w:ilvl w:val="0"/>
                <w:numId w:val="1"/>
              </w:numPr>
              <w:pBdr>
                <w:top w:val="nil"/>
                <w:left w:val="nil"/>
                <w:bottom w:val="nil"/>
                <w:right w:val="nil"/>
                <w:between w:val="nil"/>
              </w:pBdr>
              <w:tabs>
                <w:tab w:val="left" w:pos="8490"/>
              </w:tabs>
              <w:jc w:val="both"/>
              <w:rPr>
                <w:rFonts w:eastAsia="Calibri" w:cs="Calibri"/>
                <w:color w:val="000000"/>
              </w:rPr>
            </w:pPr>
            <w:r>
              <w:rPr>
                <w:rFonts w:eastAsia="Calibri" w:cs="Calibri"/>
                <w:color w:val="000000"/>
              </w:rPr>
              <w:t xml:space="preserve">Strumentazione di </w:t>
            </w:r>
            <w:proofErr w:type="spellStart"/>
            <w:r>
              <w:rPr>
                <w:rFonts w:eastAsia="Calibri" w:cs="Calibri"/>
                <w:color w:val="000000"/>
              </w:rPr>
              <w:t>immersive</w:t>
            </w:r>
            <w:proofErr w:type="spellEnd"/>
            <w:r>
              <w:rPr>
                <w:rFonts w:eastAsia="Calibri" w:cs="Calibri"/>
                <w:color w:val="000000"/>
              </w:rPr>
              <w:t xml:space="preserve"> and </w:t>
            </w:r>
            <w:proofErr w:type="spellStart"/>
            <w:r>
              <w:rPr>
                <w:rFonts w:eastAsia="Calibri" w:cs="Calibri"/>
                <w:color w:val="000000"/>
              </w:rPr>
              <w:t>virtual</w:t>
            </w:r>
            <w:proofErr w:type="spellEnd"/>
            <w:r>
              <w:rPr>
                <w:rFonts w:eastAsia="Calibri" w:cs="Calibri"/>
                <w:color w:val="000000"/>
              </w:rPr>
              <w:t xml:space="preserve"> reality e suo funzionamento</w:t>
            </w:r>
          </w:p>
          <w:p w:rsidR="00CB37ED" w:rsidRDefault="00321EE7">
            <w:pPr>
              <w:numPr>
                <w:ilvl w:val="0"/>
                <w:numId w:val="1"/>
              </w:numPr>
              <w:pBdr>
                <w:top w:val="nil"/>
                <w:left w:val="nil"/>
                <w:bottom w:val="nil"/>
                <w:right w:val="nil"/>
                <w:between w:val="nil"/>
              </w:pBdr>
              <w:tabs>
                <w:tab w:val="left" w:pos="8490"/>
              </w:tabs>
              <w:jc w:val="both"/>
              <w:rPr>
                <w:rFonts w:eastAsia="Calibri" w:cs="Calibri"/>
                <w:color w:val="000000"/>
              </w:rPr>
            </w:pPr>
            <w:r>
              <w:rPr>
                <w:rFonts w:eastAsia="Calibri" w:cs="Calibri"/>
                <w:color w:val="000000"/>
              </w:rPr>
              <w:t>Tecniche e procedure per la configurazione del sistema</w:t>
            </w:r>
          </w:p>
          <w:p w:rsidR="00CB37ED" w:rsidRDefault="00321EE7">
            <w:pPr>
              <w:numPr>
                <w:ilvl w:val="0"/>
                <w:numId w:val="1"/>
              </w:numPr>
              <w:pBdr>
                <w:top w:val="nil"/>
                <w:left w:val="nil"/>
                <w:bottom w:val="nil"/>
                <w:right w:val="nil"/>
                <w:between w:val="nil"/>
              </w:pBdr>
              <w:tabs>
                <w:tab w:val="left" w:pos="8490"/>
              </w:tabs>
              <w:jc w:val="both"/>
              <w:rPr>
                <w:rFonts w:eastAsia="Calibri" w:cs="Calibri"/>
                <w:color w:val="000000"/>
              </w:rPr>
            </w:pPr>
            <w:r>
              <w:rPr>
                <w:rFonts w:eastAsia="Calibri" w:cs="Calibri"/>
                <w:color w:val="000000"/>
              </w:rPr>
              <w:t>Conoscenza ed utilizzo di un programma di realtà aumentata</w:t>
            </w:r>
          </w:p>
          <w:p w:rsidR="00CB37ED" w:rsidRDefault="00CB37ED">
            <w:pPr>
              <w:jc w:val="both"/>
              <w:rPr>
                <w:b/>
                <w:sz w:val="24"/>
                <w:szCs w:val="24"/>
              </w:rPr>
            </w:pPr>
          </w:p>
          <w:p w:rsidR="00CB37ED" w:rsidRDefault="00321EE7">
            <w:pPr>
              <w:jc w:val="both"/>
              <w:rPr>
                <w:b/>
              </w:rPr>
            </w:pPr>
            <w:r>
              <w:rPr>
                <w:b/>
              </w:rPr>
              <w:t>ATTIVITÀ</w:t>
            </w:r>
          </w:p>
          <w:p w:rsidR="00CB37ED" w:rsidRDefault="00321EE7">
            <w:pPr>
              <w:numPr>
                <w:ilvl w:val="0"/>
                <w:numId w:val="5"/>
              </w:numPr>
              <w:pBdr>
                <w:top w:val="nil"/>
                <w:left w:val="nil"/>
                <w:bottom w:val="nil"/>
                <w:right w:val="nil"/>
                <w:between w:val="nil"/>
              </w:pBdr>
              <w:ind w:left="714" w:hanging="357"/>
              <w:jc w:val="both"/>
              <w:rPr>
                <w:rFonts w:eastAsia="Calibri" w:cs="Calibri"/>
                <w:b/>
                <w:color w:val="000000"/>
              </w:rPr>
            </w:pPr>
            <w:proofErr w:type="spellStart"/>
            <w:r>
              <w:rPr>
                <w:rFonts w:eastAsia="Calibri" w:cs="Calibri"/>
                <w:color w:val="000000"/>
              </w:rPr>
              <w:t>vr</w:t>
            </w:r>
            <w:proofErr w:type="spellEnd"/>
            <w:r>
              <w:rPr>
                <w:rFonts w:eastAsia="Calibri" w:cs="Calibri"/>
                <w:color w:val="000000"/>
              </w:rPr>
              <w:t>/</w:t>
            </w:r>
            <w:proofErr w:type="spellStart"/>
            <w:r>
              <w:rPr>
                <w:rFonts w:eastAsia="Calibri" w:cs="Calibri"/>
                <w:color w:val="000000"/>
              </w:rPr>
              <w:t>ar</w:t>
            </w:r>
            <w:proofErr w:type="spellEnd"/>
            <w:r>
              <w:rPr>
                <w:rFonts w:eastAsia="Calibri" w:cs="Calibri"/>
                <w:color w:val="000000"/>
              </w:rPr>
              <w:t>, due tecnologie a confronto</w:t>
            </w:r>
          </w:p>
          <w:p w:rsidR="00CB37ED" w:rsidRDefault="00321EE7">
            <w:pPr>
              <w:numPr>
                <w:ilvl w:val="0"/>
                <w:numId w:val="5"/>
              </w:numPr>
              <w:pBdr>
                <w:top w:val="nil"/>
                <w:left w:val="nil"/>
                <w:bottom w:val="nil"/>
                <w:right w:val="nil"/>
                <w:between w:val="nil"/>
              </w:pBdr>
              <w:ind w:left="714" w:hanging="357"/>
              <w:jc w:val="both"/>
              <w:rPr>
                <w:rFonts w:eastAsia="Calibri" w:cs="Calibri"/>
                <w:b/>
                <w:color w:val="000000"/>
              </w:rPr>
            </w:pPr>
            <w:r>
              <w:rPr>
                <w:rFonts w:eastAsia="Calibri" w:cs="Calibri"/>
                <w:color w:val="000000"/>
              </w:rPr>
              <w:t xml:space="preserve">Strumentazione e tecniche di utilizzo </w:t>
            </w:r>
          </w:p>
          <w:p w:rsidR="00CB37ED" w:rsidRDefault="00321EE7">
            <w:pPr>
              <w:numPr>
                <w:ilvl w:val="0"/>
                <w:numId w:val="5"/>
              </w:numPr>
              <w:pBdr>
                <w:top w:val="nil"/>
                <w:left w:val="nil"/>
                <w:bottom w:val="nil"/>
                <w:right w:val="nil"/>
                <w:between w:val="nil"/>
              </w:pBdr>
              <w:tabs>
                <w:tab w:val="left" w:pos="8490"/>
              </w:tabs>
              <w:jc w:val="both"/>
              <w:rPr>
                <w:rFonts w:eastAsia="Calibri" w:cs="Calibri"/>
                <w:color w:val="000000"/>
              </w:rPr>
            </w:pPr>
            <w:r>
              <w:rPr>
                <w:rFonts w:eastAsia="Calibri" w:cs="Calibri"/>
                <w:color w:val="000000"/>
              </w:rPr>
              <w:t xml:space="preserve">Mix </w:t>
            </w:r>
            <w:proofErr w:type="spellStart"/>
            <w:r>
              <w:rPr>
                <w:rFonts w:eastAsia="Calibri" w:cs="Calibri"/>
                <w:color w:val="000000"/>
              </w:rPr>
              <w:t>ar</w:t>
            </w:r>
            <w:proofErr w:type="spellEnd"/>
            <w:r>
              <w:rPr>
                <w:rFonts w:eastAsia="Calibri" w:cs="Calibri"/>
                <w:color w:val="000000"/>
              </w:rPr>
              <w:t>/</w:t>
            </w:r>
            <w:proofErr w:type="spellStart"/>
            <w:r>
              <w:rPr>
                <w:rFonts w:eastAsia="Calibri" w:cs="Calibri"/>
                <w:color w:val="000000"/>
              </w:rPr>
              <w:t>vr</w:t>
            </w:r>
            <w:proofErr w:type="spellEnd"/>
            <w:r>
              <w:rPr>
                <w:rFonts w:eastAsia="Calibri" w:cs="Calibri"/>
                <w:color w:val="000000"/>
              </w:rPr>
              <w:t xml:space="preserve">; </w:t>
            </w:r>
            <w:proofErr w:type="spellStart"/>
            <w:r>
              <w:rPr>
                <w:rFonts w:eastAsia="Calibri" w:cs="Calibri"/>
                <w:color w:val="000000"/>
              </w:rPr>
              <w:t>how&amp;why</w:t>
            </w:r>
            <w:proofErr w:type="spellEnd"/>
          </w:p>
          <w:p w:rsidR="00CB37ED" w:rsidRDefault="00321EE7">
            <w:pPr>
              <w:numPr>
                <w:ilvl w:val="0"/>
                <w:numId w:val="5"/>
              </w:numPr>
              <w:pBdr>
                <w:top w:val="nil"/>
                <w:left w:val="nil"/>
                <w:bottom w:val="nil"/>
                <w:right w:val="nil"/>
                <w:between w:val="nil"/>
              </w:pBdr>
              <w:tabs>
                <w:tab w:val="left" w:pos="8490"/>
              </w:tabs>
              <w:jc w:val="both"/>
              <w:rPr>
                <w:rFonts w:eastAsia="Calibri" w:cs="Calibri"/>
                <w:color w:val="000000"/>
              </w:rPr>
            </w:pPr>
            <w:r>
              <w:rPr>
                <w:rFonts w:eastAsia="Calibri" w:cs="Calibri"/>
                <w:color w:val="000000"/>
              </w:rPr>
              <w:t xml:space="preserve">Utilizzo dei </w:t>
            </w:r>
            <w:proofErr w:type="spellStart"/>
            <w:r>
              <w:rPr>
                <w:rFonts w:eastAsia="Calibri" w:cs="Calibri"/>
                <w:color w:val="000000"/>
              </w:rPr>
              <w:t>tools</w:t>
            </w:r>
            <w:proofErr w:type="spellEnd"/>
            <w:r>
              <w:rPr>
                <w:rFonts w:eastAsia="Calibri" w:cs="Calibri"/>
                <w:color w:val="000000"/>
              </w:rPr>
              <w:t xml:space="preserve"> </w:t>
            </w:r>
          </w:p>
          <w:p w:rsidR="00CB37ED" w:rsidRDefault="00321EE7">
            <w:pPr>
              <w:numPr>
                <w:ilvl w:val="0"/>
                <w:numId w:val="5"/>
              </w:numPr>
              <w:pBdr>
                <w:top w:val="nil"/>
                <w:left w:val="nil"/>
                <w:bottom w:val="nil"/>
                <w:right w:val="nil"/>
                <w:between w:val="nil"/>
              </w:pBdr>
              <w:tabs>
                <w:tab w:val="left" w:pos="8490"/>
              </w:tabs>
              <w:jc w:val="both"/>
              <w:rPr>
                <w:rFonts w:eastAsia="Calibri" w:cs="Calibri"/>
                <w:color w:val="000000"/>
              </w:rPr>
            </w:pPr>
            <w:r>
              <w:rPr>
                <w:rFonts w:eastAsia="Calibri" w:cs="Calibri"/>
                <w:color w:val="000000"/>
              </w:rPr>
              <w:t>Risorse e strumentazione per lavorare in realtà aumentata/virtuale</w:t>
            </w:r>
          </w:p>
          <w:p w:rsidR="00CB37ED" w:rsidRDefault="00321EE7">
            <w:pPr>
              <w:numPr>
                <w:ilvl w:val="0"/>
                <w:numId w:val="5"/>
              </w:numPr>
              <w:pBdr>
                <w:top w:val="nil"/>
                <w:left w:val="nil"/>
                <w:bottom w:val="nil"/>
                <w:right w:val="nil"/>
                <w:between w:val="nil"/>
              </w:pBdr>
              <w:tabs>
                <w:tab w:val="left" w:pos="8490"/>
              </w:tabs>
              <w:jc w:val="both"/>
              <w:rPr>
                <w:rFonts w:eastAsia="Calibri" w:cs="Calibri"/>
                <w:color w:val="000000"/>
              </w:rPr>
            </w:pPr>
            <w:r>
              <w:rPr>
                <w:rFonts w:eastAsia="Calibri" w:cs="Calibri"/>
                <w:color w:val="000000"/>
              </w:rPr>
              <w:t>Importare e creare in realtà aumentata/virtuale</w:t>
            </w:r>
          </w:p>
          <w:p w:rsidR="00CB37ED" w:rsidRDefault="00321EE7">
            <w:pPr>
              <w:numPr>
                <w:ilvl w:val="0"/>
                <w:numId w:val="5"/>
              </w:numPr>
              <w:pBdr>
                <w:top w:val="nil"/>
                <w:left w:val="nil"/>
                <w:bottom w:val="nil"/>
                <w:right w:val="nil"/>
                <w:between w:val="nil"/>
              </w:pBdr>
              <w:tabs>
                <w:tab w:val="left" w:pos="8490"/>
              </w:tabs>
              <w:jc w:val="both"/>
              <w:rPr>
                <w:rFonts w:eastAsia="Calibri" w:cs="Calibri"/>
                <w:color w:val="000000"/>
              </w:rPr>
            </w:pPr>
            <w:r>
              <w:rPr>
                <w:rFonts w:eastAsia="Calibri" w:cs="Calibri"/>
                <w:color w:val="000000"/>
              </w:rPr>
              <w:t>Interazione con contenuti in realtà virtuale/aumentata</w:t>
            </w:r>
          </w:p>
          <w:p w:rsidR="00CB37ED" w:rsidRDefault="00321EE7">
            <w:pPr>
              <w:numPr>
                <w:ilvl w:val="0"/>
                <w:numId w:val="5"/>
              </w:numPr>
              <w:pBdr>
                <w:top w:val="nil"/>
                <w:left w:val="nil"/>
                <w:bottom w:val="nil"/>
                <w:right w:val="nil"/>
                <w:between w:val="nil"/>
              </w:pBdr>
              <w:tabs>
                <w:tab w:val="left" w:pos="8490"/>
              </w:tabs>
              <w:jc w:val="both"/>
              <w:rPr>
                <w:rFonts w:eastAsia="Calibri" w:cs="Calibri"/>
                <w:b/>
                <w:color w:val="000000"/>
                <w:sz w:val="24"/>
                <w:szCs w:val="24"/>
              </w:rPr>
            </w:pPr>
            <w:r>
              <w:rPr>
                <w:rFonts w:eastAsia="Calibri" w:cs="Calibri"/>
                <w:color w:val="000000"/>
              </w:rPr>
              <w:t>Come integrare l’</w:t>
            </w:r>
            <w:proofErr w:type="spellStart"/>
            <w:r>
              <w:rPr>
                <w:rFonts w:eastAsia="Calibri" w:cs="Calibri"/>
                <w:color w:val="000000"/>
              </w:rPr>
              <w:t>ar</w:t>
            </w:r>
            <w:proofErr w:type="spellEnd"/>
            <w:r>
              <w:rPr>
                <w:rFonts w:eastAsia="Calibri" w:cs="Calibri"/>
                <w:color w:val="000000"/>
              </w:rPr>
              <w:t>/</w:t>
            </w:r>
            <w:proofErr w:type="spellStart"/>
            <w:r>
              <w:rPr>
                <w:rFonts w:eastAsia="Calibri" w:cs="Calibri"/>
                <w:color w:val="000000"/>
              </w:rPr>
              <w:t>vr</w:t>
            </w:r>
            <w:proofErr w:type="spellEnd"/>
            <w:r>
              <w:rPr>
                <w:rFonts w:eastAsia="Calibri" w:cs="Calibri"/>
                <w:color w:val="000000"/>
              </w:rPr>
              <w:t xml:space="preserve"> nel percorso di studi: i benefici</w:t>
            </w:r>
          </w:p>
          <w:p w:rsidR="00CB37ED" w:rsidRDefault="00CB37ED">
            <w:pPr>
              <w:jc w:val="both"/>
              <w:rPr>
                <w:b/>
                <w:sz w:val="24"/>
                <w:szCs w:val="24"/>
              </w:rPr>
            </w:pPr>
          </w:p>
          <w:p w:rsidR="00CB37ED" w:rsidRDefault="00321EE7">
            <w:pPr>
              <w:jc w:val="both"/>
              <w:rPr>
                <w:b/>
              </w:rPr>
            </w:pPr>
            <w:r>
              <w:rPr>
                <w:b/>
              </w:rPr>
              <w:t xml:space="preserve">Si ci pone inoltre la finalità di consolidare e stimolare l’acquisizione delle seguenti soft </w:t>
            </w:r>
            <w:proofErr w:type="spellStart"/>
            <w:r>
              <w:rPr>
                <w:b/>
              </w:rPr>
              <w:t>skills</w:t>
            </w:r>
            <w:proofErr w:type="spellEnd"/>
            <w:r>
              <w:rPr>
                <w:b/>
              </w:rPr>
              <w:t xml:space="preserve">: </w:t>
            </w:r>
          </w:p>
          <w:p w:rsidR="00CB37ED" w:rsidRDefault="00321EE7">
            <w:pPr>
              <w:numPr>
                <w:ilvl w:val="1"/>
                <w:numId w:val="14"/>
              </w:numPr>
              <w:ind w:left="709"/>
              <w:jc w:val="both"/>
            </w:pPr>
            <w:r>
              <w:t xml:space="preserve">Partecipare responsabilmente al lavoro organizzato </w:t>
            </w:r>
          </w:p>
          <w:p w:rsidR="00CB37ED" w:rsidRDefault="00321EE7">
            <w:pPr>
              <w:numPr>
                <w:ilvl w:val="1"/>
                <w:numId w:val="14"/>
              </w:numPr>
              <w:ind w:left="709"/>
              <w:jc w:val="both"/>
            </w:pPr>
            <w:r>
              <w:t>Saper  gestire il confronto</w:t>
            </w:r>
          </w:p>
          <w:p w:rsidR="00CB37ED" w:rsidRDefault="00321EE7">
            <w:pPr>
              <w:numPr>
                <w:ilvl w:val="1"/>
                <w:numId w:val="14"/>
              </w:numPr>
              <w:ind w:left="709"/>
              <w:jc w:val="both"/>
            </w:pPr>
            <w:r>
              <w:t>Saper  gestire il  conflitto</w:t>
            </w:r>
          </w:p>
          <w:p w:rsidR="00CB37ED" w:rsidRDefault="00321EE7">
            <w:pPr>
              <w:numPr>
                <w:ilvl w:val="1"/>
                <w:numId w:val="14"/>
              </w:numPr>
              <w:ind w:left="709"/>
              <w:jc w:val="both"/>
            </w:pPr>
            <w:proofErr w:type="spellStart"/>
            <w:r>
              <w:t>Problem</w:t>
            </w:r>
            <w:proofErr w:type="spellEnd"/>
            <w:r>
              <w:t xml:space="preserve"> </w:t>
            </w:r>
            <w:proofErr w:type="spellStart"/>
            <w:r>
              <w:t>posing</w:t>
            </w:r>
            <w:proofErr w:type="spellEnd"/>
            <w:r>
              <w:t xml:space="preserve"> – </w:t>
            </w:r>
            <w:proofErr w:type="spellStart"/>
            <w:r>
              <w:t>analysis</w:t>
            </w:r>
            <w:proofErr w:type="spellEnd"/>
            <w:r>
              <w:t xml:space="preserve"> and </w:t>
            </w:r>
            <w:proofErr w:type="spellStart"/>
            <w:r>
              <w:t>solving</w:t>
            </w:r>
            <w:proofErr w:type="spellEnd"/>
          </w:p>
          <w:p w:rsidR="00CB37ED" w:rsidRDefault="00321EE7">
            <w:pPr>
              <w:numPr>
                <w:ilvl w:val="1"/>
                <w:numId w:val="14"/>
              </w:numPr>
              <w:ind w:left="709"/>
              <w:jc w:val="both"/>
            </w:pPr>
            <w:proofErr w:type="spellStart"/>
            <w:r>
              <w:t>Decision</w:t>
            </w:r>
            <w:proofErr w:type="spellEnd"/>
            <w:r>
              <w:t xml:space="preserve"> </w:t>
            </w:r>
            <w:proofErr w:type="spellStart"/>
            <w:r>
              <w:t>Making</w:t>
            </w:r>
            <w:proofErr w:type="spellEnd"/>
          </w:p>
          <w:p w:rsidR="00CB37ED" w:rsidRDefault="00321EE7">
            <w:pPr>
              <w:numPr>
                <w:ilvl w:val="0"/>
                <w:numId w:val="15"/>
              </w:numPr>
              <w:ind w:left="709"/>
              <w:jc w:val="both"/>
            </w:pPr>
            <w:r>
              <w:t>Sviluppare la motivazione</w:t>
            </w:r>
          </w:p>
          <w:p w:rsidR="00CB37ED" w:rsidRDefault="00321EE7">
            <w:pPr>
              <w:numPr>
                <w:ilvl w:val="0"/>
                <w:numId w:val="15"/>
              </w:numPr>
              <w:ind w:left="709"/>
              <w:jc w:val="both"/>
            </w:pPr>
            <w:r>
              <w:lastRenderedPageBreak/>
              <w:t>Sviluppare curiosità ed intuito</w:t>
            </w:r>
          </w:p>
          <w:p w:rsidR="00CB37ED" w:rsidRDefault="00321EE7">
            <w:pPr>
              <w:numPr>
                <w:ilvl w:val="0"/>
                <w:numId w:val="15"/>
              </w:numPr>
              <w:ind w:left="709"/>
              <w:jc w:val="both"/>
            </w:pPr>
            <w:r>
              <w:t xml:space="preserve">Team </w:t>
            </w:r>
            <w:proofErr w:type="spellStart"/>
            <w:r>
              <w:t>working</w:t>
            </w:r>
            <w:proofErr w:type="spellEnd"/>
          </w:p>
          <w:p w:rsidR="00CB37ED" w:rsidRDefault="00321EE7">
            <w:pPr>
              <w:numPr>
                <w:ilvl w:val="0"/>
                <w:numId w:val="15"/>
              </w:numPr>
              <w:ind w:left="709"/>
              <w:jc w:val="both"/>
            </w:pPr>
            <w:r>
              <w:t>Sviluppare senso della cooperazione</w:t>
            </w:r>
          </w:p>
          <w:p w:rsidR="00CB37ED" w:rsidRDefault="00321EE7">
            <w:pPr>
              <w:numPr>
                <w:ilvl w:val="0"/>
                <w:numId w:val="15"/>
              </w:numPr>
              <w:ind w:left="709"/>
              <w:jc w:val="both"/>
            </w:pPr>
            <w:r>
              <w:t>Sviluppare empatia</w:t>
            </w:r>
          </w:p>
          <w:p w:rsidR="00CB37ED" w:rsidRDefault="00321EE7">
            <w:pPr>
              <w:numPr>
                <w:ilvl w:val="0"/>
                <w:numId w:val="15"/>
              </w:numPr>
              <w:ind w:left="709"/>
              <w:jc w:val="both"/>
            </w:pPr>
            <w:r>
              <w:t>Sviluppare senso di responsabilità</w:t>
            </w:r>
          </w:p>
          <w:p w:rsidR="00CB37ED" w:rsidRDefault="00321EE7">
            <w:pPr>
              <w:numPr>
                <w:ilvl w:val="0"/>
                <w:numId w:val="15"/>
              </w:numPr>
              <w:ind w:left="709"/>
              <w:jc w:val="both"/>
            </w:pPr>
            <w:r>
              <w:t>Sviluppare le capacità organizzative</w:t>
            </w:r>
          </w:p>
          <w:p w:rsidR="00CB37ED" w:rsidRDefault="00321EE7">
            <w:pPr>
              <w:numPr>
                <w:ilvl w:val="0"/>
                <w:numId w:val="15"/>
              </w:numPr>
              <w:ind w:left="709"/>
              <w:jc w:val="both"/>
            </w:pPr>
            <w:r>
              <w:t>Lavorare in sinergia</w:t>
            </w:r>
          </w:p>
          <w:p w:rsidR="00CB37ED" w:rsidRDefault="00321EE7">
            <w:pPr>
              <w:numPr>
                <w:ilvl w:val="0"/>
                <w:numId w:val="15"/>
              </w:numPr>
              <w:ind w:left="709"/>
              <w:jc w:val="both"/>
            </w:pPr>
            <w:r>
              <w:t>Sviluppare capacità critico/creativa</w:t>
            </w:r>
          </w:p>
          <w:p w:rsidR="00CB37ED" w:rsidRDefault="00321EE7">
            <w:pPr>
              <w:numPr>
                <w:ilvl w:val="0"/>
                <w:numId w:val="15"/>
              </w:numPr>
              <w:ind w:left="709"/>
              <w:jc w:val="both"/>
            </w:pPr>
            <w:r>
              <w:t>Sviluppare capacità comunicative</w:t>
            </w:r>
          </w:p>
          <w:p w:rsidR="00CB37ED" w:rsidRDefault="00321EE7">
            <w:pPr>
              <w:numPr>
                <w:ilvl w:val="0"/>
                <w:numId w:val="15"/>
              </w:numPr>
              <w:ind w:left="709"/>
              <w:jc w:val="both"/>
            </w:pPr>
            <w:r>
              <w:t>Favorire l’acquisizione dell’autonomia nello studio e nel lavoro</w:t>
            </w:r>
          </w:p>
          <w:p w:rsidR="00CB37ED" w:rsidRDefault="00321EE7">
            <w:pPr>
              <w:numPr>
                <w:ilvl w:val="0"/>
                <w:numId w:val="15"/>
              </w:numPr>
              <w:ind w:left="709"/>
              <w:jc w:val="both"/>
            </w:pPr>
            <w:r>
              <w:t>Favorire lo sviluppo delle capacità di analisi e di sintesi</w:t>
            </w:r>
          </w:p>
          <w:p w:rsidR="00CB37ED" w:rsidRDefault="00321EE7">
            <w:pPr>
              <w:numPr>
                <w:ilvl w:val="0"/>
                <w:numId w:val="15"/>
              </w:numPr>
              <w:ind w:left="709"/>
              <w:jc w:val="both"/>
            </w:pPr>
            <w:r>
              <w:t>Leadership e capacità di ascolto</w:t>
            </w:r>
          </w:p>
          <w:p w:rsidR="00CB37ED" w:rsidRDefault="00CB37ED">
            <w:pPr>
              <w:jc w:val="both"/>
              <w:rPr>
                <w:b/>
                <w:sz w:val="24"/>
                <w:szCs w:val="24"/>
              </w:rPr>
            </w:pPr>
          </w:p>
          <w:p w:rsidR="00CB37ED" w:rsidRDefault="00321EE7">
            <w:pPr>
              <w:tabs>
                <w:tab w:val="left" w:pos="8490"/>
              </w:tabs>
              <w:jc w:val="both"/>
              <w:rPr>
                <w:b/>
              </w:rPr>
            </w:pPr>
            <w:r>
              <w:rPr>
                <w:b/>
              </w:rPr>
              <w:t xml:space="preserve">COMPETENZE IN USCITA </w:t>
            </w:r>
          </w:p>
          <w:p w:rsidR="00CB37ED" w:rsidRDefault="00321EE7">
            <w:pPr>
              <w:numPr>
                <w:ilvl w:val="0"/>
                <w:numId w:val="12"/>
              </w:numPr>
              <w:pBdr>
                <w:top w:val="nil"/>
                <w:left w:val="nil"/>
                <w:bottom w:val="nil"/>
                <w:right w:val="nil"/>
                <w:between w:val="nil"/>
              </w:pBdr>
              <w:tabs>
                <w:tab w:val="left" w:pos="8490"/>
              </w:tabs>
              <w:jc w:val="both"/>
              <w:rPr>
                <w:rFonts w:eastAsia="Calibri" w:cs="Calibri"/>
                <w:color w:val="000000"/>
              </w:rPr>
            </w:pPr>
            <w:r>
              <w:rPr>
                <w:rFonts w:eastAsia="Calibri" w:cs="Calibri"/>
                <w:color w:val="000000"/>
              </w:rPr>
              <w:t>CONOSCERE LA REALTÀ AUMENTATA E VIRTUALE</w:t>
            </w:r>
          </w:p>
          <w:p w:rsidR="00CB37ED" w:rsidRDefault="00321EE7">
            <w:pPr>
              <w:numPr>
                <w:ilvl w:val="0"/>
                <w:numId w:val="12"/>
              </w:numPr>
              <w:pBdr>
                <w:top w:val="nil"/>
                <w:left w:val="nil"/>
                <w:bottom w:val="nil"/>
                <w:right w:val="nil"/>
                <w:between w:val="nil"/>
              </w:pBdr>
              <w:tabs>
                <w:tab w:val="left" w:pos="8490"/>
              </w:tabs>
              <w:jc w:val="both"/>
              <w:rPr>
                <w:rFonts w:eastAsia="Calibri" w:cs="Calibri"/>
                <w:color w:val="000000"/>
              </w:rPr>
            </w:pPr>
            <w:r>
              <w:rPr>
                <w:rFonts w:eastAsia="Calibri" w:cs="Calibri"/>
                <w:color w:val="000000"/>
              </w:rPr>
              <w:t>CONOSCERE LA STRUMENTAZIONE DI AUGMENTED AND VIRTUAL REALITY</w:t>
            </w:r>
          </w:p>
          <w:p w:rsidR="00CB37ED" w:rsidRDefault="00321EE7">
            <w:pPr>
              <w:numPr>
                <w:ilvl w:val="0"/>
                <w:numId w:val="12"/>
              </w:numPr>
              <w:pBdr>
                <w:top w:val="nil"/>
                <w:left w:val="nil"/>
                <w:bottom w:val="nil"/>
                <w:right w:val="nil"/>
                <w:between w:val="nil"/>
              </w:pBdr>
              <w:tabs>
                <w:tab w:val="left" w:pos="8490"/>
              </w:tabs>
              <w:jc w:val="both"/>
              <w:rPr>
                <w:rFonts w:eastAsia="Calibri" w:cs="Calibri"/>
                <w:color w:val="000000"/>
              </w:rPr>
            </w:pPr>
            <w:r>
              <w:rPr>
                <w:rFonts w:eastAsia="Calibri" w:cs="Calibri"/>
                <w:color w:val="000000"/>
              </w:rPr>
              <w:t>ESPLORARE LA TRIDIMENSIONALITÀ ATTRAVERSO L’IMPIEGO DELL’AUGMENTED AND VIRTUAL REALITY</w:t>
            </w:r>
          </w:p>
          <w:p w:rsidR="00CB37ED" w:rsidRDefault="00321EE7">
            <w:pPr>
              <w:numPr>
                <w:ilvl w:val="0"/>
                <w:numId w:val="12"/>
              </w:numPr>
              <w:pBdr>
                <w:top w:val="nil"/>
                <w:left w:val="nil"/>
                <w:bottom w:val="nil"/>
                <w:right w:val="nil"/>
                <w:between w:val="nil"/>
              </w:pBdr>
              <w:tabs>
                <w:tab w:val="left" w:pos="8490"/>
              </w:tabs>
              <w:jc w:val="both"/>
              <w:rPr>
                <w:rFonts w:eastAsia="Calibri" w:cs="Calibri"/>
                <w:color w:val="000000"/>
              </w:rPr>
            </w:pPr>
            <w:r>
              <w:rPr>
                <w:rFonts w:eastAsia="Calibri" w:cs="Calibri"/>
                <w:color w:val="000000"/>
              </w:rPr>
              <w:t>CONOSCERE IL POTENZIALE DELLA DIDATTICA IMMERSIVA</w:t>
            </w:r>
          </w:p>
          <w:p w:rsidR="00D9613F" w:rsidRDefault="00D9613F" w:rsidP="00D9613F">
            <w:pPr>
              <w:pBdr>
                <w:top w:val="nil"/>
                <w:left w:val="nil"/>
                <w:bottom w:val="nil"/>
                <w:right w:val="nil"/>
                <w:between w:val="nil"/>
              </w:pBdr>
              <w:tabs>
                <w:tab w:val="left" w:pos="8490"/>
              </w:tabs>
              <w:jc w:val="both"/>
              <w:rPr>
                <w:rFonts w:eastAsia="Calibri" w:cs="Calibri"/>
                <w:color w:val="000000"/>
              </w:rPr>
            </w:pPr>
            <w:r>
              <w:rPr>
                <w:rFonts w:eastAsia="Calibri" w:cs="Calibri"/>
                <w:color w:val="000000"/>
              </w:rPr>
              <w:t>Ogni percorso laboratoriale avrà una 2° edizione come evidenziato nello schema S del presente formulario.</w:t>
            </w:r>
          </w:p>
        </w:tc>
      </w:tr>
    </w:tbl>
    <w:p w:rsidR="00CB37ED" w:rsidRDefault="00CB37ED">
      <w:pPr>
        <w:pBdr>
          <w:top w:val="nil"/>
          <w:left w:val="nil"/>
          <w:bottom w:val="nil"/>
          <w:right w:val="nil"/>
          <w:between w:val="nil"/>
        </w:pBdr>
        <w:spacing w:before="280" w:line="240" w:lineRule="auto"/>
        <w:jc w:val="both"/>
        <w:rPr>
          <w:rFonts w:eastAsia="Calibri" w:cs="Calibri"/>
          <w:color w:val="000000"/>
          <w:sz w:val="24"/>
          <w:szCs w:val="24"/>
        </w:rPr>
      </w:pPr>
    </w:p>
    <w:tbl>
      <w:tblPr>
        <w:tblStyle w:val="ab"/>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80"/>
      </w:tblGrid>
      <w:tr w:rsidR="00CB37ED">
        <w:tc>
          <w:tcPr>
            <w:tcW w:w="9180" w:type="dxa"/>
          </w:tcPr>
          <w:p w:rsidR="00CB37ED" w:rsidRDefault="00321EE7">
            <w:pPr>
              <w:numPr>
                <w:ilvl w:val="0"/>
                <w:numId w:val="4"/>
              </w:numPr>
              <w:pBdr>
                <w:top w:val="nil"/>
                <w:left w:val="nil"/>
                <w:bottom w:val="nil"/>
                <w:right w:val="nil"/>
                <w:between w:val="nil"/>
              </w:pBdr>
              <w:spacing w:after="160" w:line="252" w:lineRule="auto"/>
              <w:jc w:val="both"/>
              <w:rPr>
                <w:rFonts w:eastAsia="Calibri" w:cs="Calibri"/>
                <w:b/>
                <w:color w:val="000000"/>
              </w:rPr>
            </w:pPr>
            <w:r>
              <w:rPr>
                <w:rFonts w:eastAsia="Calibri" w:cs="Calibri"/>
                <w:b/>
                <w:color w:val="000000"/>
              </w:rPr>
              <w:t>Fornire una descrizione di come l’intervento 1 e intervento 2 siano completamente integrati e funzionali l’un l’altro, così come l’intervento nel suo complesso fornisca una piena integrazione delle attività previste negli istituti aderenti.</w:t>
            </w:r>
          </w:p>
        </w:tc>
      </w:tr>
      <w:tr w:rsidR="00CB37ED">
        <w:tc>
          <w:tcPr>
            <w:tcW w:w="9180" w:type="dxa"/>
          </w:tcPr>
          <w:p w:rsidR="00052962" w:rsidRDefault="000A2778" w:rsidP="009B395D">
            <w:pPr>
              <w:ind w:right="33"/>
              <w:jc w:val="both"/>
              <w:rPr>
                <w:rFonts w:eastAsia="Helvetica" w:cs="Calibri"/>
                <w:spacing w:val="-1"/>
              </w:rPr>
            </w:pPr>
            <w:r>
              <w:rPr>
                <w:rFonts w:eastAsia="Helvetica" w:cs="Calibri"/>
                <w:spacing w:val="-1"/>
              </w:rPr>
              <w:t>La</w:t>
            </w:r>
            <w:r w:rsidR="00052962">
              <w:rPr>
                <w:rFonts w:eastAsia="Helvetica" w:cs="Calibri"/>
                <w:spacing w:val="-1"/>
              </w:rPr>
              <w:t xml:space="preserve"> creazione di moderni spazi</w:t>
            </w:r>
            <w:r>
              <w:rPr>
                <w:rFonts w:eastAsia="Helvetica" w:cs="Calibri"/>
                <w:spacing w:val="-1"/>
              </w:rPr>
              <w:t xml:space="preserve"> dallo stile informale - </w:t>
            </w:r>
            <w:r w:rsidR="00052962">
              <w:rPr>
                <w:rFonts w:eastAsia="Helvetica" w:cs="Calibri"/>
                <w:spacing w:val="-1"/>
              </w:rPr>
              <w:t xml:space="preserve"> realizzati nell’ambito dell’i</w:t>
            </w:r>
            <w:r w:rsidR="00C82AF4">
              <w:rPr>
                <w:rFonts w:eastAsia="Helvetica" w:cs="Calibri"/>
                <w:spacing w:val="-1"/>
              </w:rPr>
              <w:t>ntervento 1 e</w:t>
            </w:r>
            <w:r w:rsidR="00052962">
              <w:rPr>
                <w:rFonts w:eastAsia="Helvetica" w:cs="Calibri"/>
                <w:spacing w:val="-1"/>
              </w:rPr>
              <w:t xml:space="preserve"> </w:t>
            </w:r>
            <w:r w:rsidR="009B395D">
              <w:rPr>
                <w:rFonts w:eastAsia="Helvetica" w:cs="Calibri"/>
                <w:spacing w:val="-1"/>
              </w:rPr>
              <w:t xml:space="preserve"> </w:t>
            </w:r>
            <w:r w:rsidR="00052962">
              <w:rPr>
                <w:rFonts w:eastAsia="Helvetica" w:cs="Calibri"/>
                <w:spacing w:val="-1"/>
              </w:rPr>
              <w:t xml:space="preserve">destinati a soddisfare le esigenze di una comunità che sempre più </w:t>
            </w:r>
            <w:r>
              <w:rPr>
                <w:rFonts w:eastAsia="Helvetica" w:cs="Calibri"/>
                <w:spacing w:val="-1"/>
              </w:rPr>
              <w:t xml:space="preserve">fluida, dinamica ed interconnessa </w:t>
            </w:r>
            <w:r w:rsidR="00C82AF4">
              <w:rPr>
                <w:rFonts w:eastAsia="Helvetica" w:cs="Calibri"/>
                <w:spacing w:val="-1"/>
              </w:rPr>
              <w:t>–</w:t>
            </w:r>
            <w:r>
              <w:rPr>
                <w:rFonts w:eastAsia="Helvetica" w:cs="Calibri"/>
                <w:spacing w:val="-1"/>
              </w:rPr>
              <w:t xml:space="preserve"> </w:t>
            </w:r>
            <w:r w:rsidR="00C82AF4">
              <w:rPr>
                <w:rFonts w:eastAsia="Helvetica" w:cs="Calibri"/>
                <w:spacing w:val="-1"/>
              </w:rPr>
              <w:t xml:space="preserve">intende stimolare processi di condivisione e  promozione  dei </w:t>
            </w:r>
            <w:proofErr w:type="spellStart"/>
            <w:r w:rsidR="00C82AF4">
              <w:rPr>
                <w:rFonts w:eastAsia="Helvetica" w:cs="Calibri"/>
                <w:spacing w:val="-1"/>
              </w:rPr>
              <w:t>saperi</w:t>
            </w:r>
            <w:proofErr w:type="spellEnd"/>
            <w:r w:rsidR="00C82AF4">
              <w:rPr>
                <w:rFonts w:eastAsia="Helvetica" w:cs="Calibri"/>
                <w:spacing w:val="-1"/>
              </w:rPr>
              <w:t xml:space="preserve"> e delle idee, in un </w:t>
            </w:r>
            <w:proofErr w:type="spellStart"/>
            <w:r w:rsidR="00C82AF4">
              <w:rPr>
                <w:rFonts w:eastAsia="Helvetica" w:cs="Calibri"/>
                <w:spacing w:val="-1"/>
              </w:rPr>
              <w:t>meltin</w:t>
            </w:r>
            <w:proofErr w:type="spellEnd"/>
            <w:r w:rsidR="00C82AF4">
              <w:rPr>
                <w:rFonts w:eastAsia="Helvetica" w:cs="Calibri"/>
                <w:spacing w:val="-1"/>
              </w:rPr>
              <w:t xml:space="preserve">’ </w:t>
            </w:r>
            <w:proofErr w:type="spellStart"/>
            <w:r w:rsidR="00C82AF4">
              <w:rPr>
                <w:rFonts w:eastAsia="Helvetica" w:cs="Calibri"/>
                <w:spacing w:val="-1"/>
              </w:rPr>
              <w:t>pot</w:t>
            </w:r>
            <w:proofErr w:type="spellEnd"/>
            <w:r w:rsidR="00C82AF4">
              <w:rPr>
                <w:rFonts w:eastAsia="Helvetica" w:cs="Calibri"/>
                <w:spacing w:val="-1"/>
              </w:rPr>
              <w:t xml:space="preserve"> </w:t>
            </w:r>
            <w:r w:rsidR="00C82AF4">
              <w:rPr>
                <w:rFonts w:eastAsia="Helvetica" w:cs="Calibri"/>
                <w:spacing w:val="-1"/>
              </w:rPr>
              <w:lastRenderedPageBreak/>
              <w:t xml:space="preserve">di competenze, creatività e strategie proprie  delle dinamiche del </w:t>
            </w:r>
            <w:proofErr w:type="spellStart"/>
            <w:r w:rsidR="00C82AF4">
              <w:rPr>
                <w:rFonts w:eastAsia="Helvetica" w:cs="Calibri"/>
                <w:spacing w:val="-1"/>
              </w:rPr>
              <w:t>coworking</w:t>
            </w:r>
            <w:proofErr w:type="spellEnd"/>
            <w:r w:rsidR="00C82AF4">
              <w:rPr>
                <w:rFonts w:eastAsia="Helvetica" w:cs="Calibri"/>
                <w:spacing w:val="-1"/>
              </w:rPr>
              <w:t xml:space="preserve"> e del </w:t>
            </w:r>
            <w:proofErr w:type="spellStart"/>
            <w:r w:rsidR="00C82AF4">
              <w:rPr>
                <w:rFonts w:eastAsia="Helvetica" w:cs="Calibri"/>
                <w:spacing w:val="-1"/>
              </w:rPr>
              <w:t>codesign</w:t>
            </w:r>
            <w:proofErr w:type="spellEnd"/>
            <w:r w:rsidR="00C82AF4">
              <w:rPr>
                <w:rFonts w:eastAsia="Helvetica" w:cs="Calibri"/>
                <w:spacing w:val="-1"/>
              </w:rPr>
              <w:t xml:space="preserve">. </w:t>
            </w:r>
          </w:p>
          <w:p w:rsidR="00C82AF4" w:rsidRDefault="00052962" w:rsidP="009B395D">
            <w:pPr>
              <w:ind w:right="33"/>
              <w:jc w:val="both"/>
              <w:rPr>
                <w:rFonts w:eastAsia="Helvetica" w:cs="Calibri"/>
                <w:spacing w:val="-1"/>
              </w:rPr>
            </w:pPr>
            <w:r>
              <w:rPr>
                <w:rFonts w:eastAsia="Helvetica" w:cs="Calibri"/>
                <w:spacing w:val="-1"/>
              </w:rPr>
              <w:t xml:space="preserve"> </w:t>
            </w:r>
            <w:r w:rsidRPr="006966BD">
              <w:rPr>
                <w:rFonts w:eastAsia="Helvetica" w:cs="Calibri"/>
                <w:i/>
                <w:spacing w:val="-1"/>
              </w:rPr>
              <w:t>Gli open data lab</w:t>
            </w:r>
            <w:r>
              <w:rPr>
                <w:rFonts w:eastAsia="Helvetica" w:cs="Calibri"/>
                <w:spacing w:val="-1"/>
              </w:rPr>
              <w:t xml:space="preserve">, </w:t>
            </w:r>
            <w:r w:rsidR="00C82AF4">
              <w:rPr>
                <w:rFonts w:eastAsia="Helvetica" w:cs="Calibri"/>
                <w:spacing w:val="-1"/>
              </w:rPr>
              <w:t>l’utilizzo condiviso di piattaforme e di tecnologie avanzate stimoleranno nel contempo l’acquisizione di competenze digitali e favoriranno lo sviluppo delle competenze trasversali fondamentali per una corretta integrazione nel gruppo di lavoro.</w:t>
            </w:r>
          </w:p>
          <w:p w:rsidR="00C82AF4" w:rsidRDefault="00C82AF4" w:rsidP="009B395D">
            <w:pPr>
              <w:ind w:right="33"/>
              <w:jc w:val="both"/>
              <w:rPr>
                <w:rFonts w:eastAsia="Helvetica" w:cs="Calibri"/>
                <w:spacing w:val="-1"/>
              </w:rPr>
            </w:pPr>
            <w:r>
              <w:rPr>
                <w:rFonts w:eastAsia="Helvetica" w:cs="Calibri"/>
                <w:spacing w:val="-1"/>
              </w:rPr>
              <w:t>Inoltre, l</w:t>
            </w:r>
            <w:r w:rsidR="00052962">
              <w:rPr>
                <w:rFonts w:eastAsia="Helvetica" w:cs="Calibri"/>
                <w:spacing w:val="-1"/>
              </w:rPr>
              <w:t>’attivazione di percorsi laboratoriali</w:t>
            </w:r>
            <w:r w:rsidR="00154CBA">
              <w:rPr>
                <w:rFonts w:eastAsia="Helvetica" w:cs="Calibri"/>
                <w:spacing w:val="-1"/>
              </w:rPr>
              <w:t xml:space="preserve"> - </w:t>
            </w:r>
            <w:r>
              <w:rPr>
                <w:rFonts w:eastAsia="Helvetica" w:cs="Calibri"/>
                <w:spacing w:val="-1"/>
              </w:rPr>
              <w:t xml:space="preserve"> grazie</w:t>
            </w:r>
            <w:r w:rsidR="00154CBA">
              <w:rPr>
                <w:rFonts w:eastAsia="Helvetica" w:cs="Calibri"/>
                <w:spacing w:val="-1"/>
              </w:rPr>
              <w:t xml:space="preserve"> al forte carattere innovativo degli argomenti trattati,</w:t>
            </w:r>
            <w:r>
              <w:rPr>
                <w:rFonts w:eastAsia="Helvetica" w:cs="Calibri"/>
                <w:spacing w:val="-1"/>
              </w:rPr>
              <w:t xml:space="preserve"> alle metodologie attivate ed</w:t>
            </w:r>
            <w:r w:rsidR="00154CBA">
              <w:rPr>
                <w:rFonts w:eastAsia="Helvetica" w:cs="Calibri"/>
                <w:spacing w:val="-1"/>
              </w:rPr>
              <w:t xml:space="preserve"> alle tecnologie messe in campo - </w:t>
            </w:r>
            <w:r>
              <w:rPr>
                <w:rFonts w:eastAsia="Helvetica" w:cs="Calibri"/>
                <w:spacing w:val="-1"/>
              </w:rPr>
              <w:t xml:space="preserve"> </w:t>
            </w:r>
            <w:r w:rsidR="00B05E47">
              <w:rPr>
                <w:rFonts w:eastAsia="Helvetica" w:cs="Calibri"/>
                <w:spacing w:val="-1"/>
              </w:rPr>
              <w:t xml:space="preserve">stimolerà gli studenti </w:t>
            </w:r>
            <w:r>
              <w:rPr>
                <w:rFonts w:eastAsia="Helvetica" w:cs="Calibri"/>
                <w:spacing w:val="-1"/>
              </w:rPr>
              <w:t>nell’acquisizione di competenze digitali</w:t>
            </w:r>
            <w:r w:rsidR="00154CBA">
              <w:rPr>
                <w:rFonts w:eastAsia="Helvetica" w:cs="Calibri"/>
                <w:spacing w:val="-1"/>
              </w:rPr>
              <w:t xml:space="preserve"> e nello sviluppo delle life and soft </w:t>
            </w:r>
            <w:proofErr w:type="spellStart"/>
            <w:r w:rsidR="00154CBA">
              <w:rPr>
                <w:rFonts w:eastAsia="Helvetica" w:cs="Calibri"/>
                <w:spacing w:val="-1"/>
              </w:rPr>
              <w:t>skills</w:t>
            </w:r>
            <w:proofErr w:type="spellEnd"/>
            <w:r w:rsidR="00154CBA">
              <w:rPr>
                <w:rFonts w:eastAsia="Helvetica" w:cs="Calibri"/>
                <w:spacing w:val="-1"/>
              </w:rPr>
              <w:t xml:space="preserve"> </w:t>
            </w:r>
            <w:r>
              <w:rPr>
                <w:rFonts w:eastAsia="Helvetica" w:cs="Calibri"/>
                <w:spacing w:val="-1"/>
              </w:rPr>
              <w:t xml:space="preserve"> </w:t>
            </w:r>
            <w:r w:rsidR="00154CBA">
              <w:rPr>
                <w:rFonts w:eastAsia="Helvetica" w:cs="Calibri"/>
                <w:spacing w:val="-1"/>
              </w:rPr>
              <w:t>indispensabili</w:t>
            </w:r>
            <w:r>
              <w:rPr>
                <w:rFonts w:eastAsia="Helvetica" w:cs="Calibri"/>
                <w:spacing w:val="-1"/>
              </w:rPr>
              <w:t xml:space="preserve"> al giorno d’oggi per un brillante </w:t>
            </w:r>
            <w:r w:rsidR="00154CBA">
              <w:rPr>
                <w:rFonts w:eastAsia="Helvetica" w:cs="Calibri"/>
                <w:spacing w:val="-1"/>
              </w:rPr>
              <w:t>inserimento</w:t>
            </w:r>
            <w:r>
              <w:rPr>
                <w:rFonts w:eastAsia="Helvetica" w:cs="Calibri"/>
                <w:spacing w:val="-1"/>
              </w:rPr>
              <w:t xml:space="preserve"> nel mondo del lavoro</w:t>
            </w:r>
          </w:p>
          <w:p w:rsidR="00B71F62" w:rsidRPr="00B71F62" w:rsidRDefault="00B71F62" w:rsidP="009B395D">
            <w:pPr>
              <w:ind w:right="33"/>
              <w:jc w:val="both"/>
              <w:rPr>
                <w:rFonts w:eastAsia="Calibri" w:cs="Calibri"/>
              </w:rPr>
            </w:pPr>
            <w:r>
              <w:rPr>
                <w:rFonts w:eastAsia="Calibri" w:cs="Calibri"/>
              </w:rPr>
              <w:t>La realizzazione</w:t>
            </w:r>
            <w:r w:rsidR="00154CBA">
              <w:rPr>
                <w:rFonts w:eastAsia="Calibri" w:cs="Calibri"/>
              </w:rPr>
              <w:t xml:space="preserve"> di </w:t>
            </w:r>
            <w:r>
              <w:rPr>
                <w:rFonts w:eastAsia="Calibri" w:cs="Calibri"/>
              </w:rPr>
              <w:t xml:space="preserve">idonei </w:t>
            </w:r>
            <w:r w:rsidR="00154CBA">
              <w:rPr>
                <w:rFonts w:eastAsia="Calibri" w:cs="Calibri"/>
              </w:rPr>
              <w:t xml:space="preserve">spazi </w:t>
            </w:r>
            <w:r>
              <w:rPr>
                <w:rFonts w:eastAsia="Calibri" w:cs="Calibri"/>
              </w:rPr>
              <w:t xml:space="preserve">di </w:t>
            </w:r>
            <w:proofErr w:type="spellStart"/>
            <w:r>
              <w:rPr>
                <w:rFonts w:eastAsia="Calibri" w:cs="Calibri"/>
              </w:rPr>
              <w:t>coworking</w:t>
            </w:r>
            <w:proofErr w:type="spellEnd"/>
            <w:r>
              <w:rPr>
                <w:rFonts w:eastAsia="Calibri" w:cs="Calibri"/>
              </w:rPr>
              <w:t xml:space="preserve"> interamente dedicati alla creazione, alla progettazione ed </w:t>
            </w:r>
            <w:r w:rsidR="00154CBA">
              <w:rPr>
                <w:rFonts w:eastAsia="Calibri" w:cs="Calibri"/>
              </w:rPr>
              <w:t xml:space="preserve"> allo sviluppo di idee</w:t>
            </w:r>
            <w:r>
              <w:rPr>
                <w:rFonts w:eastAsia="Calibri" w:cs="Calibri"/>
              </w:rPr>
              <w:t xml:space="preserve"> </w:t>
            </w:r>
            <w:r w:rsidR="00154CBA">
              <w:rPr>
                <w:rFonts w:eastAsia="Calibri" w:cs="Calibri"/>
              </w:rPr>
              <w:t xml:space="preserve"> e i percorsi </w:t>
            </w:r>
            <w:r>
              <w:rPr>
                <w:rFonts w:eastAsia="Calibri" w:cs="Calibri"/>
              </w:rPr>
              <w:t>laboratoriali</w:t>
            </w:r>
            <w:r w:rsidR="00154CBA">
              <w:rPr>
                <w:rFonts w:eastAsia="Calibri" w:cs="Calibri"/>
              </w:rPr>
              <w:t xml:space="preserve"> progettati</w:t>
            </w:r>
            <w:r>
              <w:rPr>
                <w:rFonts w:eastAsia="Calibri" w:cs="Calibri"/>
              </w:rPr>
              <w:t xml:space="preserve"> e</w:t>
            </w:r>
            <w:r w:rsidR="00154CBA">
              <w:rPr>
                <w:rFonts w:eastAsia="Calibri" w:cs="Calibri"/>
              </w:rPr>
              <w:t xml:space="preserve"> </w:t>
            </w:r>
            <w:r>
              <w:rPr>
                <w:rFonts w:eastAsia="Calibri" w:cs="Calibri"/>
              </w:rPr>
              <w:t xml:space="preserve">finalizzati al trasferimento di un </w:t>
            </w:r>
            <w:proofErr w:type="spellStart"/>
            <w:r>
              <w:rPr>
                <w:rFonts w:eastAsia="Calibri" w:cs="Calibri"/>
              </w:rPr>
              <w:t>know</w:t>
            </w:r>
            <w:proofErr w:type="spellEnd"/>
            <w:r>
              <w:rPr>
                <w:rFonts w:eastAsia="Calibri" w:cs="Calibri"/>
              </w:rPr>
              <w:t xml:space="preserve">- </w:t>
            </w:r>
            <w:proofErr w:type="spellStart"/>
            <w:r>
              <w:rPr>
                <w:rFonts w:eastAsia="Calibri" w:cs="Calibri"/>
              </w:rPr>
              <w:t>how</w:t>
            </w:r>
            <w:proofErr w:type="spellEnd"/>
            <w:r>
              <w:rPr>
                <w:rFonts w:eastAsia="Calibri" w:cs="Calibri"/>
              </w:rPr>
              <w:t xml:space="preserve"> </w:t>
            </w:r>
            <w:r w:rsidR="00154CBA">
              <w:rPr>
                <w:rFonts w:eastAsia="Calibri" w:cs="Calibri"/>
              </w:rPr>
              <w:t>in ambito digital</w:t>
            </w:r>
            <w:r>
              <w:rPr>
                <w:rFonts w:eastAsia="Calibri" w:cs="Calibri"/>
              </w:rPr>
              <w:t>e e tecnologico, risultano essere strettamente funzionali ed integrati tra loro.</w:t>
            </w:r>
          </w:p>
        </w:tc>
      </w:tr>
    </w:tbl>
    <w:p w:rsidR="00CB37ED" w:rsidRDefault="00CB37ED">
      <w:pPr>
        <w:pBdr>
          <w:top w:val="nil"/>
          <w:left w:val="nil"/>
          <w:bottom w:val="nil"/>
          <w:right w:val="nil"/>
          <w:between w:val="nil"/>
        </w:pBdr>
        <w:spacing w:before="280" w:line="240" w:lineRule="auto"/>
        <w:jc w:val="both"/>
        <w:rPr>
          <w:rFonts w:eastAsia="Calibri" w:cs="Calibri"/>
          <w:color w:val="000000"/>
          <w:sz w:val="24"/>
          <w:szCs w:val="24"/>
        </w:rPr>
      </w:pPr>
    </w:p>
    <w:tbl>
      <w:tblPr>
        <w:tblStyle w:val="ac"/>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80"/>
      </w:tblGrid>
      <w:tr w:rsidR="00CB37ED">
        <w:tc>
          <w:tcPr>
            <w:tcW w:w="9180" w:type="dxa"/>
          </w:tcPr>
          <w:p w:rsidR="00CB37ED" w:rsidRDefault="00321EE7">
            <w:pPr>
              <w:numPr>
                <w:ilvl w:val="0"/>
                <w:numId w:val="4"/>
              </w:numPr>
              <w:pBdr>
                <w:top w:val="nil"/>
                <w:left w:val="nil"/>
                <w:bottom w:val="nil"/>
                <w:right w:val="nil"/>
                <w:between w:val="nil"/>
              </w:pBdr>
              <w:spacing w:after="160" w:line="252" w:lineRule="auto"/>
              <w:jc w:val="both"/>
              <w:rPr>
                <w:rFonts w:eastAsia="Calibri" w:cs="Calibri"/>
                <w:b/>
                <w:color w:val="000000"/>
              </w:rPr>
            </w:pPr>
            <w:r w:rsidRPr="00B05E47">
              <w:rPr>
                <w:rFonts w:eastAsia="Calibri" w:cs="Calibri"/>
                <w:b/>
                <w:color w:val="000000"/>
              </w:rPr>
              <w:t xml:space="preserve">Identificare gli eventuali istituti, tra quelli indicati al punto E, che renderanno attiva la rete </w:t>
            </w:r>
            <w:proofErr w:type="spellStart"/>
            <w:r w:rsidRPr="00B05E47">
              <w:rPr>
                <w:rFonts w:eastAsia="Calibri" w:cs="Calibri"/>
                <w:b/>
                <w:color w:val="000000"/>
              </w:rPr>
              <w:t>WiFi</w:t>
            </w:r>
            <w:proofErr w:type="spellEnd"/>
            <w:r w:rsidRPr="00B05E47">
              <w:rPr>
                <w:rFonts w:eastAsia="Calibri" w:cs="Calibri"/>
                <w:b/>
                <w:color w:val="000000"/>
              </w:rPr>
              <w:t xml:space="preserve"> anche nella zona circostante l’istituto, così come indicato all’art.4 punto a.</w:t>
            </w:r>
          </w:p>
        </w:tc>
      </w:tr>
      <w:tr w:rsidR="00CB37ED">
        <w:tc>
          <w:tcPr>
            <w:tcW w:w="9180" w:type="dxa"/>
          </w:tcPr>
          <w:p w:rsidR="00CB37ED" w:rsidRDefault="0080291D">
            <w:pPr>
              <w:pBdr>
                <w:top w:val="nil"/>
                <w:left w:val="nil"/>
                <w:bottom w:val="nil"/>
                <w:right w:val="nil"/>
                <w:between w:val="nil"/>
              </w:pBdr>
              <w:spacing w:before="280"/>
              <w:jc w:val="both"/>
              <w:rPr>
                <w:rFonts w:eastAsia="Calibri" w:cs="Calibri"/>
                <w:b/>
                <w:color w:val="000000"/>
                <w:sz w:val="24"/>
                <w:szCs w:val="24"/>
              </w:rPr>
            </w:pPr>
            <w:sdt>
              <w:sdtPr>
                <w:tag w:val="goog_rdk_25"/>
                <w:id w:val="855234815"/>
              </w:sdtPr>
              <w:sdtContent>
                <w:commentRangeStart w:id="20"/>
              </w:sdtContent>
            </w:sdt>
            <w:r w:rsidR="00321EE7">
              <w:rPr>
                <w:b/>
                <w:sz w:val="24"/>
                <w:szCs w:val="24"/>
              </w:rPr>
              <w:t>L’Istituto capofila IIS Fermi di Sarno</w:t>
            </w:r>
            <w:commentRangeEnd w:id="20"/>
            <w:r w:rsidR="00321EE7">
              <w:commentReference w:id="20"/>
            </w:r>
          </w:p>
        </w:tc>
      </w:tr>
    </w:tbl>
    <w:p w:rsidR="00CB37ED" w:rsidRDefault="00CB37ED">
      <w:pPr>
        <w:pBdr>
          <w:top w:val="nil"/>
          <w:left w:val="nil"/>
          <w:bottom w:val="nil"/>
          <w:right w:val="nil"/>
          <w:between w:val="nil"/>
        </w:pBdr>
        <w:spacing w:before="280" w:line="240" w:lineRule="auto"/>
        <w:jc w:val="both"/>
        <w:rPr>
          <w:rFonts w:eastAsia="Calibri" w:cs="Calibri"/>
          <w:color w:val="000000"/>
          <w:sz w:val="24"/>
          <w:szCs w:val="24"/>
        </w:rPr>
      </w:pPr>
    </w:p>
    <w:tbl>
      <w:tblPr>
        <w:tblStyle w:val="ad"/>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80"/>
      </w:tblGrid>
      <w:tr w:rsidR="00CB37ED">
        <w:tc>
          <w:tcPr>
            <w:tcW w:w="9180" w:type="dxa"/>
          </w:tcPr>
          <w:p w:rsidR="00CB37ED" w:rsidRDefault="00321EE7">
            <w:pPr>
              <w:numPr>
                <w:ilvl w:val="0"/>
                <w:numId w:val="4"/>
              </w:numPr>
              <w:pBdr>
                <w:top w:val="nil"/>
                <w:left w:val="nil"/>
                <w:bottom w:val="nil"/>
                <w:right w:val="nil"/>
                <w:between w:val="nil"/>
              </w:pBdr>
              <w:spacing w:after="160" w:line="252" w:lineRule="auto"/>
              <w:jc w:val="both"/>
              <w:rPr>
                <w:rFonts w:eastAsia="Calibri" w:cs="Calibri"/>
                <w:b/>
                <w:color w:val="000000"/>
              </w:rPr>
            </w:pPr>
            <w:r>
              <w:rPr>
                <w:rFonts w:eastAsia="Calibri" w:cs="Calibri"/>
                <w:b/>
                <w:color w:val="000000"/>
              </w:rPr>
              <w:t>Descrivere l’eventuale inserimento nel progetto di percorsi personalizzabili anche per studenti diversamente abili e lontani fisicamente dalla scuola per diverse criticità.</w:t>
            </w:r>
          </w:p>
        </w:tc>
      </w:tr>
      <w:tr w:rsidR="00CB37ED">
        <w:tc>
          <w:tcPr>
            <w:tcW w:w="9180" w:type="dxa"/>
          </w:tcPr>
          <w:p w:rsidR="00CB37ED" w:rsidRPr="00A37443" w:rsidRDefault="00253227" w:rsidP="00A37443">
            <w:pPr>
              <w:ind w:right="109"/>
              <w:jc w:val="both"/>
            </w:pPr>
            <w:r>
              <w:t xml:space="preserve">Le scuole in rete - </w:t>
            </w:r>
            <w:r w:rsidR="00321EE7">
              <w:t xml:space="preserve"> nel condividere all’unisono il principio secondo cui a tutti gli studenti deve essere indistintamente ga</w:t>
            </w:r>
            <w:r>
              <w:t xml:space="preserve">rantito il diritto allo studio - </w:t>
            </w:r>
            <w:r w:rsidR="00321EE7">
              <w:t xml:space="preserve">intendono creare le condizioni tali da consentire agli alunni diversamente abili </w:t>
            </w:r>
            <w:r w:rsidR="00A37443">
              <w:t xml:space="preserve">e lontani fisicamente dalle scuole </w:t>
            </w:r>
            <w:r w:rsidR="00321EE7">
              <w:t>di partecipare alla vita e alle attività di classe attraverso percorsi educativo-didattici connessi a quelli del gruppo classe e compatibili con le abilità cognitive, gli stili e i ritmi di apprendimento degli alunni; ideare percorsi personalizzati e flessibili che si ad</w:t>
            </w:r>
            <w:r w:rsidR="00A37443">
              <w:t xml:space="preserve">attino alle esigenze specifiche </w:t>
            </w:r>
            <w:r w:rsidR="00A37443">
              <w:rPr>
                <w:rFonts w:eastAsia="Calibri" w:cs="Calibri"/>
                <w:color w:val="000000"/>
              </w:rPr>
              <w:t xml:space="preserve">sfruttando piattaforme di e-learning come </w:t>
            </w:r>
            <w:proofErr w:type="spellStart"/>
            <w:r w:rsidR="00A37443">
              <w:rPr>
                <w:rFonts w:eastAsia="Calibri" w:cs="Calibri"/>
                <w:color w:val="000000"/>
              </w:rPr>
              <w:t>Moodle</w:t>
            </w:r>
            <w:proofErr w:type="spellEnd"/>
            <w:r w:rsidR="00321EE7">
              <w:t>, in linea con le capacità degli studenti e che prestino particolare attenzione allo sviluppo di competenze trasversali, oltre che di base e tecnico-professionali.</w:t>
            </w:r>
          </w:p>
        </w:tc>
      </w:tr>
    </w:tbl>
    <w:p w:rsidR="00CB37ED" w:rsidRDefault="00CB37ED">
      <w:pPr>
        <w:spacing w:after="160" w:line="252" w:lineRule="auto"/>
        <w:jc w:val="both"/>
        <w:rPr>
          <w:b/>
        </w:rPr>
      </w:pPr>
    </w:p>
    <w:p w:rsidR="00CB37ED" w:rsidRDefault="00CB37ED">
      <w:pPr>
        <w:spacing w:after="160" w:line="252" w:lineRule="auto"/>
        <w:jc w:val="both"/>
        <w:rPr>
          <w:b/>
        </w:rPr>
        <w:sectPr w:rsidR="00CB37ED">
          <w:headerReference w:type="default" r:id="rId10"/>
          <w:pgSz w:w="11906" w:h="16838"/>
          <w:pgMar w:top="1440" w:right="1440" w:bottom="1440" w:left="1276" w:header="708" w:footer="708" w:gutter="0"/>
          <w:pgNumType w:start="1"/>
          <w:cols w:space="720" w:equalWidth="0">
            <w:col w:w="9972"/>
          </w:cols>
        </w:sectPr>
      </w:pPr>
    </w:p>
    <w:p w:rsidR="00CB37ED" w:rsidRDefault="00CB37ED">
      <w:pPr>
        <w:spacing w:after="160" w:line="252" w:lineRule="auto"/>
        <w:jc w:val="both"/>
        <w:rPr>
          <w:b/>
        </w:rPr>
      </w:pPr>
    </w:p>
    <w:p w:rsidR="00CB37ED" w:rsidRPr="00096C18" w:rsidRDefault="00321EE7">
      <w:pPr>
        <w:numPr>
          <w:ilvl w:val="0"/>
          <w:numId w:val="4"/>
        </w:numPr>
        <w:pBdr>
          <w:top w:val="nil"/>
          <w:left w:val="nil"/>
          <w:bottom w:val="nil"/>
          <w:right w:val="nil"/>
          <w:between w:val="nil"/>
        </w:pBdr>
        <w:spacing w:after="160" w:line="252" w:lineRule="auto"/>
        <w:jc w:val="both"/>
        <w:rPr>
          <w:rFonts w:eastAsia="Calibri" w:cs="Calibri"/>
          <w:b/>
          <w:color w:val="000000"/>
        </w:rPr>
      </w:pPr>
      <w:r w:rsidRPr="00096C18">
        <w:rPr>
          <w:rFonts w:eastAsia="Calibri" w:cs="Calibri"/>
          <w:b/>
          <w:color w:val="000000"/>
        </w:rPr>
        <w:t xml:space="preserve">Cronoprogramma Attività               </w:t>
      </w:r>
    </w:p>
    <w:tbl>
      <w:tblPr>
        <w:tblW w:w="15901" w:type="dxa"/>
        <w:jc w:val="center"/>
        <w:tblInd w:w="-34" w:type="dxa"/>
        <w:tblLayout w:type="fixed"/>
        <w:tblLook w:val="04A0" w:firstRow="1" w:lastRow="0" w:firstColumn="1" w:lastColumn="0" w:noHBand="0" w:noVBand="1"/>
      </w:tblPr>
      <w:tblGrid>
        <w:gridCol w:w="34"/>
        <w:gridCol w:w="1026"/>
        <w:gridCol w:w="150"/>
        <w:gridCol w:w="2118"/>
        <w:gridCol w:w="937"/>
        <w:gridCol w:w="55"/>
        <w:gridCol w:w="959"/>
        <w:gridCol w:w="64"/>
        <w:gridCol w:w="492"/>
        <w:gridCol w:w="295"/>
        <w:gridCol w:w="299"/>
        <w:gridCol w:w="409"/>
        <w:gridCol w:w="188"/>
        <w:gridCol w:w="516"/>
        <w:gridCol w:w="81"/>
        <w:gridCol w:w="349"/>
        <w:gridCol w:w="248"/>
        <w:gridCol w:w="319"/>
        <w:gridCol w:w="475"/>
        <w:gridCol w:w="92"/>
        <w:gridCol w:w="702"/>
        <w:gridCol w:w="7"/>
        <w:gridCol w:w="777"/>
        <w:gridCol w:w="74"/>
        <w:gridCol w:w="637"/>
        <w:gridCol w:w="213"/>
        <w:gridCol w:w="498"/>
        <w:gridCol w:w="58"/>
        <w:gridCol w:w="393"/>
        <w:gridCol w:w="185"/>
        <w:gridCol w:w="567"/>
        <w:gridCol w:w="77"/>
        <w:gridCol w:w="677"/>
        <w:gridCol w:w="152"/>
        <w:gridCol w:w="481"/>
        <w:gridCol w:w="348"/>
        <w:gridCol w:w="285"/>
        <w:gridCol w:w="640"/>
        <w:gridCol w:w="24"/>
      </w:tblGrid>
      <w:tr w:rsidR="00096C18" w:rsidRPr="004B2A8F" w:rsidTr="0080291D">
        <w:trPr>
          <w:gridBefore w:val="1"/>
          <w:wBefore w:w="34" w:type="dxa"/>
          <w:trHeight w:val="315"/>
          <w:jc w:val="center"/>
        </w:trPr>
        <w:tc>
          <w:tcPr>
            <w:tcW w:w="1176" w:type="dxa"/>
            <w:gridSpan w:val="2"/>
            <w:tcBorders>
              <w:top w:val="nil"/>
              <w:left w:val="nil"/>
              <w:bottom w:val="nil"/>
              <w:right w:val="nil"/>
            </w:tcBorders>
            <w:shd w:val="clear" w:color="auto" w:fill="auto"/>
            <w:noWrap/>
            <w:vAlign w:val="bottom"/>
            <w:hideMark/>
          </w:tcPr>
          <w:p w:rsidR="00096C18" w:rsidRPr="004B2A8F" w:rsidRDefault="00096C18" w:rsidP="0080291D">
            <w:pPr>
              <w:suppressAutoHyphens w:val="0"/>
              <w:spacing w:after="0" w:line="240" w:lineRule="auto"/>
              <w:rPr>
                <w:rFonts w:ascii="Times New Roman" w:hAnsi="Times New Roman"/>
                <w:sz w:val="24"/>
                <w:szCs w:val="24"/>
                <w:lang w:val="en-GB" w:eastAsia="en-GB"/>
              </w:rPr>
            </w:pPr>
          </w:p>
        </w:tc>
        <w:tc>
          <w:tcPr>
            <w:tcW w:w="3055" w:type="dxa"/>
            <w:gridSpan w:val="2"/>
            <w:tcBorders>
              <w:top w:val="nil"/>
              <w:left w:val="nil"/>
              <w:bottom w:val="nil"/>
              <w:right w:val="nil"/>
            </w:tcBorders>
            <w:shd w:val="clear" w:color="auto" w:fill="auto"/>
            <w:noWrap/>
            <w:vAlign w:val="bottom"/>
            <w:hideMark/>
          </w:tcPr>
          <w:p w:rsidR="00096C18" w:rsidRPr="004B2A8F" w:rsidRDefault="00096C18" w:rsidP="0080291D">
            <w:pPr>
              <w:suppressAutoHyphens w:val="0"/>
              <w:spacing w:after="0" w:line="240" w:lineRule="auto"/>
              <w:rPr>
                <w:rFonts w:ascii="Times New Roman" w:hAnsi="Times New Roman"/>
                <w:sz w:val="20"/>
                <w:szCs w:val="20"/>
                <w:lang w:val="en-GB" w:eastAsia="en-GB"/>
              </w:rPr>
            </w:pPr>
          </w:p>
        </w:tc>
        <w:tc>
          <w:tcPr>
            <w:tcW w:w="1865"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096C18" w:rsidRPr="004B2A8F" w:rsidRDefault="00096C18" w:rsidP="0080291D">
            <w:pPr>
              <w:suppressAutoHyphens w:val="0"/>
              <w:spacing w:after="0" w:line="240" w:lineRule="auto"/>
              <w:jc w:val="center"/>
              <w:rPr>
                <w:rFonts w:cs="Calibri"/>
                <w:b/>
                <w:bCs/>
                <w:color w:val="000000"/>
                <w:sz w:val="18"/>
                <w:szCs w:val="18"/>
                <w:lang w:val="en-GB" w:eastAsia="en-GB"/>
              </w:rPr>
            </w:pPr>
            <w:r w:rsidRPr="004B2A8F">
              <w:rPr>
                <w:rFonts w:cs="Calibri"/>
                <w:b/>
                <w:bCs/>
                <w:color w:val="000000"/>
                <w:sz w:val="18"/>
                <w:szCs w:val="18"/>
                <w:lang w:val="en-GB" w:eastAsia="en-GB"/>
              </w:rPr>
              <w:t xml:space="preserve">Date </w:t>
            </w:r>
            <w:proofErr w:type="spellStart"/>
            <w:r w:rsidRPr="004B2A8F">
              <w:rPr>
                <w:rFonts w:cs="Calibri"/>
                <w:b/>
                <w:bCs/>
                <w:color w:val="000000"/>
                <w:sz w:val="18"/>
                <w:szCs w:val="18"/>
                <w:lang w:val="en-GB" w:eastAsia="en-GB"/>
              </w:rPr>
              <w:t>Previste</w:t>
            </w:r>
            <w:proofErr w:type="spellEnd"/>
          </w:p>
        </w:tc>
        <w:tc>
          <w:tcPr>
            <w:tcW w:w="1412" w:type="dxa"/>
            <w:gridSpan w:val="4"/>
            <w:tcBorders>
              <w:top w:val="single" w:sz="8" w:space="0" w:color="auto"/>
              <w:left w:val="nil"/>
              <w:bottom w:val="single" w:sz="8" w:space="0" w:color="auto"/>
              <w:right w:val="single" w:sz="8" w:space="0" w:color="000000"/>
            </w:tcBorders>
            <w:shd w:val="clear" w:color="auto" w:fill="auto"/>
            <w:vAlign w:val="center"/>
            <w:hideMark/>
          </w:tcPr>
          <w:p w:rsidR="00096C18" w:rsidRPr="004B2A8F" w:rsidRDefault="00096C18" w:rsidP="0080291D">
            <w:pPr>
              <w:suppressAutoHyphens w:val="0"/>
              <w:spacing w:after="0" w:line="240" w:lineRule="auto"/>
              <w:jc w:val="center"/>
              <w:rPr>
                <w:rFonts w:cs="Calibri"/>
                <w:b/>
                <w:bCs/>
                <w:color w:val="000000"/>
                <w:sz w:val="18"/>
                <w:szCs w:val="18"/>
                <w:lang w:val="en-GB" w:eastAsia="en-GB"/>
              </w:rPr>
            </w:pPr>
            <w:r w:rsidRPr="004B2A8F">
              <w:rPr>
                <w:rFonts w:cs="Calibri"/>
                <w:b/>
                <w:bCs/>
                <w:color w:val="000000"/>
                <w:sz w:val="18"/>
                <w:szCs w:val="18"/>
                <w:lang w:val="en-GB" w:eastAsia="en-GB"/>
              </w:rPr>
              <w:t xml:space="preserve">Date </w:t>
            </w:r>
            <w:proofErr w:type="spellStart"/>
            <w:r w:rsidRPr="004B2A8F">
              <w:rPr>
                <w:rFonts w:cs="Calibri"/>
                <w:b/>
                <w:bCs/>
                <w:color w:val="000000"/>
                <w:sz w:val="18"/>
                <w:szCs w:val="18"/>
                <w:lang w:val="en-GB" w:eastAsia="en-GB"/>
              </w:rPr>
              <w:t>Consuntive</w:t>
            </w:r>
            <w:proofErr w:type="spellEnd"/>
          </w:p>
        </w:tc>
        <w:tc>
          <w:tcPr>
            <w:tcW w:w="430" w:type="dxa"/>
            <w:gridSpan w:val="2"/>
            <w:tcBorders>
              <w:top w:val="single" w:sz="8" w:space="0" w:color="auto"/>
              <w:left w:val="nil"/>
              <w:bottom w:val="single" w:sz="8" w:space="0" w:color="auto"/>
              <w:right w:val="single" w:sz="8" w:space="0" w:color="auto"/>
            </w:tcBorders>
            <w:shd w:val="clear" w:color="000000" w:fill="8EAADB"/>
            <w:vAlign w:val="center"/>
            <w:hideMark/>
          </w:tcPr>
          <w:p w:rsidR="00096C18" w:rsidRPr="004B2A8F" w:rsidRDefault="00096C18" w:rsidP="0080291D">
            <w:pPr>
              <w:suppressAutoHyphens w:val="0"/>
              <w:spacing w:after="0" w:line="240" w:lineRule="auto"/>
              <w:jc w:val="both"/>
              <w:rPr>
                <w:rFonts w:cs="Calibri"/>
                <w:b/>
                <w:bCs/>
                <w:color w:val="000000"/>
                <w:sz w:val="18"/>
                <w:szCs w:val="18"/>
                <w:lang w:val="en-GB" w:eastAsia="en-GB"/>
              </w:rPr>
            </w:pPr>
            <w:r w:rsidRPr="004B2A8F">
              <w:rPr>
                <w:rFonts w:cs="Calibri"/>
                <w:b/>
                <w:bCs/>
                <w:color w:val="000000"/>
                <w:sz w:val="18"/>
                <w:szCs w:val="18"/>
                <w:lang w:eastAsia="en-GB"/>
              </w:rPr>
              <w:t> </w:t>
            </w:r>
          </w:p>
        </w:tc>
        <w:tc>
          <w:tcPr>
            <w:tcW w:w="567" w:type="dxa"/>
            <w:gridSpan w:val="2"/>
            <w:tcBorders>
              <w:top w:val="single" w:sz="8" w:space="0" w:color="auto"/>
              <w:left w:val="nil"/>
              <w:bottom w:val="single" w:sz="8" w:space="0" w:color="auto"/>
              <w:right w:val="single" w:sz="8" w:space="0" w:color="auto"/>
            </w:tcBorders>
            <w:shd w:val="clear" w:color="auto" w:fill="auto"/>
            <w:vAlign w:val="center"/>
            <w:hideMark/>
          </w:tcPr>
          <w:p w:rsidR="00096C18" w:rsidRPr="004B2A8F" w:rsidRDefault="00096C18" w:rsidP="0080291D">
            <w:pPr>
              <w:suppressAutoHyphens w:val="0"/>
              <w:spacing w:after="0" w:line="240" w:lineRule="auto"/>
              <w:jc w:val="center"/>
              <w:rPr>
                <w:rFonts w:cs="Calibri"/>
                <w:b/>
                <w:bCs/>
                <w:color w:val="000000"/>
                <w:sz w:val="18"/>
                <w:szCs w:val="18"/>
                <w:lang w:val="en-GB" w:eastAsia="en-GB"/>
              </w:rPr>
            </w:pPr>
            <w:r w:rsidRPr="004B2A8F">
              <w:rPr>
                <w:rFonts w:cs="Calibri"/>
                <w:b/>
                <w:bCs/>
                <w:color w:val="000000"/>
                <w:sz w:val="18"/>
                <w:szCs w:val="18"/>
                <w:lang w:eastAsia="en-GB"/>
              </w:rPr>
              <w:t>M1</w:t>
            </w:r>
          </w:p>
        </w:tc>
        <w:tc>
          <w:tcPr>
            <w:tcW w:w="567" w:type="dxa"/>
            <w:gridSpan w:val="2"/>
            <w:tcBorders>
              <w:top w:val="single" w:sz="8" w:space="0" w:color="auto"/>
              <w:left w:val="nil"/>
              <w:bottom w:val="single" w:sz="8" w:space="0" w:color="auto"/>
              <w:right w:val="single" w:sz="8" w:space="0" w:color="auto"/>
            </w:tcBorders>
            <w:shd w:val="clear" w:color="auto" w:fill="auto"/>
            <w:vAlign w:val="center"/>
            <w:hideMark/>
          </w:tcPr>
          <w:p w:rsidR="00096C18" w:rsidRPr="004B2A8F" w:rsidRDefault="00096C18" w:rsidP="0080291D">
            <w:pPr>
              <w:suppressAutoHyphens w:val="0"/>
              <w:spacing w:after="0" w:line="240" w:lineRule="auto"/>
              <w:jc w:val="center"/>
              <w:rPr>
                <w:rFonts w:cs="Calibri"/>
                <w:b/>
                <w:bCs/>
                <w:color w:val="000000"/>
                <w:sz w:val="18"/>
                <w:szCs w:val="18"/>
                <w:lang w:val="en-GB" w:eastAsia="en-GB"/>
              </w:rPr>
            </w:pPr>
            <w:r w:rsidRPr="004B2A8F">
              <w:rPr>
                <w:rFonts w:cs="Calibri"/>
                <w:b/>
                <w:bCs/>
                <w:color w:val="000000"/>
                <w:sz w:val="18"/>
                <w:szCs w:val="18"/>
                <w:lang w:eastAsia="en-GB"/>
              </w:rPr>
              <w:t>M2</w:t>
            </w:r>
          </w:p>
        </w:tc>
        <w:tc>
          <w:tcPr>
            <w:tcW w:w="709" w:type="dxa"/>
            <w:gridSpan w:val="2"/>
            <w:tcBorders>
              <w:top w:val="single" w:sz="8" w:space="0" w:color="auto"/>
              <w:left w:val="nil"/>
              <w:bottom w:val="single" w:sz="8" w:space="0" w:color="auto"/>
              <w:right w:val="single" w:sz="8" w:space="0" w:color="auto"/>
            </w:tcBorders>
            <w:shd w:val="clear" w:color="auto" w:fill="auto"/>
            <w:vAlign w:val="center"/>
            <w:hideMark/>
          </w:tcPr>
          <w:p w:rsidR="00096C18" w:rsidRPr="004B2A8F" w:rsidRDefault="00096C18" w:rsidP="0080291D">
            <w:pPr>
              <w:suppressAutoHyphens w:val="0"/>
              <w:spacing w:after="0" w:line="240" w:lineRule="auto"/>
              <w:jc w:val="center"/>
              <w:rPr>
                <w:rFonts w:cs="Calibri"/>
                <w:b/>
                <w:bCs/>
                <w:color w:val="000000"/>
                <w:sz w:val="18"/>
                <w:szCs w:val="18"/>
                <w:lang w:val="en-GB" w:eastAsia="en-GB"/>
              </w:rPr>
            </w:pPr>
            <w:r w:rsidRPr="004B2A8F">
              <w:rPr>
                <w:rFonts w:cs="Calibri"/>
                <w:b/>
                <w:bCs/>
                <w:color w:val="000000"/>
                <w:sz w:val="18"/>
                <w:szCs w:val="18"/>
                <w:lang w:eastAsia="en-GB"/>
              </w:rPr>
              <w:t>M3</w:t>
            </w:r>
          </w:p>
        </w:tc>
        <w:tc>
          <w:tcPr>
            <w:tcW w:w="851" w:type="dxa"/>
            <w:gridSpan w:val="2"/>
            <w:tcBorders>
              <w:top w:val="single" w:sz="8" w:space="0" w:color="auto"/>
              <w:left w:val="nil"/>
              <w:bottom w:val="single" w:sz="8" w:space="0" w:color="auto"/>
              <w:right w:val="single" w:sz="8" w:space="0" w:color="auto"/>
            </w:tcBorders>
            <w:shd w:val="clear" w:color="auto" w:fill="auto"/>
            <w:vAlign w:val="center"/>
            <w:hideMark/>
          </w:tcPr>
          <w:p w:rsidR="00096C18" w:rsidRPr="004B2A8F" w:rsidRDefault="00096C18" w:rsidP="0080291D">
            <w:pPr>
              <w:suppressAutoHyphens w:val="0"/>
              <w:spacing w:after="0" w:line="240" w:lineRule="auto"/>
              <w:jc w:val="center"/>
              <w:rPr>
                <w:rFonts w:cs="Calibri"/>
                <w:b/>
                <w:bCs/>
                <w:color w:val="000000"/>
                <w:sz w:val="18"/>
                <w:szCs w:val="18"/>
                <w:lang w:val="en-GB" w:eastAsia="en-GB"/>
              </w:rPr>
            </w:pPr>
            <w:r w:rsidRPr="004B2A8F">
              <w:rPr>
                <w:rFonts w:cs="Calibri"/>
                <w:b/>
                <w:bCs/>
                <w:color w:val="000000"/>
                <w:sz w:val="18"/>
                <w:szCs w:val="18"/>
                <w:lang w:eastAsia="en-GB"/>
              </w:rPr>
              <w:t>M4</w:t>
            </w:r>
          </w:p>
        </w:tc>
        <w:tc>
          <w:tcPr>
            <w:tcW w:w="850" w:type="dxa"/>
            <w:gridSpan w:val="2"/>
            <w:tcBorders>
              <w:top w:val="single" w:sz="8" w:space="0" w:color="auto"/>
              <w:left w:val="nil"/>
              <w:bottom w:val="single" w:sz="8" w:space="0" w:color="auto"/>
              <w:right w:val="single" w:sz="8" w:space="0" w:color="auto"/>
            </w:tcBorders>
            <w:shd w:val="clear" w:color="auto" w:fill="auto"/>
            <w:vAlign w:val="center"/>
            <w:hideMark/>
          </w:tcPr>
          <w:p w:rsidR="00096C18" w:rsidRPr="004B2A8F" w:rsidRDefault="00096C18" w:rsidP="0080291D">
            <w:pPr>
              <w:suppressAutoHyphens w:val="0"/>
              <w:spacing w:after="0" w:line="240" w:lineRule="auto"/>
              <w:jc w:val="center"/>
              <w:rPr>
                <w:rFonts w:cs="Calibri"/>
                <w:b/>
                <w:bCs/>
                <w:color w:val="000000"/>
                <w:sz w:val="18"/>
                <w:szCs w:val="18"/>
                <w:lang w:val="en-GB" w:eastAsia="en-GB"/>
              </w:rPr>
            </w:pPr>
            <w:r w:rsidRPr="004B2A8F">
              <w:rPr>
                <w:rFonts w:cs="Calibri"/>
                <w:b/>
                <w:bCs/>
                <w:color w:val="000000"/>
                <w:sz w:val="18"/>
                <w:szCs w:val="18"/>
                <w:lang w:eastAsia="en-GB"/>
              </w:rPr>
              <w:t>M5</w:t>
            </w:r>
          </w:p>
        </w:tc>
        <w:tc>
          <w:tcPr>
            <w:tcW w:w="556" w:type="dxa"/>
            <w:gridSpan w:val="2"/>
            <w:tcBorders>
              <w:top w:val="single" w:sz="8" w:space="0" w:color="auto"/>
              <w:left w:val="nil"/>
              <w:bottom w:val="single" w:sz="8" w:space="0" w:color="auto"/>
              <w:right w:val="single" w:sz="8" w:space="0" w:color="auto"/>
            </w:tcBorders>
            <w:shd w:val="clear" w:color="auto" w:fill="auto"/>
            <w:vAlign w:val="center"/>
            <w:hideMark/>
          </w:tcPr>
          <w:p w:rsidR="00096C18" w:rsidRPr="004B2A8F" w:rsidRDefault="00096C18" w:rsidP="0080291D">
            <w:pPr>
              <w:suppressAutoHyphens w:val="0"/>
              <w:spacing w:after="0" w:line="240" w:lineRule="auto"/>
              <w:jc w:val="center"/>
              <w:rPr>
                <w:rFonts w:cs="Calibri"/>
                <w:b/>
                <w:bCs/>
                <w:color w:val="000000"/>
                <w:sz w:val="18"/>
                <w:szCs w:val="18"/>
                <w:lang w:val="en-GB" w:eastAsia="en-GB"/>
              </w:rPr>
            </w:pPr>
            <w:r w:rsidRPr="004B2A8F">
              <w:rPr>
                <w:rFonts w:cs="Calibri"/>
                <w:b/>
                <w:bCs/>
                <w:color w:val="000000"/>
                <w:sz w:val="18"/>
                <w:szCs w:val="18"/>
                <w:lang w:eastAsia="en-GB"/>
              </w:rPr>
              <w:t>M6</w:t>
            </w:r>
          </w:p>
        </w:tc>
        <w:tc>
          <w:tcPr>
            <w:tcW w:w="578" w:type="dxa"/>
            <w:gridSpan w:val="2"/>
            <w:tcBorders>
              <w:top w:val="single" w:sz="8" w:space="0" w:color="auto"/>
              <w:left w:val="nil"/>
              <w:bottom w:val="single" w:sz="8" w:space="0" w:color="auto"/>
              <w:right w:val="single" w:sz="8" w:space="0" w:color="auto"/>
            </w:tcBorders>
            <w:shd w:val="clear" w:color="auto" w:fill="auto"/>
            <w:vAlign w:val="center"/>
            <w:hideMark/>
          </w:tcPr>
          <w:p w:rsidR="00096C18" w:rsidRPr="004B2A8F" w:rsidRDefault="00096C18" w:rsidP="0080291D">
            <w:pPr>
              <w:suppressAutoHyphens w:val="0"/>
              <w:spacing w:after="0" w:line="240" w:lineRule="auto"/>
              <w:jc w:val="center"/>
              <w:rPr>
                <w:rFonts w:cs="Calibri"/>
                <w:b/>
                <w:bCs/>
                <w:color w:val="000000"/>
                <w:sz w:val="18"/>
                <w:szCs w:val="18"/>
                <w:lang w:val="en-GB" w:eastAsia="en-GB"/>
              </w:rPr>
            </w:pPr>
            <w:r w:rsidRPr="004B2A8F">
              <w:rPr>
                <w:rFonts w:cs="Calibri"/>
                <w:b/>
                <w:bCs/>
                <w:color w:val="000000"/>
                <w:sz w:val="18"/>
                <w:szCs w:val="18"/>
                <w:lang w:eastAsia="en-GB"/>
              </w:rPr>
              <w:t>M7</w:t>
            </w:r>
          </w:p>
        </w:tc>
        <w:tc>
          <w:tcPr>
            <w:tcW w:w="567" w:type="dxa"/>
            <w:tcBorders>
              <w:top w:val="single" w:sz="8" w:space="0" w:color="auto"/>
              <w:left w:val="nil"/>
              <w:bottom w:val="single" w:sz="8" w:space="0" w:color="auto"/>
              <w:right w:val="single" w:sz="8" w:space="0" w:color="auto"/>
            </w:tcBorders>
            <w:shd w:val="clear" w:color="auto" w:fill="auto"/>
            <w:vAlign w:val="center"/>
            <w:hideMark/>
          </w:tcPr>
          <w:p w:rsidR="00096C18" w:rsidRPr="004B2A8F" w:rsidRDefault="00096C18" w:rsidP="0080291D">
            <w:pPr>
              <w:suppressAutoHyphens w:val="0"/>
              <w:spacing w:after="0" w:line="240" w:lineRule="auto"/>
              <w:jc w:val="center"/>
              <w:rPr>
                <w:rFonts w:cs="Calibri"/>
                <w:b/>
                <w:bCs/>
                <w:color w:val="000000"/>
                <w:sz w:val="18"/>
                <w:szCs w:val="18"/>
                <w:lang w:val="en-GB" w:eastAsia="en-GB"/>
              </w:rPr>
            </w:pPr>
            <w:r w:rsidRPr="004B2A8F">
              <w:rPr>
                <w:rFonts w:cs="Calibri"/>
                <w:b/>
                <w:bCs/>
                <w:color w:val="000000"/>
                <w:sz w:val="18"/>
                <w:szCs w:val="18"/>
                <w:lang w:eastAsia="en-GB"/>
              </w:rPr>
              <w:t>M8</w:t>
            </w:r>
          </w:p>
        </w:tc>
        <w:tc>
          <w:tcPr>
            <w:tcW w:w="754" w:type="dxa"/>
            <w:gridSpan w:val="2"/>
            <w:tcBorders>
              <w:top w:val="single" w:sz="8" w:space="0" w:color="auto"/>
              <w:left w:val="nil"/>
              <w:bottom w:val="single" w:sz="8" w:space="0" w:color="auto"/>
              <w:right w:val="single" w:sz="8" w:space="0" w:color="auto"/>
            </w:tcBorders>
            <w:shd w:val="clear" w:color="auto" w:fill="auto"/>
            <w:vAlign w:val="center"/>
            <w:hideMark/>
          </w:tcPr>
          <w:p w:rsidR="00096C18" w:rsidRPr="004B2A8F" w:rsidRDefault="00096C18" w:rsidP="0080291D">
            <w:pPr>
              <w:suppressAutoHyphens w:val="0"/>
              <w:spacing w:after="0" w:line="240" w:lineRule="auto"/>
              <w:jc w:val="center"/>
              <w:rPr>
                <w:rFonts w:cs="Calibri"/>
                <w:b/>
                <w:bCs/>
                <w:color w:val="000000"/>
                <w:sz w:val="18"/>
                <w:szCs w:val="18"/>
                <w:lang w:val="en-GB" w:eastAsia="en-GB"/>
              </w:rPr>
            </w:pPr>
            <w:r w:rsidRPr="004B2A8F">
              <w:rPr>
                <w:rFonts w:cs="Calibri"/>
                <w:b/>
                <w:bCs/>
                <w:color w:val="000000"/>
                <w:sz w:val="18"/>
                <w:szCs w:val="18"/>
                <w:lang w:eastAsia="en-GB"/>
              </w:rPr>
              <w:t>M9</w:t>
            </w:r>
          </w:p>
        </w:tc>
        <w:tc>
          <w:tcPr>
            <w:tcW w:w="633" w:type="dxa"/>
            <w:gridSpan w:val="2"/>
            <w:tcBorders>
              <w:top w:val="single" w:sz="8" w:space="0" w:color="auto"/>
              <w:left w:val="nil"/>
              <w:bottom w:val="single" w:sz="8" w:space="0" w:color="auto"/>
              <w:right w:val="single" w:sz="8" w:space="0" w:color="auto"/>
            </w:tcBorders>
            <w:shd w:val="clear" w:color="auto" w:fill="auto"/>
            <w:vAlign w:val="center"/>
            <w:hideMark/>
          </w:tcPr>
          <w:p w:rsidR="00096C18" w:rsidRPr="004B2A8F" w:rsidRDefault="00096C18" w:rsidP="0080291D">
            <w:pPr>
              <w:suppressAutoHyphens w:val="0"/>
              <w:spacing w:after="0" w:line="240" w:lineRule="auto"/>
              <w:jc w:val="center"/>
              <w:rPr>
                <w:rFonts w:cs="Calibri"/>
                <w:b/>
                <w:bCs/>
                <w:color w:val="000000"/>
                <w:sz w:val="18"/>
                <w:szCs w:val="18"/>
                <w:lang w:val="en-GB" w:eastAsia="en-GB"/>
              </w:rPr>
            </w:pPr>
            <w:r w:rsidRPr="004B2A8F">
              <w:rPr>
                <w:rFonts w:cs="Calibri"/>
                <w:b/>
                <w:bCs/>
                <w:color w:val="000000"/>
                <w:sz w:val="18"/>
                <w:szCs w:val="18"/>
                <w:lang w:eastAsia="en-GB"/>
              </w:rPr>
              <w:t>M10</w:t>
            </w:r>
          </w:p>
        </w:tc>
        <w:tc>
          <w:tcPr>
            <w:tcW w:w="633" w:type="dxa"/>
            <w:gridSpan w:val="2"/>
            <w:tcBorders>
              <w:top w:val="single" w:sz="8" w:space="0" w:color="auto"/>
              <w:left w:val="nil"/>
              <w:bottom w:val="single" w:sz="8" w:space="0" w:color="auto"/>
              <w:right w:val="single" w:sz="8" w:space="0" w:color="auto"/>
            </w:tcBorders>
            <w:shd w:val="clear" w:color="auto" w:fill="auto"/>
            <w:vAlign w:val="center"/>
            <w:hideMark/>
          </w:tcPr>
          <w:p w:rsidR="00096C18" w:rsidRPr="004B2A8F" w:rsidRDefault="00096C18" w:rsidP="0080291D">
            <w:pPr>
              <w:suppressAutoHyphens w:val="0"/>
              <w:spacing w:after="0" w:line="240" w:lineRule="auto"/>
              <w:jc w:val="center"/>
              <w:rPr>
                <w:rFonts w:cs="Calibri"/>
                <w:b/>
                <w:bCs/>
                <w:color w:val="000000"/>
                <w:sz w:val="18"/>
                <w:szCs w:val="18"/>
                <w:lang w:val="en-GB" w:eastAsia="en-GB"/>
              </w:rPr>
            </w:pPr>
            <w:r w:rsidRPr="004B2A8F">
              <w:rPr>
                <w:rFonts w:cs="Calibri"/>
                <w:b/>
                <w:bCs/>
                <w:color w:val="000000"/>
                <w:sz w:val="18"/>
                <w:szCs w:val="18"/>
                <w:lang w:eastAsia="en-GB"/>
              </w:rPr>
              <w:t>M11</w:t>
            </w:r>
          </w:p>
        </w:tc>
        <w:tc>
          <w:tcPr>
            <w:tcW w:w="664" w:type="dxa"/>
            <w:gridSpan w:val="2"/>
            <w:tcBorders>
              <w:top w:val="single" w:sz="8" w:space="0" w:color="auto"/>
              <w:left w:val="nil"/>
              <w:bottom w:val="single" w:sz="8" w:space="0" w:color="auto"/>
              <w:right w:val="single" w:sz="8" w:space="0" w:color="auto"/>
            </w:tcBorders>
            <w:shd w:val="clear" w:color="auto" w:fill="auto"/>
            <w:vAlign w:val="center"/>
            <w:hideMark/>
          </w:tcPr>
          <w:p w:rsidR="00096C18" w:rsidRPr="004B2A8F" w:rsidRDefault="00096C18" w:rsidP="0080291D">
            <w:pPr>
              <w:suppressAutoHyphens w:val="0"/>
              <w:spacing w:after="0" w:line="240" w:lineRule="auto"/>
              <w:jc w:val="center"/>
              <w:rPr>
                <w:rFonts w:cs="Calibri"/>
                <w:b/>
                <w:bCs/>
                <w:color w:val="000000"/>
                <w:sz w:val="18"/>
                <w:szCs w:val="18"/>
                <w:lang w:val="en-GB" w:eastAsia="en-GB"/>
              </w:rPr>
            </w:pPr>
            <w:r w:rsidRPr="004B2A8F">
              <w:rPr>
                <w:rFonts w:cs="Calibri"/>
                <w:b/>
                <w:bCs/>
                <w:color w:val="000000"/>
                <w:sz w:val="18"/>
                <w:szCs w:val="18"/>
                <w:lang w:eastAsia="en-GB"/>
              </w:rPr>
              <w:t>M12</w:t>
            </w:r>
          </w:p>
        </w:tc>
      </w:tr>
      <w:tr w:rsidR="00096C18" w:rsidRPr="004B2A8F" w:rsidTr="0080291D">
        <w:trPr>
          <w:gridBefore w:val="1"/>
          <w:wBefore w:w="34" w:type="dxa"/>
          <w:trHeight w:val="315"/>
          <w:jc w:val="center"/>
        </w:trPr>
        <w:tc>
          <w:tcPr>
            <w:tcW w:w="1176"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096C18" w:rsidRPr="004B2A8F" w:rsidRDefault="00096C18" w:rsidP="0080291D">
            <w:pPr>
              <w:suppressAutoHyphens w:val="0"/>
              <w:spacing w:after="0" w:line="240" w:lineRule="auto"/>
              <w:jc w:val="center"/>
              <w:rPr>
                <w:rFonts w:cs="Calibri"/>
                <w:b/>
                <w:bCs/>
                <w:color w:val="000000"/>
                <w:sz w:val="18"/>
                <w:szCs w:val="18"/>
                <w:lang w:val="en-GB" w:eastAsia="en-GB"/>
              </w:rPr>
            </w:pPr>
            <w:r w:rsidRPr="004B2A8F">
              <w:rPr>
                <w:rFonts w:cs="Calibri"/>
                <w:b/>
                <w:bCs/>
                <w:color w:val="000000"/>
                <w:sz w:val="18"/>
                <w:szCs w:val="18"/>
                <w:lang w:eastAsia="en-GB"/>
              </w:rPr>
              <w:t>Intervento/ Azione</w:t>
            </w:r>
          </w:p>
        </w:tc>
        <w:tc>
          <w:tcPr>
            <w:tcW w:w="3055" w:type="dxa"/>
            <w:gridSpan w:val="2"/>
            <w:tcBorders>
              <w:top w:val="single" w:sz="8" w:space="0" w:color="auto"/>
              <w:left w:val="nil"/>
              <w:bottom w:val="single" w:sz="8" w:space="0" w:color="auto"/>
              <w:right w:val="single" w:sz="8" w:space="0" w:color="auto"/>
            </w:tcBorders>
            <w:shd w:val="clear" w:color="auto" w:fill="auto"/>
            <w:vAlign w:val="center"/>
            <w:hideMark/>
          </w:tcPr>
          <w:p w:rsidR="00096C18" w:rsidRPr="004B2A8F" w:rsidRDefault="00096C18" w:rsidP="0080291D">
            <w:pPr>
              <w:suppressAutoHyphens w:val="0"/>
              <w:spacing w:after="0" w:line="240" w:lineRule="auto"/>
              <w:jc w:val="both"/>
              <w:rPr>
                <w:rFonts w:cs="Calibri"/>
                <w:b/>
                <w:bCs/>
                <w:color w:val="000000"/>
                <w:sz w:val="18"/>
                <w:szCs w:val="18"/>
                <w:lang w:val="en-GB" w:eastAsia="en-GB"/>
              </w:rPr>
            </w:pPr>
            <w:r w:rsidRPr="004B2A8F">
              <w:rPr>
                <w:rFonts w:cs="Calibri"/>
                <w:b/>
                <w:bCs/>
                <w:color w:val="000000"/>
                <w:sz w:val="18"/>
                <w:szCs w:val="18"/>
                <w:lang w:eastAsia="en-GB"/>
              </w:rPr>
              <w:t>Descrizione Attività</w:t>
            </w:r>
          </w:p>
        </w:tc>
        <w:tc>
          <w:tcPr>
            <w:tcW w:w="1014" w:type="dxa"/>
            <w:gridSpan w:val="2"/>
            <w:tcBorders>
              <w:top w:val="nil"/>
              <w:left w:val="nil"/>
              <w:bottom w:val="single" w:sz="8" w:space="0" w:color="auto"/>
              <w:right w:val="single" w:sz="8" w:space="0" w:color="auto"/>
            </w:tcBorders>
            <w:shd w:val="clear" w:color="auto" w:fill="auto"/>
            <w:vAlign w:val="center"/>
            <w:hideMark/>
          </w:tcPr>
          <w:p w:rsidR="00096C18" w:rsidRPr="004B2A8F" w:rsidRDefault="00096C18" w:rsidP="0080291D">
            <w:pPr>
              <w:suppressAutoHyphens w:val="0"/>
              <w:spacing w:after="0" w:line="240" w:lineRule="auto"/>
              <w:jc w:val="both"/>
              <w:rPr>
                <w:rFonts w:cs="Calibri"/>
                <w:b/>
                <w:bCs/>
                <w:color w:val="000000"/>
                <w:sz w:val="18"/>
                <w:szCs w:val="18"/>
                <w:lang w:val="en-GB" w:eastAsia="en-GB"/>
              </w:rPr>
            </w:pPr>
            <w:r w:rsidRPr="004B2A8F">
              <w:rPr>
                <w:rFonts w:cs="Calibri"/>
                <w:b/>
                <w:bCs/>
                <w:color w:val="000000"/>
                <w:sz w:val="18"/>
                <w:szCs w:val="18"/>
                <w:lang w:val="en-GB" w:eastAsia="en-GB"/>
              </w:rPr>
              <w:t xml:space="preserve">Data </w:t>
            </w:r>
            <w:proofErr w:type="spellStart"/>
            <w:r w:rsidRPr="004B2A8F">
              <w:rPr>
                <w:rFonts w:cs="Calibri"/>
                <w:b/>
                <w:bCs/>
                <w:color w:val="000000"/>
                <w:sz w:val="18"/>
                <w:szCs w:val="18"/>
                <w:lang w:val="en-GB" w:eastAsia="en-GB"/>
              </w:rPr>
              <w:t>inizio</w:t>
            </w:r>
            <w:proofErr w:type="spellEnd"/>
          </w:p>
        </w:tc>
        <w:tc>
          <w:tcPr>
            <w:tcW w:w="851" w:type="dxa"/>
            <w:gridSpan w:val="3"/>
            <w:tcBorders>
              <w:top w:val="nil"/>
              <w:left w:val="nil"/>
              <w:bottom w:val="single" w:sz="8" w:space="0" w:color="auto"/>
              <w:right w:val="single" w:sz="8" w:space="0" w:color="auto"/>
            </w:tcBorders>
            <w:shd w:val="clear" w:color="auto" w:fill="auto"/>
            <w:vAlign w:val="center"/>
            <w:hideMark/>
          </w:tcPr>
          <w:p w:rsidR="00096C18" w:rsidRPr="004B2A8F" w:rsidRDefault="00096C18" w:rsidP="0080291D">
            <w:pPr>
              <w:suppressAutoHyphens w:val="0"/>
              <w:spacing w:after="0" w:line="240" w:lineRule="auto"/>
              <w:jc w:val="both"/>
              <w:rPr>
                <w:rFonts w:cs="Calibri"/>
                <w:b/>
                <w:bCs/>
                <w:color w:val="000000"/>
                <w:sz w:val="18"/>
                <w:szCs w:val="18"/>
                <w:lang w:val="en-GB" w:eastAsia="en-GB"/>
              </w:rPr>
            </w:pPr>
            <w:r w:rsidRPr="004B2A8F">
              <w:rPr>
                <w:rFonts w:cs="Calibri"/>
                <w:b/>
                <w:bCs/>
                <w:color w:val="000000"/>
                <w:sz w:val="18"/>
                <w:szCs w:val="18"/>
                <w:lang w:val="en-GB" w:eastAsia="en-GB"/>
              </w:rPr>
              <w:t>Data Fine</w:t>
            </w:r>
          </w:p>
        </w:tc>
        <w:tc>
          <w:tcPr>
            <w:tcW w:w="708" w:type="dxa"/>
            <w:gridSpan w:val="2"/>
            <w:tcBorders>
              <w:top w:val="nil"/>
              <w:left w:val="nil"/>
              <w:bottom w:val="single" w:sz="8" w:space="0" w:color="auto"/>
              <w:right w:val="single" w:sz="8" w:space="0" w:color="auto"/>
            </w:tcBorders>
            <w:shd w:val="clear" w:color="auto" w:fill="auto"/>
            <w:vAlign w:val="center"/>
            <w:hideMark/>
          </w:tcPr>
          <w:p w:rsidR="00096C18" w:rsidRPr="004B2A8F" w:rsidRDefault="00096C18" w:rsidP="0080291D">
            <w:pPr>
              <w:suppressAutoHyphens w:val="0"/>
              <w:spacing w:after="0" w:line="240" w:lineRule="auto"/>
              <w:jc w:val="both"/>
              <w:rPr>
                <w:rFonts w:cs="Calibri"/>
                <w:b/>
                <w:bCs/>
                <w:color w:val="000000"/>
                <w:sz w:val="18"/>
                <w:szCs w:val="18"/>
                <w:lang w:val="en-GB" w:eastAsia="en-GB"/>
              </w:rPr>
            </w:pPr>
            <w:r w:rsidRPr="004B2A8F">
              <w:rPr>
                <w:rFonts w:cs="Calibri"/>
                <w:b/>
                <w:bCs/>
                <w:color w:val="000000"/>
                <w:sz w:val="18"/>
                <w:szCs w:val="18"/>
                <w:lang w:val="en-GB" w:eastAsia="en-GB"/>
              </w:rPr>
              <w:t xml:space="preserve">Data </w:t>
            </w:r>
            <w:proofErr w:type="spellStart"/>
            <w:r w:rsidRPr="004B2A8F">
              <w:rPr>
                <w:rFonts w:cs="Calibri"/>
                <w:b/>
                <w:bCs/>
                <w:color w:val="000000"/>
                <w:sz w:val="18"/>
                <w:szCs w:val="18"/>
                <w:lang w:val="en-GB" w:eastAsia="en-GB"/>
              </w:rPr>
              <w:t>inizio</w:t>
            </w:r>
            <w:proofErr w:type="spellEnd"/>
          </w:p>
        </w:tc>
        <w:tc>
          <w:tcPr>
            <w:tcW w:w="704" w:type="dxa"/>
            <w:gridSpan w:val="2"/>
            <w:tcBorders>
              <w:top w:val="nil"/>
              <w:left w:val="nil"/>
              <w:bottom w:val="single" w:sz="8" w:space="0" w:color="auto"/>
              <w:right w:val="single" w:sz="8" w:space="0" w:color="auto"/>
            </w:tcBorders>
            <w:shd w:val="clear" w:color="auto" w:fill="auto"/>
            <w:vAlign w:val="center"/>
            <w:hideMark/>
          </w:tcPr>
          <w:p w:rsidR="00096C18" w:rsidRPr="004B2A8F" w:rsidRDefault="00096C18" w:rsidP="0080291D">
            <w:pPr>
              <w:suppressAutoHyphens w:val="0"/>
              <w:spacing w:after="0" w:line="240" w:lineRule="auto"/>
              <w:jc w:val="both"/>
              <w:rPr>
                <w:rFonts w:cs="Calibri"/>
                <w:b/>
                <w:bCs/>
                <w:color w:val="000000"/>
                <w:sz w:val="18"/>
                <w:szCs w:val="18"/>
                <w:lang w:val="en-GB" w:eastAsia="en-GB"/>
              </w:rPr>
            </w:pPr>
            <w:r w:rsidRPr="004B2A8F">
              <w:rPr>
                <w:rFonts w:cs="Calibri"/>
                <w:b/>
                <w:bCs/>
                <w:color w:val="000000"/>
                <w:sz w:val="18"/>
                <w:szCs w:val="18"/>
                <w:lang w:val="en-GB" w:eastAsia="en-GB"/>
              </w:rPr>
              <w:t>Data Fine</w:t>
            </w:r>
          </w:p>
        </w:tc>
        <w:tc>
          <w:tcPr>
            <w:tcW w:w="430" w:type="dxa"/>
            <w:gridSpan w:val="2"/>
            <w:tcBorders>
              <w:top w:val="nil"/>
              <w:left w:val="nil"/>
              <w:bottom w:val="single" w:sz="8" w:space="0" w:color="auto"/>
              <w:right w:val="single" w:sz="8" w:space="0" w:color="auto"/>
            </w:tcBorders>
            <w:shd w:val="clear" w:color="000000" w:fill="8EAADB"/>
            <w:vAlign w:val="center"/>
            <w:hideMark/>
          </w:tcPr>
          <w:p w:rsidR="00096C18" w:rsidRPr="004B2A8F" w:rsidRDefault="00096C18" w:rsidP="0080291D">
            <w:pPr>
              <w:suppressAutoHyphens w:val="0"/>
              <w:spacing w:after="0" w:line="240" w:lineRule="auto"/>
              <w:jc w:val="both"/>
              <w:rPr>
                <w:rFonts w:cs="Calibri"/>
                <w:b/>
                <w:bCs/>
                <w:color w:val="000000"/>
                <w:lang w:val="en-GB" w:eastAsia="en-GB"/>
              </w:rPr>
            </w:pPr>
            <w:r w:rsidRPr="004B2A8F">
              <w:rPr>
                <w:rFonts w:cs="Calibri"/>
                <w:b/>
                <w:bCs/>
                <w:color w:val="000000"/>
                <w:lang w:eastAsia="en-GB"/>
              </w:rPr>
              <w:t> </w:t>
            </w:r>
          </w:p>
        </w:tc>
        <w:tc>
          <w:tcPr>
            <w:tcW w:w="567" w:type="dxa"/>
            <w:gridSpan w:val="2"/>
            <w:tcBorders>
              <w:top w:val="nil"/>
              <w:left w:val="nil"/>
              <w:bottom w:val="single" w:sz="8" w:space="0" w:color="auto"/>
              <w:right w:val="single" w:sz="8" w:space="0" w:color="auto"/>
            </w:tcBorders>
            <w:shd w:val="clear" w:color="000000" w:fill="BFBFBF"/>
            <w:vAlign w:val="center"/>
            <w:hideMark/>
          </w:tcPr>
          <w:p w:rsidR="00096C18" w:rsidRPr="004B2A8F" w:rsidRDefault="00096C18" w:rsidP="0080291D">
            <w:pPr>
              <w:suppressAutoHyphens w:val="0"/>
              <w:spacing w:after="0" w:line="240" w:lineRule="auto"/>
              <w:jc w:val="center"/>
              <w:rPr>
                <w:rFonts w:cs="Calibri"/>
                <w:b/>
                <w:bCs/>
                <w:color w:val="000000"/>
                <w:sz w:val="18"/>
                <w:szCs w:val="18"/>
                <w:lang w:val="en-GB" w:eastAsia="en-GB"/>
              </w:rPr>
            </w:pPr>
            <w:r w:rsidRPr="004B2A8F">
              <w:rPr>
                <w:rFonts w:cs="Calibri"/>
                <w:b/>
                <w:bCs/>
                <w:color w:val="000000"/>
                <w:sz w:val="18"/>
                <w:szCs w:val="18"/>
                <w:lang w:eastAsia="en-GB"/>
              </w:rPr>
              <w:t> </w:t>
            </w:r>
          </w:p>
        </w:tc>
        <w:tc>
          <w:tcPr>
            <w:tcW w:w="567" w:type="dxa"/>
            <w:gridSpan w:val="2"/>
            <w:tcBorders>
              <w:top w:val="nil"/>
              <w:left w:val="nil"/>
              <w:bottom w:val="single" w:sz="8" w:space="0" w:color="auto"/>
              <w:right w:val="single" w:sz="8" w:space="0" w:color="auto"/>
            </w:tcBorders>
            <w:shd w:val="clear" w:color="000000" w:fill="BFBFBF"/>
            <w:vAlign w:val="center"/>
            <w:hideMark/>
          </w:tcPr>
          <w:p w:rsidR="00096C18" w:rsidRPr="004B2A8F" w:rsidRDefault="00096C18" w:rsidP="0080291D">
            <w:pPr>
              <w:suppressAutoHyphens w:val="0"/>
              <w:spacing w:after="0" w:line="240" w:lineRule="auto"/>
              <w:jc w:val="center"/>
              <w:rPr>
                <w:rFonts w:cs="Calibri"/>
                <w:b/>
                <w:bCs/>
                <w:color w:val="000000"/>
                <w:sz w:val="18"/>
                <w:szCs w:val="18"/>
                <w:lang w:val="en-GB" w:eastAsia="en-GB"/>
              </w:rPr>
            </w:pPr>
            <w:r w:rsidRPr="004B2A8F">
              <w:rPr>
                <w:rFonts w:cs="Calibri"/>
                <w:b/>
                <w:bCs/>
                <w:color w:val="000000"/>
                <w:sz w:val="18"/>
                <w:szCs w:val="18"/>
                <w:lang w:eastAsia="en-GB"/>
              </w:rPr>
              <w:t> </w:t>
            </w:r>
          </w:p>
        </w:tc>
        <w:tc>
          <w:tcPr>
            <w:tcW w:w="709" w:type="dxa"/>
            <w:gridSpan w:val="2"/>
            <w:tcBorders>
              <w:top w:val="nil"/>
              <w:left w:val="nil"/>
              <w:bottom w:val="single" w:sz="8" w:space="0" w:color="auto"/>
              <w:right w:val="single" w:sz="8" w:space="0" w:color="auto"/>
            </w:tcBorders>
            <w:shd w:val="clear" w:color="000000" w:fill="BFBFBF"/>
            <w:vAlign w:val="center"/>
            <w:hideMark/>
          </w:tcPr>
          <w:p w:rsidR="00096C18" w:rsidRPr="004B2A8F" w:rsidRDefault="00096C18" w:rsidP="0080291D">
            <w:pPr>
              <w:suppressAutoHyphens w:val="0"/>
              <w:spacing w:after="0" w:line="240" w:lineRule="auto"/>
              <w:jc w:val="center"/>
              <w:rPr>
                <w:rFonts w:cs="Calibri"/>
                <w:b/>
                <w:bCs/>
                <w:color w:val="000000"/>
                <w:sz w:val="18"/>
                <w:szCs w:val="18"/>
                <w:lang w:val="en-GB" w:eastAsia="en-GB"/>
              </w:rPr>
            </w:pPr>
            <w:r w:rsidRPr="004B2A8F">
              <w:rPr>
                <w:rFonts w:cs="Calibri"/>
                <w:b/>
                <w:bCs/>
                <w:color w:val="000000"/>
                <w:sz w:val="18"/>
                <w:szCs w:val="18"/>
                <w:lang w:eastAsia="en-GB"/>
              </w:rPr>
              <w:t> </w:t>
            </w:r>
          </w:p>
        </w:tc>
        <w:tc>
          <w:tcPr>
            <w:tcW w:w="851" w:type="dxa"/>
            <w:gridSpan w:val="2"/>
            <w:tcBorders>
              <w:top w:val="nil"/>
              <w:left w:val="nil"/>
              <w:bottom w:val="single" w:sz="8" w:space="0" w:color="auto"/>
              <w:right w:val="single" w:sz="8" w:space="0" w:color="auto"/>
            </w:tcBorders>
            <w:shd w:val="clear" w:color="000000" w:fill="BFBFBF"/>
            <w:vAlign w:val="center"/>
            <w:hideMark/>
          </w:tcPr>
          <w:p w:rsidR="00096C18" w:rsidRPr="004B2A8F" w:rsidRDefault="00096C18" w:rsidP="0080291D">
            <w:pPr>
              <w:suppressAutoHyphens w:val="0"/>
              <w:spacing w:after="0" w:line="240" w:lineRule="auto"/>
              <w:jc w:val="center"/>
              <w:rPr>
                <w:rFonts w:cs="Calibri"/>
                <w:b/>
                <w:bCs/>
                <w:color w:val="000000"/>
                <w:sz w:val="18"/>
                <w:szCs w:val="18"/>
                <w:lang w:val="en-GB" w:eastAsia="en-GB"/>
              </w:rPr>
            </w:pPr>
            <w:r w:rsidRPr="004B2A8F">
              <w:rPr>
                <w:rFonts w:cs="Calibri"/>
                <w:b/>
                <w:bCs/>
                <w:color w:val="000000"/>
                <w:sz w:val="18"/>
                <w:szCs w:val="18"/>
                <w:lang w:eastAsia="en-GB"/>
              </w:rPr>
              <w:t> </w:t>
            </w:r>
          </w:p>
        </w:tc>
        <w:tc>
          <w:tcPr>
            <w:tcW w:w="850" w:type="dxa"/>
            <w:gridSpan w:val="2"/>
            <w:tcBorders>
              <w:top w:val="nil"/>
              <w:left w:val="nil"/>
              <w:bottom w:val="single" w:sz="8" w:space="0" w:color="auto"/>
              <w:right w:val="single" w:sz="8" w:space="0" w:color="auto"/>
            </w:tcBorders>
            <w:shd w:val="clear" w:color="000000" w:fill="BFBFBF"/>
            <w:vAlign w:val="center"/>
            <w:hideMark/>
          </w:tcPr>
          <w:p w:rsidR="00096C18" w:rsidRPr="004B2A8F" w:rsidRDefault="00096C18" w:rsidP="0080291D">
            <w:pPr>
              <w:suppressAutoHyphens w:val="0"/>
              <w:spacing w:after="0" w:line="240" w:lineRule="auto"/>
              <w:jc w:val="center"/>
              <w:rPr>
                <w:rFonts w:cs="Calibri"/>
                <w:b/>
                <w:bCs/>
                <w:color w:val="000000"/>
                <w:sz w:val="18"/>
                <w:szCs w:val="18"/>
                <w:lang w:val="en-GB" w:eastAsia="en-GB"/>
              </w:rPr>
            </w:pPr>
            <w:r w:rsidRPr="004B2A8F">
              <w:rPr>
                <w:rFonts w:cs="Calibri"/>
                <w:b/>
                <w:bCs/>
                <w:color w:val="000000"/>
                <w:sz w:val="18"/>
                <w:szCs w:val="18"/>
                <w:lang w:eastAsia="en-GB"/>
              </w:rPr>
              <w:t> </w:t>
            </w:r>
          </w:p>
        </w:tc>
        <w:tc>
          <w:tcPr>
            <w:tcW w:w="556" w:type="dxa"/>
            <w:gridSpan w:val="2"/>
            <w:tcBorders>
              <w:top w:val="nil"/>
              <w:left w:val="nil"/>
              <w:bottom w:val="single" w:sz="8" w:space="0" w:color="auto"/>
              <w:right w:val="single" w:sz="8" w:space="0" w:color="auto"/>
            </w:tcBorders>
            <w:shd w:val="clear" w:color="000000" w:fill="BFBFBF"/>
            <w:vAlign w:val="center"/>
            <w:hideMark/>
          </w:tcPr>
          <w:p w:rsidR="00096C18" w:rsidRPr="004B2A8F" w:rsidRDefault="00096C18" w:rsidP="0080291D">
            <w:pPr>
              <w:suppressAutoHyphens w:val="0"/>
              <w:spacing w:after="0" w:line="240" w:lineRule="auto"/>
              <w:jc w:val="center"/>
              <w:rPr>
                <w:rFonts w:cs="Calibri"/>
                <w:b/>
                <w:bCs/>
                <w:color w:val="000000"/>
                <w:sz w:val="18"/>
                <w:szCs w:val="18"/>
                <w:lang w:val="en-GB" w:eastAsia="en-GB"/>
              </w:rPr>
            </w:pPr>
            <w:r w:rsidRPr="004B2A8F">
              <w:rPr>
                <w:rFonts w:cs="Calibri"/>
                <w:b/>
                <w:bCs/>
                <w:color w:val="000000"/>
                <w:sz w:val="18"/>
                <w:szCs w:val="18"/>
                <w:lang w:eastAsia="en-GB"/>
              </w:rPr>
              <w:t> </w:t>
            </w:r>
          </w:p>
        </w:tc>
        <w:tc>
          <w:tcPr>
            <w:tcW w:w="578" w:type="dxa"/>
            <w:gridSpan w:val="2"/>
            <w:tcBorders>
              <w:top w:val="nil"/>
              <w:left w:val="nil"/>
              <w:bottom w:val="single" w:sz="8" w:space="0" w:color="auto"/>
              <w:right w:val="single" w:sz="8" w:space="0" w:color="auto"/>
            </w:tcBorders>
            <w:shd w:val="clear" w:color="000000" w:fill="BFBFBF"/>
            <w:vAlign w:val="center"/>
            <w:hideMark/>
          </w:tcPr>
          <w:p w:rsidR="00096C18" w:rsidRPr="004B2A8F" w:rsidRDefault="00096C18" w:rsidP="0080291D">
            <w:pPr>
              <w:suppressAutoHyphens w:val="0"/>
              <w:spacing w:after="0" w:line="240" w:lineRule="auto"/>
              <w:jc w:val="center"/>
              <w:rPr>
                <w:rFonts w:cs="Calibri"/>
                <w:b/>
                <w:bCs/>
                <w:color w:val="000000"/>
                <w:sz w:val="18"/>
                <w:szCs w:val="18"/>
                <w:lang w:val="en-GB" w:eastAsia="en-GB"/>
              </w:rPr>
            </w:pPr>
            <w:r w:rsidRPr="004B2A8F">
              <w:rPr>
                <w:rFonts w:cs="Calibri"/>
                <w:b/>
                <w:bCs/>
                <w:color w:val="000000"/>
                <w:sz w:val="18"/>
                <w:szCs w:val="18"/>
                <w:lang w:eastAsia="en-GB"/>
              </w:rPr>
              <w:t> </w:t>
            </w:r>
          </w:p>
        </w:tc>
        <w:tc>
          <w:tcPr>
            <w:tcW w:w="567" w:type="dxa"/>
            <w:tcBorders>
              <w:top w:val="nil"/>
              <w:left w:val="nil"/>
              <w:bottom w:val="single" w:sz="8" w:space="0" w:color="auto"/>
              <w:right w:val="single" w:sz="8" w:space="0" w:color="auto"/>
            </w:tcBorders>
            <w:shd w:val="clear" w:color="000000" w:fill="BFBFBF"/>
            <w:vAlign w:val="center"/>
            <w:hideMark/>
          </w:tcPr>
          <w:p w:rsidR="00096C18" w:rsidRPr="004B2A8F" w:rsidRDefault="00096C18" w:rsidP="0080291D">
            <w:pPr>
              <w:suppressAutoHyphens w:val="0"/>
              <w:spacing w:after="0" w:line="240" w:lineRule="auto"/>
              <w:jc w:val="center"/>
              <w:rPr>
                <w:rFonts w:cs="Calibri"/>
                <w:b/>
                <w:bCs/>
                <w:color w:val="000000"/>
                <w:sz w:val="18"/>
                <w:szCs w:val="18"/>
                <w:lang w:val="en-GB" w:eastAsia="en-GB"/>
              </w:rPr>
            </w:pPr>
            <w:r w:rsidRPr="004B2A8F">
              <w:rPr>
                <w:rFonts w:cs="Calibri"/>
                <w:b/>
                <w:bCs/>
                <w:color w:val="000000"/>
                <w:sz w:val="18"/>
                <w:szCs w:val="18"/>
                <w:lang w:eastAsia="en-GB"/>
              </w:rPr>
              <w:t> </w:t>
            </w:r>
          </w:p>
        </w:tc>
        <w:tc>
          <w:tcPr>
            <w:tcW w:w="754" w:type="dxa"/>
            <w:gridSpan w:val="2"/>
            <w:tcBorders>
              <w:top w:val="nil"/>
              <w:left w:val="nil"/>
              <w:bottom w:val="single" w:sz="8" w:space="0" w:color="auto"/>
              <w:right w:val="single" w:sz="8" w:space="0" w:color="auto"/>
            </w:tcBorders>
            <w:shd w:val="clear" w:color="000000" w:fill="BFBFBF"/>
            <w:vAlign w:val="center"/>
            <w:hideMark/>
          </w:tcPr>
          <w:p w:rsidR="00096C18" w:rsidRPr="004B2A8F" w:rsidRDefault="00096C18" w:rsidP="0080291D">
            <w:pPr>
              <w:suppressAutoHyphens w:val="0"/>
              <w:spacing w:after="0" w:line="240" w:lineRule="auto"/>
              <w:jc w:val="center"/>
              <w:rPr>
                <w:rFonts w:cs="Calibri"/>
                <w:b/>
                <w:bCs/>
                <w:color w:val="000000"/>
                <w:sz w:val="18"/>
                <w:szCs w:val="18"/>
                <w:lang w:val="en-GB" w:eastAsia="en-GB"/>
              </w:rPr>
            </w:pPr>
            <w:r w:rsidRPr="004B2A8F">
              <w:rPr>
                <w:rFonts w:cs="Calibri"/>
                <w:b/>
                <w:bCs/>
                <w:color w:val="000000"/>
                <w:sz w:val="18"/>
                <w:szCs w:val="18"/>
                <w:lang w:eastAsia="en-GB"/>
              </w:rPr>
              <w:t> </w:t>
            </w:r>
          </w:p>
        </w:tc>
        <w:tc>
          <w:tcPr>
            <w:tcW w:w="633" w:type="dxa"/>
            <w:gridSpan w:val="2"/>
            <w:tcBorders>
              <w:top w:val="nil"/>
              <w:left w:val="nil"/>
              <w:bottom w:val="single" w:sz="8" w:space="0" w:color="auto"/>
              <w:right w:val="single" w:sz="8" w:space="0" w:color="auto"/>
            </w:tcBorders>
            <w:shd w:val="clear" w:color="000000" w:fill="BFBFBF"/>
            <w:vAlign w:val="center"/>
            <w:hideMark/>
          </w:tcPr>
          <w:p w:rsidR="00096C18" w:rsidRPr="004B2A8F" w:rsidRDefault="00096C18" w:rsidP="0080291D">
            <w:pPr>
              <w:suppressAutoHyphens w:val="0"/>
              <w:spacing w:after="0" w:line="240" w:lineRule="auto"/>
              <w:jc w:val="center"/>
              <w:rPr>
                <w:rFonts w:cs="Calibri"/>
                <w:b/>
                <w:bCs/>
                <w:color w:val="000000"/>
                <w:sz w:val="18"/>
                <w:szCs w:val="18"/>
                <w:lang w:val="en-GB" w:eastAsia="en-GB"/>
              </w:rPr>
            </w:pPr>
            <w:r w:rsidRPr="004B2A8F">
              <w:rPr>
                <w:rFonts w:cs="Calibri"/>
                <w:b/>
                <w:bCs/>
                <w:color w:val="000000"/>
                <w:sz w:val="18"/>
                <w:szCs w:val="18"/>
                <w:lang w:eastAsia="en-GB"/>
              </w:rPr>
              <w:t> </w:t>
            </w:r>
          </w:p>
        </w:tc>
        <w:tc>
          <w:tcPr>
            <w:tcW w:w="633" w:type="dxa"/>
            <w:gridSpan w:val="2"/>
            <w:tcBorders>
              <w:top w:val="nil"/>
              <w:left w:val="nil"/>
              <w:bottom w:val="single" w:sz="8" w:space="0" w:color="auto"/>
              <w:right w:val="single" w:sz="8" w:space="0" w:color="auto"/>
            </w:tcBorders>
            <w:shd w:val="clear" w:color="000000" w:fill="BFBFBF"/>
            <w:vAlign w:val="center"/>
            <w:hideMark/>
          </w:tcPr>
          <w:p w:rsidR="00096C18" w:rsidRPr="004B2A8F" w:rsidRDefault="00096C18" w:rsidP="0080291D">
            <w:pPr>
              <w:suppressAutoHyphens w:val="0"/>
              <w:spacing w:after="0" w:line="240" w:lineRule="auto"/>
              <w:jc w:val="center"/>
              <w:rPr>
                <w:rFonts w:cs="Calibri"/>
                <w:b/>
                <w:bCs/>
                <w:color w:val="000000"/>
                <w:sz w:val="18"/>
                <w:szCs w:val="18"/>
                <w:lang w:val="en-GB" w:eastAsia="en-GB"/>
              </w:rPr>
            </w:pPr>
            <w:r w:rsidRPr="004B2A8F">
              <w:rPr>
                <w:rFonts w:cs="Calibri"/>
                <w:b/>
                <w:bCs/>
                <w:color w:val="000000"/>
                <w:sz w:val="18"/>
                <w:szCs w:val="18"/>
                <w:lang w:eastAsia="en-GB"/>
              </w:rPr>
              <w:t> </w:t>
            </w:r>
          </w:p>
        </w:tc>
        <w:tc>
          <w:tcPr>
            <w:tcW w:w="664" w:type="dxa"/>
            <w:gridSpan w:val="2"/>
            <w:tcBorders>
              <w:top w:val="nil"/>
              <w:left w:val="nil"/>
              <w:bottom w:val="single" w:sz="8" w:space="0" w:color="auto"/>
              <w:right w:val="single" w:sz="8" w:space="0" w:color="auto"/>
            </w:tcBorders>
            <w:shd w:val="clear" w:color="000000" w:fill="BFBFBF"/>
            <w:vAlign w:val="center"/>
            <w:hideMark/>
          </w:tcPr>
          <w:p w:rsidR="00096C18" w:rsidRPr="004B2A8F" w:rsidRDefault="00096C18" w:rsidP="0080291D">
            <w:pPr>
              <w:suppressAutoHyphens w:val="0"/>
              <w:spacing w:after="0" w:line="240" w:lineRule="auto"/>
              <w:jc w:val="center"/>
              <w:rPr>
                <w:rFonts w:cs="Calibri"/>
                <w:b/>
                <w:bCs/>
                <w:color w:val="000000"/>
                <w:sz w:val="18"/>
                <w:szCs w:val="18"/>
                <w:lang w:val="en-GB" w:eastAsia="en-GB"/>
              </w:rPr>
            </w:pPr>
            <w:r w:rsidRPr="004B2A8F">
              <w:rPr>
                <w:rFonts w:cs="Calibri"/>
                <w:b/>
                <w:bCs/>
                <w:color w:val="000000"/>
                <w:sz w:val="18"/>
                <w:szCs w:val="18"/>
                <w:lang w:eastAsia="en-GB"/>
              </w:rPr>
              <w:t> </w:t>
            </w:r>
          </w:p>
        </w:tc>
      </w:tr>
      <w:tr w:rsidR="00096C18" w:rsidRPr="004B2A8F" w:rsidTr="0080291D">
        <w:trPr>
          <w:gridBefore w:val="1"/>
          <w:wBefore w:w="34" w:type="dxa"/>
          <w:trHeight w:val="315"/>
          <w:jc w:val="center"/>
        </w:trPr>
        <w:tc>
          <w:tcPr>
            <w:tcW w:w="1176" w:type="dxa"/>
            <w:gridSpan w:val="2"/>
            <w:tcBorders>
              <w:top w:val="nil"/>
              <w:left w:val="single" w:sz="8" w:space="0" w:color="auto"/>
              <w:bottom w:val="single" w:sz="8" w:space="0" w:color="auto"/>
              <w:right w:val="single" w:sz="8" w:space="0" w:color="auto"/>
            </w:tcBorders>
            <w:shd w:val="clear" w:color="auto" w:fill="auto"/>
            <w:vAlign w:val="center"/>
            <w:hideMark/>
          </w:tcPr>
          <w:p w:rsidR="00096C18" w:rsidRPr="00ED51F6" w:rsidRDefault="00096C18" w:rsidP="0080291D">
            <w:pPr>
              <w:suppressAutoHyphens w:val="0"/>
              <w:spacing w:after="0" w:line="240" w:lineRule="auto"/>
              <w:jc w:val="both"/>
              <w:rPr>
                <w:rFonts w:cs="Calibri"/>
                <w:b/>
                <w:bCs/>
                <w:color w:val="000000"/>
                <w:sz w:val="16"/>
                <w:szCs w:val="16"/>
                <w:lang w:val="en-GB" w:eastAsia="en-GB"/>
              </w:rPr>
            </w:pPr>
            <w:r w:rsidRPr="00ED51F6">
              <w:rPr>
                <w:rFonts w:cs="Calibri"/>
                <w:b/>
                <w:bCs/>
                <w:color w:val="000000"/>
                <w:sz w:val="16"/>
                <w:szCs w:val="16"/>
                <w:lang w:eastAsia="en-GB"/>
              </w:rPr>
              <w:t> 1</w:t>
            </w:r>
          </w:p>
        </w:tc>
        <w:tc>
          <w:tcPr>
            <w:tcW w:w="3055" w:type="dxa"/>
            <w:gridSpan w:val="2"/>
            <w:tcBorders>
              <w:top w:val="nil"/>
              <w:left w:val="nil"/>
              <w:bottom w:val="single" w:sz="8" w:space="0" w:color="auto"/>
              <w:right w:val="single" w:sz="8" w:space="0" w:color="auto"/>
            </w:tcBorders>
            <w:shd w:val="clear" w:color="auto" w:fill="auto"/>
            <w:vAlign w:val="center"/>
            <w:hideMark/>
          </w:tcPr>
          <w:p w:rsidR="00096C18" w:rsidRPr="00ED51F6" w:rsidRDefault="00096C18" w:rsidP="0080291D">
            <w:pPr>
              <w:suppressAutoHyphens w:val="0"/>
              <w:spacing w:after="0" w:line="240" w:lineRule="auto"/>
              <w:jc w:val="both"/>
              <w:rPr>
                <w:rFonts w:cs="Calibri"/>
                <w:b/>
                <w:bCs/>
                <w:color w:val="000000"/>
                <w:sz w:val="16"/>
                <w:szCs w:val="16"/>
                <w:lang w:val="en-GB" w:eastAsia="en-GB"/>
              </w:rPr>
            </w:pPr>
            <w:r w:rsidRPr="00ED51F6">
              <w:rPr>
                <w:rFonts w:cs="Calibri"/>
                <w:b/>
                <w:bCs/>
                <w:color w:val="000000"/>
                <w:sz w:val="16"/>
                <w:szCs w:val="16"/>
                <w:lang w:eastAsia="en-GB"/>
              </w:rPr>
              <w:t>Progettazione laboratori </w:t>
            </w:r>
          </w:p>
        </w:tc>
        <w:tc>
          <w:tcPr>
            <w:tcW w:w="1014" w:type="dxa"/>
            <w:gridSpan w:val="2"/>
            <w:tcBorders>
              <w:top w:val="nil"/>
              <w:left w:val="nil"/>
              <w:bottom w:val="single" w:sz="8" w:space="0" w:color="auto"/>
              <w:right w:val="single" w:sz="8" w:space="0" w:color="auto"/>
            </w:tcBorders>
            <w:shd w:val="clear" w:color="auto" w:fill="auto"/>
            <w:vAlign w:val="center"/>
            <w:hideMark/>
          </w:tcPr>
          <w:p w:rsidR="00096C18" w:rsidRPr="00ED51F6" w:rsidRDefault="00096C18" w:rsidP="0080291D">
            <w:pPr>
              <w:suppressAutoHyphens w:val="0"/>
              <w:spacing w:after="0" w:line="240" w:lineRule="auto"/>
              <w:jc w:val="both"/>
              <w:rPr>
                <w:rFonts w:cs="Calibri"/>
                <w:b/>
                <w:bCs/>
                <w:color w:val="000000"/>
                <w:sz w:val="16"/>
                <w:szCs w:val="16"/>
                <w:lang w:val="en-GB" w:eastAsia="en-GB"/>
              </w:rPr>
            </w:pPr>
            <w:r>
              <w:rPr>
                <w:rFonts w:cs="Calibri"/>
                <w:b/>
                <w:bCs/>
                <w:color w:val="000000"/>
                <w:sz w:val="16"/>
                <w:szCs w:val="16"/>
                <w:lang w:val="en-GB" w:eastAsia="en-GB"/>
              </w:rPr>
              <w:t>m</w:t>
            </w:r>
            <w:r w:rsidRPr="00ED51F6">
              <w:rPr>
                <w:rFonts w:cs="Calibri"/>
                <w:b/>
                <w:bCs/>
                <w:color w:val="000000"/>
                <w:sz w:val="16"/>
                <w:szCs w:val="16"/>
                <w:lang w:val="en-GB" w:eastAsia="en-GB"/>
              </w:rPr>
              <w:t>ar-20 </w:t>
            </w:r>
          </w:p>
        </w:tc>
        <w:tc>
          <w:tcPr>
            <w:tcW w:w="851" w:type="dxa"/>
            <w:gridSpan w:val="3"/>
            <w:tcBorders>
              <w:top w:val="nil"/>
              <w:left w:val="nil"/>
              <w:bottom w:val="single" w:sz="8" w:space="0" w:color="auto"/>
              <w:right w:val="single" w:sz="8" w:space="0" w:color="auto"/>
            </w:tcBorders>
            <w:shd w:val="clear" w:color="auto" w:fill="auto"/>
            <w:vAlign w:val="center"/>
            <w:hideMark/>
          </w:tcPr>
          <w:p w:rsidR="00096C18" w:rsidRPr="004B2A8F" w:rsidRDefault="00096C18" w:rsidP="0080291D">
            <w:pPr>
              <w:suppressAutoHyphens w:val="0"/>
              <w:spacing w:after="0" w:line="240" w:lineRule="auto"/>
              <w:jc w:val="both"/>
              <w:rPr>
                <w:lang w:val="en-GB" w:eastAsia="en-GB"/>
              </w:rPr>
            </w:pPr>
            <w:r>
              <w:rPr>
                <w:rFonts w:cs="Calibri"/>
                <w:b/>
                <w:bCs/>
                <w:color w:val="000000"/>
                <w:sz w:val="16"/>
                <w:szCs w:val="16"/>
                <w:lang w:val="en-GB" w:eastAsia="en-GB"/>
              </w:rPr>
              <w:t>apr</w:t>
            </w:r>
            <w:r w:rsidRPr="00B00137">
              <w:rPr>
                <w:rFonts w:cs="Calibri"/>
                <w:b/>
                <w:bCs/>
                <w:color w:val="000000"/>
                <w:sz w:val="16"/>
                <w:szCs w:val="16"/>
                <w:lang w:val="en-GB" w:eastAsia="en-GB"/>
              </w:rPr>
              <w:t>-20</w:t>
            </w:r>
          </w:p>
        </w:tc>
        <w:tc>
          <w:tcPr>
            <w:tcW w:w="708" w:type="dxa"/>
            <w:gridSpan w:val="2"/>
            <w:tcBorders>
              <w:top w:val="nil"/>
              <w:left w:val="nil"/>
              <w:bottom w:val="single" w:sz="8" w:space="0" w:color="auto"/>
              <w:right w:val="single" w:sz="8" w:space="0" w:color="auto"/>
            </w:tcBorders>
            <w:shd w:val="clear" w:color="auto" w:fill="auto"/>
            <w:vAlign w:val="center"/>
            <w:hideMark/>
          </w:tcPr>
          <w:p w:rsidR="00096C18" w:rsidRPr="004B2A8F" w:rsidRDefault="00096C18" w:rsidP="0080291D">
            <w:pPr>
              <w:suppressAutoHyphens w:val="0"/>
              <w:spacing w:after="0" w:line="240" w:lineRule="auto"/>
              <w:jc w:val="both"/>
              <w:rPr>
                <w:rFonts w:cs="Calibri"/>
                <w:b/>
                <w:bCs/>
                <w:color w:val="000000"/>
                <w:lang w:val="en-GB" w:eastAsia="en-GB"/>
              </w:rPr>
            </w:pPr>
            <w:r w:rsidRPr="004B2A8F">
              <w:rPr>
                <w:rFonts w:cs="Calibri"/>
                <w:b/>
                <w:bCs/>
                <w:color w:val="000000"/>
                <w:lang w:val="en-GB" w:eastAsia="en-GB"/>
              </w:rPr>
              <w:t> </w:t>
            </w:r>
          </w:p>
        </w:tc>
        <w:tc>
          <w:tcPr>
            <w:tcW w:w="704" w:type="dxa"/>
            <w:gridSpan w:val="2"/>
            <w:tcBorders>
              <w:top w:val="nil"/>
              <w:left w:val="nil"/>
              <w:bottom w:val="single" w:sz="8" w:space="0" w:color="auto"/>
              <w:right w:val="single" w:sz="8" w:space="0" w:color="auto"/>
            </w:tcBorders>
            <w:shd w:val="clear" w:color="auto" w:fill="auto"/>
            <w:vAlign w:val="center"/>
            <w:hideMark/>
          </w:tcPr>
          <w:p w:rsidR="00096C18" w:rsidRPr="004B2A8F" w:rsidRDefault="00096C18" w:rsidP="0080291D">
            <w:pPr>
              <w:suppressAutoHyphens w:val="0"/>
              <w:spacing w:after="0" w:line="240" w:lineRule="auto"/>
              <w:jc w:val="both"/>
              <w:rPr>
                <w:rFonts w:cs="Calibri"/>
                <w:b/>
                <w:bCs/>
                <w:color w:val="000000"/>
                <w:lang w:val="en-GB" w:eastAsia="en-GB"/>
              </w:rPr>
            </w:pPr>
            <w:r w:rsidRPr="004B2A8F">
              <w:rPr>
                <w:rFonts w:cs="Calibri"/>
                <w:b/>
                <w:bCs/>
                <w:color w:val="000000"/>
                <w:lang w:val="en-GB" w:eastAsia="en-GB"/>
              </w:rPr>
              <w:t> </w:t>
            </w:r>
          </w:p>
        </w:tc>
        <w:tc>
          <w:tcPr>
            <w:tcW w:w="430" w:type="dxa"/>
            <w:gridSpan w:val="2"/>
            <w:tcBorders>
              <w:top w:val="nil"/>
              <w:left w:val="nil"/>
              <w:bottom w:val="single" w:sz="8" w:space="0" w:color="auto"/>
              <w:right w:val="single" w:sz="8" w:space="0" w:color="auto"/>
            </w:tcBorders>
            <w:shd w:val="clear" w:color="000000" w:fill="8EAADB"/>
            <w:vAlign w:val="center"/>
            <w:hideMark/>
          </w:tcPr>
          <w:p w:rsidR="00096C18" w:rsidRPr="004B2A8F" w:rsidRDefault="00096C18" w:rsidP="0080291D">
            <w:pPr>
              <w:suppressAutoHyphens w:val="0"/>
              <w:spacing w:after="0" w:line="240" w:lineRule="auto"/>
              <w:jc w:val="both"/>
              <w:rPr>
                <w:rFonts w:cs="Calibri"/>
                <w:b/>
                <w:bCs/>
                <w:color w:val="000000"/>
                <w:lang w:val="en-GB" w:eastAsia="en-GB"/>
              </w:rPr>
            </w:pPr>
            <w:r w:rsidRPr="004B2A8F">
              <w:rPr>
                <w:rFonts w:cs="Calibri"/>
                <w:b/>
                <w:bCs/>
                <w:color w:val="000000"/>
                <w:lang w:eastAsia="en-GB"/>
              </w:rPr>
              <w:t> </w:t>
            </w:r>
          </w:p>
        </w:tc>
        <w:tc>
          <w:tcPr>
            <w:tcW w:w="567" w:type="dxa"/>
            <w:gridSpan w:val="2"/>
            <w:tcBorders>
              <w:top w:val="nil"/>
              <w:left w:val="nil"/>
              <w:bottom w:val="single" w:sz="8" w:space="0" w:color="auto"/>
              <w:right w:val="single" w:sz="8" w:space="0" w:color="auto"/>
            </w:tcBorders>
            <w:shd w:val="clear" w:color="auto" w:fill="auto"/>
            <w:vAlign w:val="center"/>
            <w:hideMark/>
          </w:tcPr>
          <w:p w:rsidR="00096C18" w:rsidRPr="004B2A8F" w:rsidRDefault="00096C18" w:rsidP="0080291D">
            <w:pPr>
              <w:suppressAutoHyphens w:val="0"/>
              <w:spacing w:after="0" w:line="240" w:lineRule="auto"/>
              <w:jc w:val="center"/>
              <w:rPr>
                <w:rFonts w:cs="Calibri"/>
                <w:b/>
                <w:bCs/>
                <w:color w:val="000000"/>
                <w:sz w:val="18"/>
                <w:szCs w:val="18"/>
                <w:lang w:val="en-GB" w:eastAsia="en-GB"/>
              </w:rPr>
            </w:pPr>
            <w:r w:rsidRPr="004B2A8F">
              <w:rPr>
                <w:rFonts w:cs="Calibri"/>
                <w:b/>
                <w:bCs/>
                <w:color w:val="000000"/>
                <w:sz w:val="18"/>
                <w:szCs w:val="18"/>
                <w:lang w:eastAsia="en-GB"/>
              </w:rPr>
              <w:t> </w:t>
            </w:r>
          </w:p>
        </w:tc>
        <w:tc>
          <w:tcPr>
            <w:tcW w:w="567" w:type="dxa"/>
            <w:gridSpan w:val="2"/>
            <w:tcBorders>
              <w:top w:val="nil"/>
              <w:left w:val="nil"/>
              <w:bottom w:val="single" w:sz="8" w:space="0" w:color="auto"/>
              <w:right w:val="single" w:sz="8" w:space="0" w:color="auto"/>
            </w:tcBorders>
            <w:shd w:val="clear" w:color="auto" w:fill="auto"/>
            <w:vAlign w:val="center"/>
            <w:hideMark/>
          </w:tcPr>
          <w:p w:rsidR="00096C18" w:rsidRPr="004B2A8F" w:rsidRDefault="00096C18" w:rsidP="0080291D">
            <w:pPr>
              <w:suppressAutoHyphens w:val="0"/>
              <w:spacing w:after="0" w:line="240" w:lineRule="auto"/>
              <w:jc w:val="center"/>
              <w:rPr>
                <w:rFonts w:cs="Calibri"/>
                <w:b/>
                <w:bCs/>
                <w:color w:val="000000"/>
                <w:sz w:val="18"/>
                <w:szCs w:val="18"/>
                <w:lang w:val="en-GB" w:eastAsia="en-GB"/>
              </w:rPr>
            </w:pPr>
            <w:r w:rsidRPr="004B2A8F">
              <w:rPr>
                <w:rFonts w:cs="Calibri"/>
                <w:b/>
                <w:bCs/>
                <w:color w:val="000000"/>
                <w:sz w:val="18"/>
                <w:szCs w:val="18"/>
                <w:lang w:eastAsia="en-GB"/>
              </w:rPr>
              <w:t> </w:t>
            </w:r>
          </w:p>
        </w:tc>
        <w:tc>
          <w:tcPr>
            <w:tcW w:w="709" w:type="dxa"/>
            <w:gridSpan w:val="2"/>
            <w:tcBorders>
              <w:top w:val="nil"/>
              <w:left w:val="nil"/>
              <w:bottom w:val="single" w:sz="8" w:space="0" w:color="auto"/>
              <w:right w:val="single" w:sz="8" w:space="0" w:color="auto"/>
            </w:tcBorders>
            <w:shd w:val="clear" w:color="auto" w:fill="2E74B5" w:themeFill="accent1" w:themeFillShade="BF"/>
            <w:vAlign w:val="center"/>
            <w:hideMark/>
          </w:tcPr>
          <w:p w:rsidR="00096C18" w:rsidRPr="004B2A8F" w:rsidRDefault="00096C18" w:rsidP="0080291D">
            <w:pPr>
              <w:suppressAutoHyphens w:val="0"/>
              <w:spacing w:after="0" w:line="240" w:lineRule="auto"/>
              <w:jc w:val="center"/>
              <w:rPr>
                <w:rFonts w:cs="Calibri"/>
                <w:b/>
                <w:bCs/>
                <w:color w:val="000000"/>
                <w:sz w:val="18"/>
                <w:szCs w:val="18"/>
                <w:lang w:val="en-GB" w:eastAsia="en-GB"/>
              </w:rPr>
            </w:pPr>
            <w:r w:rsidRPr="004B2A8F">
              <w:rPr>
                <w:rFonts w:cs="Calibri"/>
                <w:b/>
                <w:bCs/>
                <w:color w:val="000000"/>
                <w:sz w:val="18"/>
                <w:szCs w:val="18"/>
                <w:lang w:eastAsia="en-GB"/>
              </w:rPr>
              <w:t> </w:t>
            </w:r>
          </w:p>
        </w:tc>
        <w:tc>
          <w:tcPr>
            <w:tcW w:w="851" w:type="dxa"/>
            <w:gridSpan w:val="2"/>
            <w:tcBorders>
              <w:top w:val="nil"/>
              <w:left w:val="nil"/>
              <w:bottom w:val="single" w:sz="8" w:space="0" w:color="auto"/>
              <w:right w:val="single" w:sz="8" w:space="0" w:color="auto"/>
            </w:tcBorders>
            <w:shd w:val="clear" w:color="auto" w:fill="2E74B5" w:themeFill="accent1" w:themeFillShade="BF"/>
            <w:vAlign w:val="center"/>
            <w:hideMark/>
          </w:tcPr>
          <w:p w:rsidR="00096C18" w:rsidRPr="004B2A8F" w:rsidRDefault="00096C18" w:rsidP="0080291D">
            <w:pPr>
              <w:suppressAutoHyphens w:val="0"/>
              <w:spacing w:after="0" w:line="240" w:lineRule="auto"/>
              <w:jc w:val="center"/>
              <w:rPr>
                <w:rFonts w:cs="Calibri"/>
                <w:b/>
                <w:bCs/>
                <w:color w:val="000000"/>
                <w:sz w:val="18"/>
                <w:szCs w:val="18"/>
                <w:lang w:val="en-GB" w:eastAsia="en-GB"/>
              </w:rPr>
            </w:pPr>
            <w:r w:rsidRPr="004B2A8F">
              <w:rPr>
                <w:rFonts w:cs="Calibri"/>
                <w:b/>
                <w:bCs/>
                <w:color w:val="000000"/>
                <w:sz w:val="18"/>
                <w:szCs w:val="18"/>
                <w:lang w:eastAsia="en-GB"/>
              </w:rPr>
              <w:t> </w:t>
            </w:r>
          </w:p>
        </w:tc>
        <w:tc>
          <w:tcPr>
            <w:tcW w:w="850" w:type="dxa"/>
            <w:gridSpan w:val="2"/>
            <w:tcBorders>
              <w:top w:val="nil"/>
              <w:left w:val="nil"/>
              <w:bottom w:val="single" w:sz="8" w:space="0" w:color="auto"/>
              <w:right w:val="single" w:sz="8" w:space="0" w:color="auto"/>
            </w:tcBorders>
            <w:shd w:val="clear" w:color="auto" w:fill="auto"/>
            <w:vAlign w:val="center"/>
            <w:hideMark/>
          </w:tcPr>
          <w:p w:rsidR="00096C18" w:rsidRPr="004B2A8F" w:rsidRDefault="00096C18" w:rsidP="0080291D">
            <w:pPr>
              <w:suppressAutoHyphens w:val="0"/>
              <w:spacing w:after="0" w:line="240" w:lineRule="auto"/>
              <w:jc w:val="center"/>
              <w:rPr>
                <w:rFonts w:cs="Calibri"/>
                <w:b/>
                <w:bCs/>
                <w:color w:val="000000"/>
                <w:sz w:val="18"/>
                <w:szCs w:val="18"/>
                <w:lang w:val="en-GB" w:eastAsia="en-GB"/>
              </w:rPr>
            </w:pPr>
            <w:r w:rsidRPr="004B2A8F">
              <w:rPr>
                <w:rFonts w:cs="Calibri"/>
                <w:b/>
                <w:bCs/>
                <w:color w:val="000000"/>
                <w:sz w:val="18"/>
                <w:szCs w:val="18"/>
                <w:lang w:eastAsia="en-GB"/>
              </w:rPr>
              <w:t> </w:t>
            </w:r>
          </w:p>
        </w:tc>
        <w:tc>
          <w:tcPr>
            <w:tcW w:w="556" w:type="dxa"/>
            <w:gridSpan w:val="2"/>
            <w:tcBorders>
              <w:top w:val="nil"/>
              <w:left w:val="nil"/>
              <w:bottom w:val="single" w:sz="8" w:space="0" w:color="auto"/>
              <w:right w:val="single" w:sz="8" w:space="0" w:color="auto"/>
            </w:tcBorders>
            <w:shd w:val="clear" w:color="auto" w:fill="auto"/>
            <w:vAlign w:val="center"/>
            <w:hideMark/>
          </w:tcPr>
          <w:p w:rsidR="00096C18" w:rsidRPr="004B2A8F" w:rsidRDefault="00096C18" w:rsidP="0080291D">
            <w:pPr>
              <w:suppressAutoHyphens w:val="0"/>
              <w:spacing w:after="0" w:line="240" w:lineRule="auto"/>
              <w:jc w:val="center"/>
              <w:rPr>
                <w:rFonts w:cs="Calibri"/>
                <w:b/>
                <w:bCs/>
                <w:color w:val="000000"/>
                <w:sz w:val="18"/>
                <w:szCs w:val="18"/>
                <w:lang w:val="en-GB" w:eastAsia="en-GB"/>
              </w:rPr>
            </w:pPr>
            <w:r w:rsidRPr="004B2A8F">
              <w:rPr>
                <w:rFonts w:cs="Calibri"/>
                <w:b/>
                <w:bCs/>
                <w:color w:val="000000"/>
                <w:sz w:val="18"/>
                <w:szCs w:val="18"/>
                <w:lang w:eastAsia="en-GB"/>
              </w:rPr>
              <w:t> </w:t>
            </w:r>
          </w:p>
        </w:tc>
        <w:tc>
          <w:tcPr>
            <w:tcW w:w="578" w:type="dxa"/>
            <w:gridSpan w:val="2"/>
            <w:tcBorders>
              <w:top w:val="nil"/>
              <w:left w:val="nil"/>
              <w:bottom w:val="single" w:sz="8" w:space="0" w:color="auto"/>
              <w:right w:val="single" w:sz="8" w:space="0" w:color="auto"/>
            </w:tcBorders>
            <w:shd w:val="clear" w:color="auto" w:fill="auto"/>
            <w:vAlign w:val="center"/>
            <w:hideMark/>
          </w:tcPr>
          <w:p w:rsidR="00096C18" w:rsidRPr="004B2A8F" w:rsidRDefault="00096C18" w:rsidP="0080291D">
            <w:pPr>
              <w:suppressAutoHyphens w:val="0"/>
              <w:spacing w:after="0" w:line="240" w:lineRule="auto"/>
              <w:jc w:val="center"/>
              <w:rPr>
                <w:rFonts w:cs="Calibri"/>
                <w:b/>
                <w:bCs/>
                <w:color w:val="000000"/>
                <w:sz w:val="18"/>
                <w:szCs w:val="18"/>
                <w:lang w:val="en-GB" w:eastAsia="en-GB"/>
              </w:rPr>
            </w:pPr>
            <w:r w:rsidRPr="004B2A8F">
              <w:rPr>
                <w:rFonts w:cs="Calibri"/>
                <w:b/>
                <w:bCs/>
                <w:color w:val="000000"/>
                <w:sz w:val="18"/>
                <w:szCs w:val="18"/>
                <w:lang w:eastAsia="en-GB"/>
              </w:rPr>
              <w:t> </w:t>
            </w:r>
          </w:p>
        </w:tc>
        <w:tc>
          <w:tcPr>
            <w:tcW w:w="567" w:type="dxa"/>
            <w:tcBorders>
              <w:top w:val="nil"/>
              <w:left w:val="nil"/>
              <w:bottom w:val="single" w:sz="8" w:space="0" w:color="auto"/>
              <w:right w:val="single" w:sz="8" w:space="0" w:color="auto"/>
            </w:tcBorders>
            <w:shd w:val="clear" w:color="auto" w:fill="auto"/>
            <w:vAlign w:val="center"/>
            <w:hideMark/>
          </w:tcPr>
          <w:p w:rsidR="00096C18" w:rsidRPr="004B2A8F" w:rsidRDefault="00096C18" w:rsidP="0080291D">
            <w:pPr>
              <w:suppressAutoHyphens w:val="0"/>
              <w:spacing w:after="0" w:line="240" w:lineRule="auto"/>
              <w:jc w:val="center"/>
              <w:rPr>
                <w:rFonts w:cs="Calibri"/>
                <w:b/>
                <w:bCs/>
                <w:color w:val="000000"/>
                <w:sz w:val="18"/>
                <w:szCs w:val="18"/>
                <w:lang w:val="en-GB" w:eastAsia="en-GB"/>
              </w:rPr>
            </w:pPr>
            <w:r w:rsidRPr="004B2A8F">
              <w:rPr>
                <w:rFonts w:cs="Calibri"/>
                <w:b/>
                <w:bCs/>
                <w:color w:val="000000"/>
                <w:sz w:val="18"/>
                <w:szCs w:val="18"/>
                <w:lang w:eastAsia="en-GB"/>
              </w:rPr>
              <w:t> </w:t>
            </w:r>
          </w:p>
        </w:tc>
        <w:tc>
          <w:tcPr>
            <w:tcW w:w="754" w:type="dxa"/>
            <w:gridSpan w:val="2"/>
            <w:tcBorders>
              <w:top w:val="nil"/>
              <w:left w:val="nil"/>
              <w:bottom w:val="single" w:sz="8" w:space="0" w:color="auto"/>
              <w:right w:val="single" w:sz="8" w:space="0" w:color="auto"/>
            </w:tcBorders>
            <w:shd w:val="clear" w:color="auto" w:fill="auto"/>
            <w:vAlign w:val="center"/>
            <w:hideMark/>
          </w:tcPr>
          <w:p w:rsidR="00096C18" w:rsidRPr="004B2A8F" w:rsidRDefault="00096C18" w:rsidP="0080291D">
            <w:pPr>
              <w:suppressAutoHyphens w:val="0"/>
              <w:spacing w:after="0" w:line="240" w:lineRule="auto"/>
              <w:jc w:val="center"/>
              <w:rPr>
                <w:rFonts w:cs="Calibri"/>
                <w:b/>
                <w:bCs/>
                <w:color w:val="000000"/>
                <w:sz w:val="18"/>
                <w:szCs w:val="18"/>
                <w:lang w:val="en-GB" w:eastAsia="en-GB"/>
              </w:rPr>
            </w:pPr>
            <w:r w:rsidRPr="004B2A8F">
              <w:rPr>
                <w:rFonts w:cs="Calibri"/>
                <w:b/>
                <w:bCs/>
                <w:color w:val="000000"/>
                <w:sz w:val="18"/>
                <w:szCs w:val="18"/>
                <w:lang w:eastAsia="en-GB"/>
              </w:rPr>
              <w:t> </w:t>
            </w:r>
          </w:p>
        </w:tc>
        <w:tc>
          <w:tcPr>
            <w:tcW w:w="633" w:type="dxa"/>
            <w:gridSpan w:val="2"/>
            <w:tcBorders>
              <w:top w:val="nil"/>
              <w:left w:val="nil"/>
              <w:bottom w:val="single" w:sz="8" w:space="0" w:color="auto"/>
              <w:right w:val="single" w:sz="8" w:space="0" w:color="auto"/>
            </w:tcBorders>
            <w:shd w:val="clear" w:color="auto" w:fill="auto"/>
            <w:vAlign w:val="center"/>
            <w:hideMark/>
          </w:tcPr>
          <w:p w:rsidR="00096C18" w:rsidRPr="004B2A8F" w:rsidRDefault="00096C18" w:rsidP="0080291D">
            <w:pPr>
              <w:suppressAutoHyphens w:val="0"/>
              <w:spacing w:after="0" w:line="240" w:lineRule="auto"/>
              <w:jc w:val="center"/>
              <w:rPr>
                <w:rFonts w:cs="Calibri"/>
                <w:b/>
                <w:bCs/>
                <w:color w:val="000000"/>
                <w:sz w:val="18"/>
                <w:szCs w:val="18"/>
                <w:lang w:val="en-GB" w:eastAsia="en-GB"/>
              </w:rPr>
            </w:pPr>
            <w:r w:rsidRPr="004B2A8F">
              <w:rPr>
                <w:rFonts w:cs="Calibri"/>
                <w:b/>
                <w:bCs/>
                <w:color w:val="000000"/>
                <w:sz w:val="18"/>
                <w:szCs w:val="18"/>
                <w:lang w:eastAsia="en-GB"/>
              </w:rPr>
              <w:t> </w:t>
            </w:r>
          </w:p>
        </w:tc>
        <w:tc>
          <w:tcPr>
            <w:tcW w:w="633" w:type="dxa"/>
            <w:gridSpan w:val="2"/>
            <w:tcBorders>
              <w:top w:val="nil"/>
              <w:left w:val="nil"/>
              <w:bottom w:val="single" w:sz="8" w:space="0" w:color="auto"/>
              <w:right w:val="single" w:sz="8" w:space="0" w:color="auto"/>
            </w:tcBorders>
            <w:shd w:val="clear" w:color="auto" w:fill="auto"/>
            <w:vAlign w:val="center"/>
            <w:hideMark/>
          </w:tcPr>
          <w:p w:rsidR="00096C18" w:rsidRPr="004B2A8F" w:rsidRDefault="00096C18" w:rsidP="0080291D">
            <w:pPr>
              <w:suppressAutoHyphens w:val="0"/>
              <w:spacing w:after="0" w:line="240" w:lineRule="auto"/>
              <w:jc w:val="center"/>
              <w:rPr>
                <w:rFonts w:cs="Calibri"/>
                <w:b/>
                <w:bCs/>
                <w:color w:val="000000"/>
                <w:sz w:val="18"/>
                <w:szCs w:val="18"/>
                <w:lang w:val="en-GB" w:eastAsia="en-GB"/>
              </w:rPr>
            </w:pPr>
            <w:r w:rsidRPr="004B2A8F">
              <w:rPr>
                <w:rFonts w:cs="Calibri"/>
                <w:b/>
                <w:bCs/>
                <w:color w:val="000000"/>
                <w:sz w:val="18"/>
                <w:szCs w:val="18"/>
                <w:lang w:eastAsia="en-GB"/>
              </w:rPr>
              <w:t> </w:t>
            </w:r>
          </w:p>
        </w:tc>
        <w:tc>
          <w:tcPr>
            <w:tcW w:w="664" w:type="dxa"/>
            <w:gridSpan w:val="2"/>
            <w:tcBorders>
              <w:top w:val="nil"/>
              <w:left w:val="nil"/>
              <w:bottom w:val="single" w:sz="8" w:space="0" w:color="auto"/>
              <w:right w:val="single" w:sz="8" w:space="0" w:color="auto"/>
            </w:tcBorders>
            <w:shd w:val="clear" w:color="auto" w:fill="auto"/>
            <w:vAlign w:val="center"/>
            <w:hideMark/>
          </w:tcPr>
          <w:p w:rsidR="00096C18" w:rsidRPr="004B2A8F" w:rsidRDefault="00096C18" w:rsidP="0080291D">
            <w:pPr>
              <w:suppressAutoHyphens w:val="0"/>
              <w:spacing w:after="0" w:line="240" w:lineRule="auto"/>
              <w:jc w:val="center"/>
              <w:rPr>
                <w:rFonts w:cs="Calibri"/>
                <w:b/>
                <w:bCs/>
                <w:color w:val="000000"/>
                <w:sz w:val="18"/>
                <w:szCs w:val="18"/>
                <w:lang w:val="en-GB" w:eastAsia="en-GB"/>
              </w:rPr>
            </w:pPr>
            <w:r w:rsidRPr="004B2A8F">
              <w:rPr>
                <w:rFonts w:cs="Calibri"/>
                <w:b/>
                <w:bCs/>
                <w:color w:val="000000"/>
                <w:sz w:val="18"/>
                <w:szCs w:val="18"/>
                <w:lang w:eastAsia="en-GB"/>
              </w:rPr>
              <w:t> </w:t>
            </w:r>
          </w:p>
        </w:tc>
      </w:tr>
      <w:tr w:rsidR="00096C18" w:rsidRPr="004B2A8F" w:rsidTr="0080291D">
        <w:trPr>
          <w:gridBefore w:val="1"/>
          <w:wBefore w:w="34" w:type="dxa"/>
          <w:trHeight w:val="315"/>
          <w:jc w:val="center"/>
        </w:trPr>
        <w:tc>
          <w:tcPr>
            <w:tcW w:w="1176" w:type="dxa"/>
            <w:gridSpan w:val="2"/>
            <w:tcBorders>
              <w:top w:val="nil"/>
              <w:left w:val="single" w:sz="8" w:space="0" w:color="auto"/>
              <w:bottom w:val="single" w:sz="8" w:space="0" w:color="auto"/>
              <w:right w:val="single" w:sz="8" w:space="0" w:color="auto"/>
            </w:tcBorders>
            <w:shd w:val="clear" w:color="auto" w:fill="auto"/>
            <w:vAlign w:val="center"/>
            <w:hideMark/>
          </w:tcPr>
          <w:p w:rsidR="00096C18" w:rsidRPr="00ED51F6" w:rsidRDefault="00096C18" w:rsidP="0080291D">
            <w:pPr>
              <w:suppressAutoHyphens w:val="0"/>
              <w:spacing w:after="0" w:line="240" w:lineRule="auto"/>
              <w:jc w:val="both"/>
              <w:rPr>
                <w:rFonts w:cs="Calibri"/>
                <w:b/>
                <w:bCs/>
                <w:color w:val="000000"/>
                <w:sz w:val="16"/>
                <w:szCs w:val="16"/>
                <w:lang w:eastAsia="en-GB"/>
              </w:rPr>
            </w:pPr>
            <w:r w:rsidRPr="00ED51F6">
              <w:rPr>
                <w:rFonts w:cs="Calibri"/>
                <w:b/>
                <w:bCs/>
                <w:color w:val="000000"/>
                <w:sz w:val="16"/>
                <w:szCs w:val="16"/>
                <w:lang w:eastAsia="en-GB"/>
              </w:rPr>
              <w:t> </w:t>
            </w:r>
            <w:r>
              <w:rPr>
                <w:rFonts w:cs="Calibri"/>
                <w:b/>
                <w:bCs/>
                <w:color w:val="000000"/>
                <w:sz w:val="16"/>
                <w:szCs w:val="16"/>
                <w:lang w:eastAsia="en-GB"/>
              </w:rPr>
              <w:t>1</w:t>
            </w:r>
          </w:p>
        </w:tc>
        <w:tc>
          <w:tcPr>
            <w:tcW w:w="3055" w:type="dxa"/>
            <w:gridSpan w:val="2"/>
            <w:tcBorders>
              <w:top w:val="nil"/>
              <w:left w:val="nil"/>
              <w:bottom w:val="single" w:sz="8" w:space="0" w:color="auto"/>
              <w:right w:val="single" w:sz="8" w:space="0" w:color="auto"/>
            </w:tcBorders>
            <w:shd w:val="clear" w:color="auto" w:fill="auto"/>
            <w:vAlign w:val="center"/>
            <w:hideMark/>
          </w:tcPr>
          <w:p w:rsidR="00096C18" w:rsidRPr="00ED51F6" w:rsidRDefault="00096C18" w:rsidP="0080291D">
            <w:pPr>
              <w:suppressAutoHyphens w:val="0"/>
              <w:spacing w:after="0" w:line="240" w:lineRule="auto"/>
              <w:jc w:val="both"/>
              <w:rPr>
                <w:rFonts w:cs="Calibri"/>
                <w:b/>
                <w:bCs/>
                <w:color w:val="000000"/>
                <w:sz w:val="16"/>
                <w:szCs w:val="16"/>
                <w:lang w:eastAsia="en-GB"/>
              </w:rPr>
            </w:pPr>
            <w:r w:rsidRPr="00ED51F6">
              <w:rPr>
                <w:rFonts w:cs="Calibri"/>
                <w:b/>
                <w:bCs/>
                <w:color w:val="000000"/>
                <w:sz w:val="16"/>
                <w:szCs w:val="16"/>
                <w:lang w:eastAsia="en-GB"/>
              </w:rPr>
              <w:t>Convegno di apertura </w:t>
            </w:r>
          </w:p>
        </w:tc>
        <w:tc>
          <w:tcPr>
            <w:tcW w:w="1014" w:type="dxa"/>
            <w:gridSpan w:val="2"/>
            <w:tcBorders>
              <w:top w:val="nil"/>
              <w:left w:val="nil"/>
              <w:bottom w:val="single" w:sz="8" w:space="0" w:color="auto"/>
              <w:right w:val="single" w:sz="8" w:space="0" w:color="auto"/>
            </w:tcBorders>
            <w:shd w:val="clear" w:color="auto" w:fill="auto"/>
            <w:vAlign w:val="center"/>
            <w:hideMark/>
          </w:tcPr>
          <w:p w:rsidR="00096C18" w:rsidRPr="00ED51F6" w:rsidRDefault="00096C18" w:rsidP="0080291D">
            <w:pPr>
              <w:suppressAutoHyphens w:val="0"/>
              <w:spacing w:after="0" w:line="240" w:lineRule="auto"/>
              <w:jc w:val="both"/>
              <w:rPr>
                <w:rFonts w:cs="Calibri"/>
                <w:b/>
                <w:bCs/>
                <w:color w:val="000000"/>
                <w:sz w:val="16"/>
                <w:szCs w:val="16"/>
                <w:lang w:eastAsia="en-GB"/>
              </w:rPr>
            </w:pPr>
            <w:r>
              <w:rPr>
                <w:rFonts w:cs="Calibri"/>
                <w:b/>
                <w:bCs/>
                <w:color w:val="000000"/>
                <w:sz w:val="16"/>
                <w:szCs w:val="16"/>
                <w:lang w:eastAsia="en-GB"/>
              </w:rPr>
              <w:t>m</w:t>
            </w:r>
            <w:r w:rsidRPr="00ED51F6">
              <w:rPr>
                <w:rFonts w:cs="Calibri"/>
                <w:b/>
                <w:bCs/>
                <w:color w:val="000000"/>
                <w:sz w:val="16"/>
                <w:szCs w:val="16"/>
                <w:lang w:eastAsia="en-GB"/>
              </w:rPr>
              <w:t>ar-20 </w:t>
            </w:r>
          </w:p>
        </w:tc>
        <w:tc>
          <w:tcPr>
            <w:tcW w:w="851" w:type="dxa"/>
            <w:gridSpan w:val="3"/>
            <w:tcBorders>
              <w:top w:val="nil"/>
              <w:left w:val="nil"/>
              <w:bottom w:val="single" w:sz="8" w:space="0" w:color="auto"/>
              <w:right w:val="single" w:sz="8" w:space="0" w:color="auto"/>
            </w:tcBorders>
            <w:shd w:val="clear" w:color="auto" w:fill="auto"/>
            <w:vAlign w:val="center"/>
            <w:hideMark/>
          </w:tcPr>
          <w:p w:rsidR="00096C18" w:rsidRPr="00ED51F6" w:rsidRDefault="00096C18" w:rsidP="0080291D">
            <w:pPr>
              <w:suppressAutoHyphens w:val="0"/>
              <w:spacing w:after="0" w:line="240" w:lineRule="auto"/>
              <w:jc w:val="both"/>
              <w:rPr>
                <w:rFonts w:cs="Calibri"/>
                <w:b/>
                <w:bCs/>
                <w:color w:val="000000"/>
                <w:sz w:val="16"/>
                <w:szCs w:val="16"/>
                <w:lang w:eastAsia="en-GB"/>
              </w:rPr>
            </w:pPr>
            <w:r>
              <w:rPr>
                <w:rFonts w:cs="Calibri"/>
                <w:b/>
                <w:bCs/>
                <w:color w:val="000000"/>
                <w:sz w:val="16"/>
                <w:szCs w:val="16"/>
                <w:lang w:eastAsia="en-GB"/>
              </w:rPr>
              <w:t>mar-20</w:t>
            </w:r>
          </w:p>
        </w:tc>
        <w:tc>
          <w:tcPr>
            <w:tcW w:w="708" w:type="dxa"/>
            <w:gridSpan w:val="2"/>
            <w:tcBorders>
              <w:top w:val="nil"/>
              <w:left w:val="nil"/>
              <w:bottom w:val="single" w:sz="8" w:space="0" w:color="auto"/>
              <w:right w:val="single" w:sz="8" w:space="0" w:color="auto"/>
            </w:tcBorders>
            <w:shd w:val="clear" w:color="auto" w:fill="auto"/>
            <w:vAlign w:val="center"/>
            <w:hideMark/>
          </w:tcPr>
          <w:p w:rsidR="00096C18" w:rsidRPr="00ED51F6" w:rsidRDefault="00096C18" w:rsidP="0080291D">
            <w:pPr>
              <w:suppressAutoHyphens w:val="0"/>
              <w:spacing w:after="0" w:line="240" w:lineRule="auto"/>
              <w:jc w:val="both"/>
              <w:rPr>
                <w:rFonts w:cs="Calibri"/>
                <w:b/>
                <w:bCs/>
                <w:color w:val="000000"/>
                <w:sz w:val="16"/>
                <w:szCs w:val="16"/>
                <w:lang w:eastAsia="en-GB"/>
              </w:rPr>
            </w:pPr>
            <w:r w:rsidRPr="00ED51F6">
              <w:rPr>
                <w:rFonts w:cs="Calibri"/>
                <w:b/>
                <w:bCs/>
                <w:color w:val="000000"/>
                <w:sz w:val="16"/>
                <w:szCs w:val="16"/>
                <w:lang w:eastAsia="en-GB"/>
              </w:rPr>
              <w:t> </w:t>
            </w:r>
          </w:p>
        </w:tc>
        <w:tc>
          <w:tcPr>
            <w:tcW w:w="704" w:type="dxa"/>
            <w:gridSpan w:val="2"/>
            <w:tcBorders>
              <w:top w:val="nil"/>
              <w:left w:val="nil"/>
              <w:bottom w:val="single" w:sz="8" w:space="0" w:color="auto"/>
              <w:right w:val="single" w:sz="8" w:space="0" w:color="auto"/>
            </w:tcBorders>
            <w:shd w:val="clear" w:color="auto" w:fill="auto"/>
            <w:vAlign w:val="center"/>
            <w:hideMark/>
          </w:tcPr>
          <w:p w:rsidR="00096C18" w:rsidRPr="00ED51F6" w:rsidRDefault="00096C18" w:rsidP="0080291D">
            <w:pPr>
              <w:suppressAutoHyphens w:val="0"/>
              <w:spacing w:after="0" w:line="240" w:lineRule="auto"/>
              <w:jc w:val="both"/>
              <w:rPr>
                <w:rFonts w:cs="Calibri"/>
                <w:b/>
                <w:bCs/>
                <w:color w:val="000000"/>
                <w:sz w:val="16"/>
                <w:szCs w:val="16"/>
                <w:lang w:eastAsia="en-GB"/>
              </w:rPr>
            </w:pPr>
            <w:r w:rsidRPr="00ED51F6">
              <w:rPr>
                <w:rFonts w:cs="Calibri"/>
                <w:b/>
                <w:bCs/>
                <w:color w:val="000000"/>
                <w:sz w:val="16"/>
                <w:szCs w:val="16"/>
                <w:lang w:eastAsia="en-GB"/>
              </w:rPr>
              <w:t> </w:t>
            </w:r>
          </w:p>
        </w:tc>
        <w:tc>
          <w:tcPr>
            <w:tcW w:w="430" w:type="dxa"/>
            <w:gridSpan w:val="2"/>
            <w:tcBorders>
              <w:top w:val="nil"/>
              <w:left w:val="nil"/>
              <w:bottom w:val="single" w:sz="8" w:space="0" w:color="auto"/>
              <w:right w:val="single" w:sz="8" w:space="0" w:color="auto"/>
            </w:tcBorders>
            <w:shd w:val="clear" w:color="000000" w:fill="8EAADB"/>
            <w:vAlign w:val="center"/>
            <w:hideMark/>
          </w:tcPr>
          <w:p w:rsidR="00096C18" w:rsidRPr="004B2A8F" w:rsidRDefault="00096C18" w:rsidP="0080291D">
            <w:pPr>
              <w:suppressAutoHyphens w:val="0"/>
              <w:spacing w:after="0" w:line="240" w:lineRule="auto"/>
              <w:jc w:val="both"/>
              <w:rPr>
                <w:rFonts w:cs="Calibri"/>
                <w:b/>
                <w:bCs/>
                <w:color w:val="000000"/>
                <w:lang w:val="en-GB" w:eastAsia="en-GB"/>
              </w:rPr>
            </w:pPr>
            <w:r w:rsidRPr="004B2A8F">
              <w:rPr>
                <w:rFonts w:cs="Calibri"/>
                <w:b/>
                <w:bCs/>
                <w:color w:val="000000"/>
                <w:lang w:eastAsia="en-GB"/>
              </w:rPr>
              <w:t> </w:t>
            </w:r>
          </w:p>
        </w:tc>
        <w:tc>
          <w:tcPr>
            <w:tcW w:w="567" w:type="dxa"/>
            <w:gridSpan w:val="2"/>
            <w:tcBorders>
              <w:top w:val="nil"/>
              <w:left w:val="nil"/>
              <w:bottom w:val="single" w:sz="8" w:space="0" w:color="auto"/>
              <w:right w:val="single" w:sz="8" w:space="0" w:color="auto"/>
            </w:tcBorders>
            <w:shd w:val="clear" w:color="auto" w:fill="auto"/>
            <w:vAlign w:val="center"/>
            <w:hideMark/>
          </w:tcPr>
          <w:p w:rsidR="00096C18" w:rsidRPr="004B2A8F" w:rsidRDefault="00096C18" w:rsidP="0080291D">
            <w:pPr>
              <w:suppressAutoHyphens w:val="0"/>
              <w:spacing w:after="0" w:line="240" w:lineRule="auto"/>
              <w:jc w:val="center"/>
              <w:rPr>
                <w:rFonts w:cs="Calibri"/>
                <w:b/>
                <w:bCs/>
                <w:color w:val="000000"/>
                <w:sz w:val="18"/>
                <w:szCs w:val="18"/>
                <w:lang w:val="en-GB" w:eastAsia="en-GB"/>
              </w:rPr>
            </w:pPr>
            <w:r w:rsidRPr="004B2A8F">
              <w:rPr>
                <w:rFonts w:cs="Calibri"/>
                <w:b/>
                <w:bCs/>
                <w:color w:val="000000"/>
                <w:sz w:val="18"/>
                <w:szCs w:val="18"/>
                <w:lang w:eastAsia="en-GB"/>
              </w:rPr>
              <w:t> </w:t>
            </w:r>
          </w:p>
        </w:tc>
        <w:tc>
          <w:tcPr>
            <w:tcW w:w="567" w:type="dxa"/>
            <w:gridSpan w:val="2"/>
            <w:tcBorders>
              <w:top w:val="nil"/>
              <w:left w:val="nil"/>
              <w:bottom w:val="single" w:sz="8" w:space="0" w:color="auto"/>
              <w:right w:val="single" w:sz="8" w:space="0" w:color="auto"/>
            </w:tcBorders>
            <w:shd w:val="clear" w:color="auto" w:fill="auto"/>
            <w:vAlign w:val="center"/>
            <w:hideMark/>
          </w:tcPr>
          <w:p w:rsidR="00096C18" w:rsidRPr="004B2A8F" w:rsidRDefault="00096C18" w:rsidP="0080291D">
            <w:pPr>
              <w:suppressAutoHyphens w:val="0"/>
              <w:spacing w:after="0" w:line="240" w:lineRule="auto"/>
              <w:jc w:val="center"/>
              <w:rPr>
                <w:rFonts w:cs="Calibri"/>
                <w:b/>
                <w:bCs/>
                <w:color w:val="000000"/>
                <w:sz w:val="18"/>
                <w:szCs w:val="18"/>
                <w:lang w:val="en-GB" w:eastAsia="en-GB"/>
              </w:rPr>
            </w:pPr>
            <w:r w:rsidRPr="004B2A8F">
              <w:rPr>
                <w:rFonts w:cs="Calibri"/>
                <w:b/>
                <w:bCs/>
                <w:color w:val="000000"/>
                <w:sz w:val="18"/>
                <w:szCs w:val="18"/>
                <w:lang w:eastAsia="en-GB"/>
              </w:rPr>
              <w:t> </w:t>
            </w:r>
          </w:p>
        </w:tc>
        <w:tc>
          <w:tcPr>
            <w:tcW w:w="709" w:type="dxa"/>
            <w:gridSpan w:val="2"/>
            <w:tcBorders>
              <w:top w:val="nil"/>
              <w:left w:val="nil"/>
              <w:bottom w:val="single" w:sz="8" w:space="0" w:color="auto"/>
              <w:right w:val="single" w:sz="8" w:space="0" w:color="auto"/>
            </w:tcBorders>
            <w:shd w:val="clear" w:color="auto" w:fill="2E74B5" w:themeFill="accent1" w:themeFillShade="BF"/>
            <w:vAlign w:val="center"/>
            <w:hideMark/>
          </w:tcPr>
          <w:p w:rsidR="00096C18" w:rsidRPr="004B2A8F" w:rsidRDefault="00096C18" w:rsidP="0080291D">
            <w:pPr>
              <w:suppressAutoHyphens w:val="0"/>
              <w:spacing w:after="0" w:line="240" w:lineRule="auto"/>
              <w:jc w:val="center"/>
              <w:rPr>
                <w:rFonts w:cs="Calibri"/>
                <w:b/>
                <w:bCs/>
                <w:color w:val="000000"/>
                <w:sz w:val="18"/>
                <w:szCs w:val="18"/>
                <w:lang w:val="en-GB" w:eastAsia="en-GB"/>
              </w:rPr>
            </w:pPr>
            <w:r w:rsidRPr="004B2A8F">
              <w:rPr>
                <w:rFonts w:cs="Calibri"/>
                <w:b/>
                <w:bCs/>
                <w:color w:val="000000"/>
                <w:sz w:val="18"/>
                <w:szCs w:val="18"/>
                <w:lang w:eastAsia="en-GB"/>
              </w:rPr>
              <w:t> </w:t>
            </w:r>
          </w:p>
        </w:tc>
        <w:tc>
          <w:tcPr>
            <w:tcW w:w="851" w:type="dxa"/>
            <w:gridSpan w:val="2"/>
            <w:tcBorders>
              <w:top w:val="nil"/>
              <w:left w:val="nil"/>
              <w:bottom w:val="single" w:sz="8" w:space="0" w:color="auto"/>
              <w:right w:val="single" w:sz="8" w:space="0" w:color="auto"/>
            </w:tcBorders>
            <w:shd w:val="clear" w:color="auto" w:fill="auto"/>
            <w:vAlign w:val="center"/>
            <w:hideMark/>
          </w:tcPr>
          <w:p w:rsidR="00096C18" w:rsidRPr="004B2A8F" w:rsidRDefault="00096C18" w:rsidP="0080291D">
            <w:pPr>
              <w:suppressAutoHyphens w:val="0"/>
              <w:spacing w:after="0" w:line="240" w:lineRule="auto"/>
              <w:jc w:val="center"/>
              <w:rPr>
                <w:rFonts w:cs="Calibri"/>
                <w:b/>
                <w:bCs/>
                <w:color w:val="000000"/>
                <w:sz w:val="18"/>
                <w:szCs w:val="18"/>
                <w:lang w:val="en-GB" w:eastAsia="en-GB"/>
              </w:rPr>
            </w:pPr>
            <w:r w:rsidRPr="004B2A8F">
              <w:rPr>
                <w:rFonts w:cs="Calibri"/>
                <w:b/>
                <w:bCs/>
                <w:color w:val="000000"/>
                <w:sz w:val="18"/>
                <w:szCs w:val="18"/>
                <w:lang w:eastAsia="en-GB"/>
              </w:rPr>
              <w:t> </w:t>
            </w:r>
          </w:p>
        </w:tc>
        <w:tc>
          <w:tcPr>
            <w:tcW w:w="850" w:type="dxa"/>
            <w:gridSpan w:val="2"/>
            <w:tcBorders>
              <w:top w:val="nil"/>
              <w:left w:val="nil"/>
              <w:bottom w:val="single" w:sz="8" w:space="0" w:color="auto"/>
              <w:right w:val="single" w:sz="8" w:space="0" w:color="auto"/>
            </w:tcBorders>
            <w:shd w:val="clear" w:color="auto" w:fill="auto"/>
            <w:vAlign w:val="center"/>
            <w:hideMark/>
          </w:tcPr>
          <w:p w:rsidR="00096C18" w:rsidRPr="004B2A8F" w:rsidRDefault="00096C18" w:rsidP="0080291D">
            <w:pPr>
              <w:suppressAutoHyphens w:val="0"/>
              <w:spacing w:after="0" w:line="240" w:lineRule="auto"/>
              <w:jc w:val="center"/>
              <w:rPr>
                <w:rFonts w:cs="Calibri"/>
                <w:b/>
                <w:bCs/>
                <w:color w:val="000000"/>
                <w:sz w:val="18"/>
                <w:szCs w:val="18"/>
                <w:lang w:val="en-GB" w:eastAsia="en-GB"/>
              </w:rPr>
            </w:pPr>
            <w:r w:rsidRPr="004B2A8F">
              <w:rPr>
                <w:rFonts w:cs="Calibri"/>
                <w:b/>
                <w:bCs/>
                <w:color w:val="000000"/>
                <w:sz w:val="18"/>
                <w:szCs w:val="18"/>
                <w:lang w:eastAsia="en-GB"/>
              </w:rPr>
              <w:t> </w:t>
            </w:r>
          </w:p>
        </w:tc>
        <w:tc>
          <w:tcPr>
            <w:tcW w:w="556" w:type="dxa"/>
            <w:gridSpan w:val="2"/>
            <w:tcBorders>
              <w:top w:val="nil"/>
              <w:left w:val="nil"/>
              <w:bottom w:val="single" w:sz="8" w:space="0" w:color="auto"/>
              <w:right w:val="single" w:sz="8" w:space="0" w:color="auto"/>
            </w:tcBorders>
            <w:shd w:val="clear" w:color="auto" w:fill="auto"/>
            <w:vAlign w:val="center"/>
            <w:hideMark/>
          </w:tcPr>
          <w:p w:rsidR="00096C18" w:rsidRPr="004B2A8F" w:rsidRDefault="00096C18" w:rsidP="0080291D">
            <w:pPr>
              <w:suppressAutoHyphens w:val="0"/>
              <w:spacing w:after="0" w:line="240" w:lineRule="auto"/>
              <w:jc w:val="center"/>
              <w:rPr>
                <w:rFonts w:cs="Calibri"/>
                <w:b/>
                <w:bCs/>
                <w:color w:val="000000"/>
                <w:sz w:val="18"/>
                <w:szCs w:val="18"/>
                <w:lang w:val="en-GB" w:eastAsia="en-GB"/>
              </w:rPr>
            </w:pPr>
            <w:r w:rsidRPr="004B2A8F">
              <w:rPr>
                <w:rFonts w:cs="Calibri"/>
                <w:b/>
                <w:bCs/>
                <w:color w:val="000000"/>
                <w:sz w:val="18"/>
                <w:szCs w:val="18"/>
                <w:lang w:eastAsia="en-GB"/>
              </w:rPr>
              <w:t> </w:t>
            </w:r>
          </w:p>
        </w:tc>
        <w:tc>
          <w:tcPr>
            <w:tcW w:w="578" w:type="dxa"/>
            <w:gridSpan w:val="2"/>
            <w:tcBorders>
              <w:top w:val="nil"/>
              <w:left w:val="nil"/>
              <w:bottom w:val="single" w:sz="8" w:space="0" w:color="auto"/>
              <w:right w:val="single" w:sz="8" w:space="0" w:color="auto"/>
            </w:tcBorders>
            <w:shd w:val="clear" w:color="auto" w:fill="auto"/>
            <w:vAlign w:val="center"/>
            <w:hideMark/>
          </w:tcPr>
          <w:p w:rsidR="00096C18" w:rsidRPr="004B2A8F" w:rsidRDefault="00096C18" w:rsidP="0080291D">
            <w:pPr>
              <w:suppressAutoHyphens w:val="0"/>
              <w:spacing w:after="0" w:line="240" w:lineRule="auto"/>
              <w:jc w:val="center"/>
              <w:rPr>
                <w:rFonts w:cs="Calibri"/>
                <w:b/>
                <w:bCs/>
                <w:color w:val="000000"/>
                <w:sz w:val="18"/>
                <w:szCs w:val="18"/>
                <w:lang w:val="en-GB" w:eastAsia="en-GB"/>
              </w:rPr>
            </w:pPr>
            <w:r w:rsidRPr="004B2A8F">
              <w:rPr>
                <w:rFonts w:cs="Calibri"/>
                <w:b/>
                <w:bCs/>
                <w:color w:val="000000"/>
                <w:sz w:val="18"/>
                <w:szCs w:val="18"/>
                <w:lang w:eastAsia="en-GB"/>
              </w:rPr>
              <w:t> </w:t>
            </w:r>
          </w:p>
        </w:tc>
        <w:tc>
          <w:tcPr>
            <w:tcW w:w="567" w:type="dxa"/>
            <w:tcBorders>
              <w:top w:val="nil"/>
              <w:left w:val="nil"/>
              <w:bottom w:val="single" w:sz="8" w:space="0" w:color="auto"/>
              <w:right w:val="single" w:sz="8" w:space="0" w:color="auto"/>
            </w:tcBorders>
            <w:shd w:val="clear" w:color="auto" w:fill="auto"/>
            <w:vAlign w:val="center"/>
            <w:hideMark/>
          </w:tcPr>
          <w:p w:rsidR="00096C18" w:rsidRPr="004B2A8F" w:rsidRDefault="00096C18" w:rsidP="0080291D">
            <w:pPr>
              <w:suppressAutoHyphens w:val="0"/>
              <w:spacing w:after="0" w:line="240" w:lineRule="auto"/>
              <w:jc w:val="center"/>
              <w:rPr>
                <w:rFonts w:cs="Calibri"/>
                <w:b/>
                <w:bCs/>
                <w:color w:val="000000"/>
                <w:sz w:val="18"/>
                <w:szCs w:val="18"/>
                <w:lang w:val="en-GB" w:eastAsia="en-GB"/>
              </w:rPr>
            </w:pPr>
            <w:r w:rsidRPr="004B2A8F">
              <w:rPr>
                <w:rFonts w:cs="Calibri"/>
                <w:b/>
                <w:bCs/>
                <w:color w:val="000000"/>
                <w:sz w:val="18"/>
                <w:szCs w:val="18"/>
                <w:lang w:eastAsia="en-GB"/>
              </w:rPr>
              <w:t> </w:t>
            </w:r>
          </w:p>
        </w:tc>
        <w:tc>
          <w:tcPr>
            <w:tcW w:w="754" w:type="dxa"/>
            <w:gridSpan w:val="2"/>
            <w:tcBorders>
              <w:top w:val="nil"/>
              <w:left w:val="nil"/>
              <w:bottom w:val="single" w:sz="8" w:space="0" w:color="auto"/>
              <w:right w:val="single" w:sz="8" w:space="0" w:color="auto"/>
            </w:tcBorders>
            <w:shd w:val="clear" w:color="auto" w:fill="auto"/>
            <w:vAlign w:val="center"/>
            <w:hideMark/>
          </w:tcPr>
          <w:p w:rsidR="00096C18" w:rsidRPr="004B2A8F" w:rsidRDefault="00096C18" w:rsidP="0080291D">
            <w:pPr>
              <w:suppressAutoHyphens w:val="0"/>
              <w:spacing w:after="0" w:line="240" w:lineRule="auto"/>
              <w:jc w:val="center"/>
              <w:rPr>
                <w:rFonts w:cs="Calibri"/>
                <w:b/>
                <w:bCs/>
                <w:color w:val="000000"/>
                <w:sz w:val="18"/>
                <w:szCs w:val="18"/>
                <w:lang w:val="en-GB" w:eastAsia="en-GB"/>
              </w:rPr>
            </w:pPr>
            <w:r w:rsidRPr="004B2A8F">
              <w:rPr>
                <w:rFonts w:cs="Calibri"/>
                <w:b/>
                <w:bCs/>
                <w:color w:val="000000"/>
                <w:sz w:val="18"/>
                <w:szCs w:val="18"/>
                <w:lang w:eastAsia="en-GB"/>
              </w:rPr>
              <w:t> </w:t>
            </w:r>
          </w:p>
        </w:tc>
        <w:tc>
          <w:tcPr>
            <w:tcW w:w="633" w:type="dxa"/>
            <w:gridSpan w:val="2"/>
            <w:tcBorders>
              <w:top w:val="nil"/>
              <w:left w:val="nil"/>
              <w:bottom w:val="single" w:sz="8" w:space="0" w:color="auto"/>
              <w:right w:val="single" w:sz="8" w:space="0" w:color="auto"/>
            </w:tcBorders>
            <w:shd w:val="clear" w:color="auto" w:fill="auto"/>
            <w:vAlign w:val="center"/>
            <w:hideMark/>
          </w:tcPr>
          <w:p w:rsidR="00096C18" w:rsidRPr="004B2A8F" w:rsidRDefault="00096C18" w:rsidP="0080291D">
            <w:pPr>
              <w:suppressAutoHyphens w:val="0"/>
              <w:spacing w:after="0" w:line="240" w:lineRule="auto"/>
              <w:jc w:val="center"/>
              <w:rPr>
                <w:rFonts w:cs="Calibri"/>
                <w:b/>
                <w:bCs/>
                <w:color w:val="000000"/>
                <w:sz w:val="18"/>
                <w:szCs w:val="18"/>
                <w:lang w:val="en-GB" w:eastAsia="en-GB"/>
              </w:rPr>
            </w:pPr>
            <w:r w:rsidRPr="004B2A8F">
              <w:rPr>
                <w:rFonts w:cs="Calibri"/>
                <w:b/>
                <w:bCs/>
                <w:color w:val="000000"/>
                <w:sz w:val="18"/>
                <w:szCs w:val="18"/>
                <w:lang w:eastAsia="en-GB"/>
              </w:rPr>
              <w:t> </w:t>
            </w:r>
          </w:p>
        </w:tc>
        <w:tc>
          <w:tcPr>
            <w:tcW w:w="633" w:type="dxa"/>
            <w:gridSpan w:val="2"/>
            <w:tcBorders>
              <w:top w:val="nil"/>
              <w:left w:val="nil"/>
              <w:bottom w:val="single" w:sz="8" w:space="0" w:color="auto"/>
              <w:right w:val="single" w:sz="8" w:space="0" w:color="auto"/>
            </w:tcBorders>
            <w:shd w:val="clear" w:color="auto" w:fill="auto"/>
            <w:vAlign w:val="center"/>
            <w:hideMark/>
          </w:tcPr>
          <w:p w:rsidR="00096C18" w:rsidRPr="004B2A8F" w:rsidRDefault="00096C18" w:rsidP="0080291D">
            <w:pPr>
              <w:suppressAutoHyphens w:val="0"/>
              <w:spacing w:after="0" w:line="240" w:lineRule="auto"/>
              <w:jc w:val="center"/>
              <w:rPr>
                <w:rFonts w:cs="Calibri"/>
                <w:b/>
                <w:bCs/>
                <w:color w:val="000000"/>
                <w:sz w:val="18"/>
                <w:szCs w:val="18"/>
                <w:lang w:val="en-GB" w:eastAsia="en-GB"/>
              </w:rPr>
            </w:pPr>
            <w:r w:rsidRPr="004B2A8F">
              <w:rPr>
                <w:rFonts w:cs="Calibri"/>
                <w:b/>
                <w:bCs/>
                <w:color w:val="000000"/>
                <w:sz w:val="18"/>
                <w:szCs w:val="18"/>
                <w:lang w:eastAsia="en-GB"/>
              </w:rPr>
              <w:t> </w:t>
            </w:r>
          </w:p>
        </w:tc>
        <w:tc>
          <w:tcPr>
            <w:tcW w:w="664" w:type="dxa"/>
            <w:gridSpan w:val="2"/>
            <w:tcBorders>
              <w:top w:val="nil"/>
              <w:left w:val="nil"/>
              <w:bottom w:val="single" w:sz="8" w:space="0" w:color="auto"/>
              <w:right w:val="single" w:sz="8" w:space="0" w:color="auto"/>
            </w:tcBorders>
            <w:shd w:val="clear" w:color="auto" w:fill="auto"/>
            <w:vAlign w:val="center"/>
            <w:hideMark/>
          </w:tcPr>
          <w:p w:rsidR="00096C18" w:rsidRPr="004B2A8F" w:rsidRDefault="00096C18" w:rsidP="0080291D">
            <w:pPr>
              <w:suppressAutoHyphens w:val="0"/>
              <w:spacing w:after="0" w:line="240" w:lineRule="auto"/>
              <w:jc w:val="center"/>
              <w:rPr>
                <w:rFonts w:cs="Calibri"/>
                <w:b/>
                <w:bCs/>
                <w:color w:val="000000"/>
                <w:sz w:val="18"/>
                <w:szCs w:val="18"/>
                <w:lang w:val="en-GB" w:eastAsia="en-GB"/>
              </w:rPr>
            </w:pPr>
            <w:r w:rsidRPr="004B2A8F">
              <w:rPr>
                <w:rFonts w:cs="Calibri"/>
                <w:b/>
                <w:bCs/>
                <w:color w:val="000000"/>
                <w:sz w:val="18"/>
                <w:szCs w:val="18"/>
                <w:lang w:eastAsia="en-GB"/>
              </w:rPr>
              <w:t> </w:t>
            </w:r>
          </w:p>
        </w:tc>
      </w:tr>
      <w:tr w:rsidR="00096C18" w:rsidRPr="004B2A8F" w:rsidTr="0080291D">
        <w:trPr>
          <w:gridBefore w:val="1"/>
          <w:wBefore w:w="34" w:type="dxa"/>
          <w:trHeight w:val="315"/>
          <w:jc w:val="center"/>
        </w:trPr>
        <w:tc>
          <w:tcPr>
            <w:tcW w:w="1176" w:type="dxa"/>
            <w:gridSpan w:val="2"/>
            <w:tcBorders>
              <w:top w:val="nil"/>
              <w:left w:val="single" w:sz="8" w:space="0" w:color="auto"/>
              <w:bottom w:val="single" w:sz="8" w:space="0" w:color="auto"/>
              <w:right w:val="single" w:sz="8" w:space="0" w:color="auto"/>
            </w:tcBorders>
            <w:shd w:val="clear" w:color="auto" w:fill="auto"/>
            <w:vAlign w:val="center"/>
            <w:hideMark/>
          </w:tcPr>
          <w:p w:rsidR="00096C18" w:rsidRPr="004B2A8F" w:rsidRDefault="00096C18" w:rsidP="0080291D">
            <w:pPr>
              <w:suppressAutoHyphens w:val="0"/>
              <w:spacing w:after="0" w:line="240" w:lineRule="auto"/>
              <w:jc w:val="both"/>
              <w:rPr>
                <w:rFonts w:cs="Calibri"/>
                <w:b/>
                <w:bCs/>
                <w:color w:val="000000"/>
                <w:lang w:val="en-GB" w:eastAsia="en-GB"/>
              </w:rPr>
            </w:pPr>
            <w:r w:rsidRPr="00ED51F6">
              <w:rPr>
                <w:rFonts w:cs="Calibri"/>
                <w:b/>
                <w:bCs/>
                <w:color w:val="000000"/>
                <w:sz w:val="16"/>
                <w:szCs w:val="16"/>
                <w:lang w:eastAsia="en-GB"/>
              </w:rPr>
              <w:t> </w:t>
            </w:r>
            <w:r>
              <w:rPr>
                <w:rFonts w:cs="Calibri"/>
                <w:b/>
                <w:bCs/>
                <w:color w:val="000000"/>
                <w:sz w:val="16"/>
                <w:szCs w:val="16"/>
                <w:lang w:eastAsia="en-GB"/>
              </w:rPr>
              <w:t>1</w:t>
            </w:r>
          </w:p>
        </w:tc>
        <w:tc>
          <w:tcPr>
            <w:tcW w:w="3055" w:type="dxa"/>
            <w:gridSpan w:val="2"/>
            <w:tcBorders>
              <w:top w:val="nil"/>
              <w:left w:val="nil"/>
              <w:bottom w:val="single" w:sz="8" w:space="0" w:color="auto"/>
              <w:right w:val="single" w:sz="8" w:space="0" w:color="auto"/>
            </w:tcBorders>
            <w:shd w:val="clear" w:color="auto" w:fill="auto"/>
            <w:vAlign w:val="center"/>
            <w:hideMark/>
          </w:tcPr>
          <w:p w:rsidR="00096C18" w:rsidRPr="00ED51F6" w:rsidRDefault="00096C18" w:rsidP="0080291D">
            <w:pPr>
              <w:suppressAutoHyphens w:val="0"/>
              <w:spacing w:after="0" w:line="240" w:lineRule="auto"/>
              <w:jc w:val="both"/>
              <w:rPr>
                <w:rFonts w:cs="Calibri"/>
                <w:b/>
                <w:bCs/>
                <w:color w:val="000000"/>
                <w:sz w:val="16"/>
                <w:szCs w:val="16"/>
                <w:lang w:eastAsia="en-GB"/>
              </w:rPr>
            </w:pPr>
            <w:r w:rsidRPr="00ED51F6">
              <w:rPr>
                <w:rFonts w:cs="Calibri"/>
                <w:b/>
                <w:bCs/>
                <w:color w:val="000000"/>
                <w:sz w:val="16"/>
                <w:szCs w:val="16"/>
                <w:lang w:eastAsia="en-GB"/>
              </w:rPr>
              <w:t>Infrastrutturazione </w:t>
            </w:r>
          </w:p>
        </w:tc>
        <w:tc>
          <w:tcPr>
            <w:tcW w:w="1014" w:type="dxa"/>
            <w:gridSpan w:val="2"/>
            <w:tcBorders>
              <w:top w:val="nil"/>
              <w:left w:val="nil"/>
              <w:bottom w:val="single" w:sz="8" w:space="0" w:color="auto"/>
              <w:right w:val="single" w:sz="8" w:space="0" w:color="auto"/>
            </w:tcBorders>
            <w:shd w:val="clear" w:color="auto" w:fill="auto"/>
            <w:vAlign w:val="center"/>
            <w:hideMark/>
          </w:tcPr>
          <w:p w:rsidR="00096C18" w:rsidRPr="00ED51F6" w:rsidRDefault="00096C18" w:rsidP="0080291D">
            <w:pPr>
              <w:suppressAutoHyphens w:val="0"/>
              <w:spacing w:after="0" w:line="240" w:lineRule="auto"/>
              <w:jc w:val="both"/>
              <w:rPr>
                <w:rFonts w:cs="Calibri"/>
                <w:b/>
                <w:bCs/>
                <w:color w:val="000000"/>
                <w:sz w:val="16"/>
                <w:szCs w:val="16"/>
                <w:lang w:eastAsia="en-GB"/>
              </w:rPr>
            </w:pPr>
            <w:r w:rsidRPr="00ED51F6">
              <w:rPr>
                <w:rFonts w:cs="Calibri"/>
                <w:b/>
                <w:bCs/>
                <w:color w:val="000000"/>
                <w:sz w:val="16"/>
                <w:szCs w:val="16"/>
                <w:lang w:eastAsia="en-GB"/>
              </w:rPr>
              <w:t>mar-20 </w:t>
            </w:r>
          </w:p>
        </w:tc>
        <w:tc>
          <w:tcPr>
            <w:tcW w:w="851" w:type="dxa"/>
            <w:gridSpan w:val="3"/>
            <w:tcBorders>
              <w:top w:val="nil"/>
              <w:left w:val="nil"/>
              <w:bottom w:val="single" w:sz="8" w:space="0" w:color="auto"/>
              <w:right w:val="single" w:sz="8" w:space="0" w:color="auto"/>
            </w:tcBorders>
            <w:shd w:val="clear" w:color="auto" w:fill="auto"/>
            <w:vAlign w:val="center"/>
            <w:hideMark/>
          </w:tcPr>
          <w:p w:rsidR="00096C18" w:rsidRPr="00ED51F6" w:rsidRDefault="00096C18" w:rsidP="0080291D">
            <w:pPr>
              <w:suppressAutoHyphens w:val="0"/>
              <w:spacing w:after="0" w:line="240" w:lineRule="auto"/>
              <w:jc w:val="both"/>
              <w:rPr>
                <w:rFonts w:cs="Calibri"/>
                <w:b/>
                <w:bCs/>
                <w:color w:val="000000"/>
                <w:sz w:val="16"/>
                <w:szCs w:val="16"/>
                <w:lang w:eastAsia="en-GB"/>
              </w:rPr>
            </w:pPr>
            <w:r>
              <w:rPr>
                <w:rFonts w:cs="Calibri"/>
                <w:b/>
                <w:bCs/>
                <w:color w:val="000000"/>
                <w:sz w:val="16"/>
                <w:szCs w:val="16"/>
                <w:lang w:eastAsia="en-GB"/>
              </w:rPr>
              <w:t>a</w:t>
            </w:r>
            <w:r w:rsidRPr="00ED51F6">
              <w:rPr>
                <w:rFonts w:cs="Calibri"/>
                <w:b/>
                <w:bCs/>
                <w:color w:val="000000"/>
                <w:sz w:val="16"/>
                <w:szCs w:val="16"/>
                <w:lang w:eastAsia="en-GB"/>
              </w:rPr>
              <w:t>pr-20 </w:t>
            </w:r>
          </w:p>
        </w:tc>
        <w:tc>
          <w:tcPr>
            <w:tcW w:w="708" w:type="dxa"/>
            <w:gridSpan w:val="2"/>
            <w:tcBorders>
              <w:top w:val="nil"/>
              <w:left w:val="nil"/>
              <w:bottom w:val="single" w:sz="8" w:space="0" w:color="auto"/>
              <w:right w:val="single" w:sz="8" w:space="0" w:color="auto"/>
            </w:tcBorders>
            <w:shd w:val="clear" w:color="auto" w:fill="auto"/>
            <w:vAlign w:val="center"/>
            <w:hideMark/>
          </w:tcPr>
          <w:p w:rsidR="00096C18" w:rsidRPr="004B2A8F" w:rsidRDefault="00096C18" w:rsidP="0080291D">
            <w:pPr>
              <w:suppressAutoHyphens w:val="0"/>
              <w:spacing w:after="0" w:line="240" w:lineRule="auto"/>
              <w:jc w:val="both"/>
              <w:rPr>
                <w:rFonts w:cs="Calibri"/>
                <w:b/>
                <w:bCs/>
                <w:color w:val="000000"/>
                <w:lang w:val="en-GB" w:eastAsia="en-GB"/>
              </w:rPr>
            </w:pPr>
            <w:r w:rsidRPr="004B2A8F">
              <w:rPr>
                <w:rFonts w:cs="Calibri"/>
                <w:b/>
                <w:bCs/>
                <w:color w:val="000000"/>
                <w:lang w:val="en-GB" w:eastAsia="en-GB"/>
              </w:rPr>
              <w:t> </w:t>
            </w:r>
          </w:p>
        </w:tc>
        <w:tc>
          <w:tcPr>
            <w:tcW w:w="704" w:type="dxa"/>
            <w:gridSpan w:val="2"/>
            <w:tcBorders>
              <w:top w:val="nil"/>
              <w:left w:val="nil"/>
              <w:bottom w:val="single" w:sz="8" w:space="0" w:color="auto"/>
              <w:right w:val="single" w:sz="8" w:space="0" w:color="auto"/>
            </w:tcBorders>
            <w:shd w:val="clear" w:color="auto" w:fill="auto"/>
            <w:vAlign w:val="center"/>
            <w:hideMark/>
          </w:tcPr>
          <w:p w:rsidR="00096C18" w:rsidRPr="004B2A8F" w:rsidRDefault="00096C18" w:rsidP="0080291D">
            <w:pPr>
              <w:suppressAutoHyphens w:val="0"/>
              <w:spacing w:after="0" w:line="240" w:lineRule="auto"/>
              <w:jc w:val="both"/>
              <w:rPr>
                <w:rFonts w:cs="Calibri"/>
                <w:b/>
                <w:bCs/>
                <w:color w:val="000000"/>
                <w:lang w:val="en-GB" w:eastAsia="en-GB"/>
              </w:rPr>
            </w:pPr>
            <w:r w:rsidRPr="004B2A8F">
              <w:rPr>
                <w:rFonts w:cs="Calibri"/>
                <w:b/>
                <w:bCs/>
                <w:color w:val="000000"/>
                <w:lang w:val="en-GB" w:eastAsia="en-GB"/>
              </w:rPr>
              <w:t> </w:t>
            </w:r>
          </w:p>
        </w:tc>
        <w:tc>
          <w:tcPr>
            <w:tcW w:w="430" w:type="dxa"/>
            <w:gridSpan w:val="2"/>
            <w:tcBorders>
              <w:top w:val="nil"/>
              <w:left w:val="nil"/>
              <w:bottom w:val="single" w:sz="8" w:space="0" w:color="auto"/>
              <w:right w:val="single" w:sz="8" w:space="0" w:color="auto"/>
            </w:tcBorders>
            <w:shd w:val="clear" w:color="000000" w:fill="8EAADB"/>
            <w:vAlign w:val="center"/>
            <w:hideMark/>
          </w:tcPr>
          <w:p w:rsidR="00096C18" w:rsidRPr="004B2A8F" w:rsidRDefault="00096C18" w:rsidP="0080291D">
            <w:pPr>
              <w:suppressAutoHyphens w:val="0"/>
              <w:spacing w:after="0" w:line="240" w:lineRule="auto"/>
              <w:jc w:val="both"/>
              <w:rPr>
                <w:rFonts w:cs="Calibri"/>
                <w:b/>
                <w:bCs/>
                <w:color w:val="000000"/>
                <w:lang w:val="en-GB" w:eastAsia="en-GB"/>
              </w:rPr>
            </w:pPr>
            <w:r w:rsidRPr="004B2A8F">
              <w:rPr>
                <w:rFonts w:cs="Calibri"/>
                <w:b/>
                <w:bCs/>
                <w:color w:val="000000"/>
                <w:lang w:eastAsia="en-GB"/>
              </w:rPr>
              <w:t> </w:t>
            </w:r>
          </w:p>
        </w:tc>
        <w:tc>
          <w:tcPr>
            <w:tcW w:w="567" w:type="dxa"/>
            <w:gridSpan w:val="2"/>
            <w:tcBorders>
              <w:top w:val="nil"/>
              <w:left w:val="nil"/>
              <w:bottom w:val="single" w:sz="8" w:space="0" w:color="auto"/>
              <w:right w:val="single" w:sz="8" w:space="0" w:color="auto"/>
            </w:tcBorders>
            <w:shd w:val="clear" w:color="auto" w:fill="auto"/>
            <w:vAlign w:val="center"/>
            <w:hideMark/>
          </w:tcPr>
          <w:p w:rsidR="00096C18" w:rsidRPr="004B2A8F" w:rsidRDefault="00096C18" w:rsidP="0080291D">
            <w:pPr>
              <w:suppressAutoHyphens w:val="0"/>
              <w:spacing w:after="0" w:line="240" w:lineRule="auto"/>
              <w:jc w:val="center"/>
              <w:rPr>
                <w:rFonts w:cs="Calibri"/>
                <w:b/>
                <w:bCs/>
                <w:color w:val="000000"/>
                <w:sz w:val="18"/>
                <w:szCs w:val="18"/>
                <w:lang w:val="en-GB" w:eastAsia="en-GB"/>
              </w:rPr>
            </w:pPr>
            <w:r w:rsidRPr="004B2A8F">
              <w:rPr>
                <w:rFonts w:cs="Calibri"/>
                <w:b/>
                <w:bCs/>
                <w:color w:val="000000"/>
                <w:sz w:val="18"/>
                <w:szCs w:val="18"/>
                <w:lang w:eastAsia="en-GB"/>
              </w:rPr>
              <w:t> </w:t>
            </w:r>
          </w:p>
        </w:tc>
        <w:tc>
          <w:tcPr>
            <w:tcW w:w="567" w:type="dxa"/>
            <w:gridSpan w:val="2"/>
            <w:tcBorders>
              <w:top w:val="nil"/>
              <w:left w:val="nil"/>
              <w:bottom w:val="single" w:sz="8" w:space="0" w:color="auto"/>
              <w:right w:val="single" w:sz="8" w:space="0" w:color="auto"/>
            </w:tcBorders>
            <w:shd w:val="clear" w:color="auto" w:fill="auto"/>
            <w:vAlign w:val="center"/>
            <w:hideMark/>
          </w:tcPr>
          <w:p w:rsidR="00096C18" w:rsidRPr="004B2A8F" w:rsidRDefault="00096C18" w:rsidP="0080291D">
            <w:pPr>
              <w:suppressAutoHyphens w:val="0"/>
              <w:spacing w:after="0" w:line="240" w:lineRule="auto"/>
              <w:jc w:val="center"/>
              <w:rPr>
                <w:rFonts w:cs="Calibri"/>
                <w:b/>
                <w:bCs/>
                <w:color w:val="000000"/>
                <w:sz w:val="18"/>
                <w:szCs w:val="18"/>
                <w:lang w:val="en-GB" w:eastAsia="en-GB"/>
              </w:rPr>
            </w:pPr>
            <w:r w:rsidRPr="004B2A8F">
              <w:rPr>
                <w:rFonts w:cs="Calibri"/>
                <w:b/>
                <w:bCs/>
                <w:color w:val="000000"/>
                <w:sz w:val="18"/>
                <w:szCs w:val="18"/>
                <w:lang w:eastAsia="en-GB"/>
              </w:rPr>
              <w:t> </w:t>
            </w:r>
          </w:p>
        </w:tc>
        <w:tc>
          <w:tcPr>
            <w:tcW w:w="709" w:type="dxa"/>
            <w:gridSpan w:val="2"/>
            <w:tcBorders>
              <w:top w:val="nil"/>
              <w:left w:val="nil"/>
              <w:bottom w:val="single" w:sz="8" w:space="0" w:color="auto"/>
              <w:right w:val="single" w:sz="8" w:space="0" w:color="auto"/>
            </w:tcBorders>
            <w:shd w:val="clear" w:color="auto" w:fill="2E74B5" w:themeFill="accent1" w:themeFillShade="BF"/>
            <w:vAlign w:val="center"/>
            <w:hideMark/>
          </w:tcPr>
          <w:p w:rsidR="00096C18" w:rsidRPr="004B2A8F" w:rsidRDefault="00096C18" w:rsidP="0080291D">
            <w:pPr>
              <w:suppressAutoHyphens w:val="0"/>
              <w:spacing w:after="0" w:line="240" w:lineRule="auto"/>
              <w:jc w:val="center"/>
              <w:rPr>
                <w:rFonts w:cs="Calibri"/>
                <w:b/>
                <w:bCs/>
                <w:color w:val="000000"/>
                <w:sz w:val="18"/>
                <w:szCs w:val="18"/>
                <w:lang w:val="en-GB" w:eastAsia="en-GB"/>
              </w:rPr>
            </w:pPr>
            <w:r w:rsidRPr="004B2A8F">
              <w:rPr>
                <w:rFonts w:cs="Calibri"/>
                <w:b/>
                <w:bCs/>
                <w:color w:val="000000"/>
                <w:sz w:val="18"/>
                <w:szCs w:val="18"/>
                <w:lang w:eastAsia="en-GB"/>
              </w:rPr>
              <w:t> </w:t>
            </w:r>
          </w:p>
        </w:tc>
        <w:tc>
          <w:tcPr>
            <w:tcW w:w="851" w:type="dxa"/>
            <w:gridSpan w:val="2"/>
            <w:tcBorders>
              <w:top w:val="nil"/>
              <w:left w:val="nil"/>
              <w:bottom w:val="single" w:sz="8" w:space="0" w:color="auto"/>
              <w:right w:val="single" w:sz="8" w:space="0" w:color="auto"/>
            </w:tcBorders>
            <w:shd w:val="clear" w:color="auto" w:fill="2E74B5" w:themeFill="accent1" w:themeFillShade="BF"/>
            <w:vAlign w:val="center"/>
            <w:hideMark/>
          </w:tcPr>
          <w:p w:rsidR="00096C18" w:rsidRPr="004B2A8F" w:rsidRDefault="00096C18" w:rsidP="0080291D">
            <w:pPr>
              <w:suppressAutoHyphens w:val="0"/>
              <w:spacing w:after="0" w:line="240" w:lineRule="auto"/>
              <w:jc w:val="center"/>
              <w:rPr>
                <w:rFonts w:cs="Calibri"/>
                <w:b/>
                <w:bCs/>
                <w:color w:val="000000"/>
                <w:sz w:val="18"/>
                <w:szCs w:val="18"/>
                <w:lang w:val="en-GB" w:eastAsia="en-GB"/>
              </w:rPr>
            </w:pPr>
            <w:r w:rsidRPr="004B2A8F">
              <w:rPr>
                <w:rFonts w:cs="Calibri"/>
                <w:b/>
                <w:bCs/>
                <w:color w:val="000000"/>
                <w:sz w:val="18"/>
                <w:szCs w:val="18"/>
                <w:lang w:eastAsia="en-GB"/>
              </w:rPr>
              <w:t> </w:t>
            </w:r>
          </w:p>
        </w:tc>
        <w:tc>
          <w:tcPr>
            <w:tcW w:w="850" w:type="dxa"/>
            <w:gridSpan w:val="2"/>
            <w:tcBorders>
              <w:top w:val="nil"/>
              <w:left w:val="nil"/>
              <w:bottom w:val="single" w:sz="8" w:space="0" w:color="auto"/>
              <w:right w:val="single" w:sz="8" w:space="0" w:color="auto"/>
            </w:tcBorders>
            <w:shd w:val="clear" w:color="auto" w:fill="auto"/>
            <w:vAlign w:val="center"/>
            <w:hideMark/>
          </w:tcPr>
          <w:p w:rsidR="00096C18" w:rsidRPr="004B2A8F" w:rsidRDefault="00096C18" w:rsidP="0080291D">
            <w:pPr>
              <w:suppressAutoHyphens w:val="0"/>
              <w:spacing w:after="0" w:line="240" w:lineRule="auto"/>
              <w:jc w:val="center"/>
              <w:rPr>
                <w:rFonts w:cs="Calibri"/>
                <w:b/>
                <w:bCs/>
                <w:color w:val="000000"/>
                <w:sz w:val="18"/>
                <w:szCs w:val="18"/>
                <w:lang w:val="en-GB" w:eastAsia="en-GB"/>
              </w:rPr>
            </w:pPr>
            <w:r w:rsidRPr="004B2A8F">
              <w:rPr>
                <w:rFonts w:cs="Calibri"/>
                <w:b/>
                <w:bCs/>
                <w:color w:val="000000"/>
                <w:sz w:val="18"/>
                <w:szCs w:val="18"/>
                <w:lang w:eastAsia="en-GB"/>
              </w:rPr>
              <w:t> </w:t>
            </w:r>
          </w:p>
        </w:tc>
        <w:tc>
          <w:tcPr>
            <w:tcW w:w="556" w:type="dxa"/>
            <w:gridSpan w:val="2"/>
            <w:tcBorders>
              <w:top w:val="nil"/>
              <w:left w:val="nil"/>
              <w:bottom w:val="single" w:sz="8" w:space="0" w:color="auto"/>
              <w:right w:val="single" w:sz="8" w:space="0" w:color="auto"/>
            </w:tcBorders>
            <w:shd w:val="clear" w:color="auto" w:fill="auto"/>
            <w:vAlign w:val="center"/>
            <w:hideMark/>
          </w:tcPr>
          <w:p w:rsidR="00096C18" w:rsidRPr="004B2A8F" w:rsidRDefault="00096C18" w:rsidP="0080291D">
            <w:pPr>
              <w:suppressAutoHyphens w:val="0"/>
              <w:spacing w:after="0" w:line="240" w:lineRule="auto"/>
              <w:jc w:val="center"/>
              <w:rPr>
                <w:rFonts w:cs="Calibri"/>
                <w:b/>
                <w:bCs/>
                <w:color w:val="000000"/>
                <w:sz w:val="18"/>
                <w:szCs w:val="18"/>
                <w:lang w:val="en-GB" w:eastAsia="en-GB"/>
              </w:rPr>
            </w:pPr>
            <w:r w:rsidRPr="004B2A8F">
              <w:rPr>
                <w:rFonts w:cs="Calibri"/>
                <w:b/>
                <w:bCs/>
                <w:color w:val="000000"/>
                <w:sz w:val="18"/>
                <w:szCs w:val="18"/>
                <w:lang w:eastAsia="en-GB"/>
              </w:rPr>
              <w:t> </w:t>
            </w:r>
          </w:p>
        </w:tc>
        <w:tc>
          <w:tcPr>
            <w:tcW w:w="578" w:type="dxa"/>
            <w:gridSpan w:val="2"/>
            <w:tcBorders>
              <w:top w:val="nil"/>
              <w:left w:val="nil"/>
              <w:bottom w:val="single" w:sz="8" w:space="0" w:color="auto"/>
              <w:right w:val="single" w:sz="8" w:space="0" w:color="auto"/>
            </w:tcBorders>
            <w:shd w:val="clear" w:color="auto" w:fill="auto"/>
            <w:vAlign w:val="center"/>
            <w:hideMark/>
          </w:tcPr>
          <w:p w:rsidR="00096C18" w:rsidRPr="004B2A8F" w:rsidRDefault="00096C18" w:rsidP="0080291D">
            <w:pPr>
              <w:suppressAutoHyphens w:val="0"/>
              <w:spacing w:after="0" w:line="240" w:lineRule="auto"/>
              <w:jc w:val="center"/>
              <w:rPr>
                <w:rFonts w:cs="Calibri"/>
                <w:b/>
                <w:bCs/>
                <w:color w:val="000000"/>
                <w:sz w:val="18"/>
                <w:szCs w:val="18"/>
                <w:lang w:val="en-GB" w:eastAsia="en-GB"/>
              </w:rPr>
            </w:pPr>
            <w:r w:rsidRPr="004B2A8F">
              <w:rPr>
                <w:rFonts w:cs="Calibri"/>
                <w:b/>
                <w:bCs/>
                <w:color w:val="000000"/>
                <w:sz w:val="18"/>
                <w:szCs w:val="18"/>
                <w:lang w:eastAsia="en-GB"/>
              </w:rPr>
              <w:t> </w:t>
            </w:r>
          </w:p>
        </w:tc>
        <w:tc>
          <w:tcPr>
            <w:tcW w:w="567" w:type="dxa"/>
            <w:tcBorders>
              <w:top w:val="nil"/>
              <w:left w:val="nil"/>
              <w:bottom w:val="single" w:sz="8" w:space="0" w:color="auto"/>
              <w:right w:val="single" w:sz="8" w:space="0" w:color="auto"/>
            </w:tcBorders>
            <w:shd w:val="clear" w:color="auto" w:fill="auto"/>
            <w:vAlign w:val="center"/>
            <w:hideMark/>
          </w:tcPr>
          <w:p w:rsidR="00096C18" w:rsidRPr="004B2A8F" w:rsidRDefault="00096C18" w:rsidP="0080291D">
            <w:pPr>
              <w:suppressAutoHyphens w:val="0"/>
              <w:spacing w:after="0" w:line="240" w:lineRule="auto"/>
              <w:jc w:val="center"/>
              <w:rPr>
                <w:rFonts w:cs="Calibri"/>
                <w:b/>
                <w:bCs/>
                <w:color w:val="000000"/>
                <w:sz w:val="18"/>
                <w:szCs w:val="18"/>
                <w:lang w:val="en-GB" w:eastAsia="en-GB"/>
              </w:rPr>
            </w:pPr>
            <w:r w:rsidRPr="004B2A8F">
              <w:rPr>
                <w:rFonts w:cs="Calibri"/>
                <w:b/>
                <w:bCs/>
                <w:color w:val="000000"/>
                <w:sz w:val="18"/>
                <w:szCs w:val="18"/>
                <w:lang w:eastAsia="en-GB"/>
              </w:rPr>
              <w:t> </w:t>
            </w:r>
          </w:p>
        </w:tc>
        <w:tc>
          <w:tcPr>
            <w:tcW w:w="754" w:type="dxa"/>
            <w:gridSpan w:val="2"/>
            <w:tcBorders>
              <w:top w:val="nil"/>
              <w:left w:val="nil"/>
              <w:bottom w:val="single" w:sz="8" w:space="0" w:color="auto"/>
              <w:right w:val="single" w:sz="8" w:space="0" w:color="auto"/>
            </w:tcBorders>
            <w:shd w:val="clear" w:color="auto" w:fill="auto"/>
            <w:vAlign w:val="center"/>
            <w:hideMark/>
          </w:tcPr>
          <w:p w:rsidR="00096C18" w:rsidRPr="004B2A8F" w:rsidRDefault="00096C18" w:rsidP="0080291D">
            <w:pPr>
              <w:suppressAutoHyphens w:val="0"/>
              <w:spacing w:after="0" w:line="240" w:lineRule="auto"/>
              <w:jc w:val="center"/>
              <w:rPr>
                <w:rFonts w:cs="Calibri"/>
                <w:b/>
                <w:bCs/>
                <w:color w:val="000000"/>
                <w:sz w:val="18"/>
                <w:szCs w:val="18"/>
                <w:lang w:val="en-GB" w:eastAsia="en-GB"/>
              </w:rPr>
            </w:pPr>
            <w:r w:rsidRPr="004B2A8F">
              <w:rPr>
                <w:rFonts w:cs="Calibri"/>
                <w:b/>
                <w:bCs/>
                <w:color w:val="000000"/>
                <w:sz w:val="18"/>
                <w:szCs w:val="18"/>
                <w:lang w:eastAsia="en-GB"/>
              </w:rPr>
              <w:t> </w:t>
            </w:r>
          </w:p>
        </w:tc>
        <w:tc>
          <w:tcPr>
            <w:tcW w:w="633" w:type="dxa"/>
            <w:gridSpan w:val="2"/>
            <w:tcBorders>
              <w:top w:val="nil"/>
              <w:left w:val="nil"/>
              <w:bottom w:val="single" w:sz="8" w:space="0" w:color="auto"/>
              <w:right w:val="single" w:sz="8" w:space="0" w:color="auto"/>
            </w:tcBorders>
            <w:shd w:val="clear" w:color="auto" w:fill="auto"/>
            <w:vAlign w:val="center"/>
            <w:hideMark/>
          </w:tcPr>
          <w:p w:rsidR="00096C18" w:rsidRPr="004B2A8F" w:rsidRDefault="00096C18" w:rsidP="0080291D">
            <w:pPr>
              <w:suppressAutoHyphens w:val="0"/>
              <w:spacing w:after="0" w:line="240" w:lineRule="auto"/>
              <w:jc w:val="center"/>
              <w:rPr>
                <w:rFonts w:cs="Calibri"/>
                <w:b/>
                <w:bCs/>
                <w:color w:val="000000"/>
                <w:sz w:val="18"/>
                <w:szCs w:val="18"/>
                <w:lang w:val="en-GB" w:eastAsia="en-GB"/>
              </w:rPr>
            </w:pPr>
            <w:r w:rsidRPr="004B2A8F">
              <w:rPr>
                <w:rFonts w:cs="Calibri"/>
                <w:b/>
                <w:bCs/>
                <w:color w:val="000000"/>
                <w:sz w:val="18"/>
                <w:szCs w:val="18"/>
                <w:lang w:eastAsia="en-GB"/>
              </w:rPr>
              <w:t> </w:t>
            </w:r>
          </w:p>
        </w:tc>
        <w:tc>
          <w:tcPr>
            <w:tcW w:w="633" w:type="dxa"/>
            <w:gridSpan w:val="2"/>
            <w:tcBorders>
              <w:top w:val="nil"/>
              <w:left w:val="nil"/>
              <w:bottom w:val="single" w:sz="8" w:space="0" w:color="auto"/>
              <w:right w:val="single" w:sz="8" w:space="0" w:color="auto"/>
            </w:tcBorders>
            <w:shd w:val="clear" w:color="auto" w:fill="auto"/>
            <w:vAlign w:val="center"/>
            <w:hideMark/>
          </w:tcPr>
          <w:p w:rsidR="00096C18" w:rsidRPr="004B2A8F" w:rsidRDefault="00096C18" w:rsidP="0080291D">
            <w:pPr>
              <w:suppressAutoHyphens w:val="0"/>
              <w:spacing w:after="0" w:line="240" w:lineRule="auto"/>
              <w:jc w:val="center"/>
              <w:rPr>
                <w:rFonts w:cs="Calibri"/>
                <w:b/>
                <w:bCs/>
                <w:color w:val="000000"/>
                <w:sz w:val="18"/>
                <w:szCs w:val="18"/>
                <w:lang w:val="en-GB" w:eastAsia="en-GB"/>
              </w:rPr>
            </w:pPr>
            <w:r w:rsidRPr="004B2A8F">
              <w:rPr>
                <w:rFonts w:cs="Calibri"/>
                <w:b/>
                <w:bCs/>
                <w:color w:val="000000"/>
                <w:sz w:val="18"/>
                <w:szCs w:val="18"/>
                <w:lang w:eastAsia="en-GB"/>
              </w:rPr>
              <w:t> </w:t>
            </w:r>
          </w:p>
        </w:tc>
        <w:tc>
          <w:tcPr>
            <w:tcW w:w="664" w:type="dxa"/>
            <w:gridSpan w:val="2"/>
            <w:tcBorders>
              <w:top w:val="nil"/>
              <w:left w:val="nil"/>
              <w:bottom w:val="single" w:sz="8" w:space="0" w:color="auto"/>
              <w:right w:val="single" w:sz="8" w:space="0" w:color="auto"/>
            </w:tcBorders>
            <w:shd w:val="clear" w:color="auto" w:fill="auto"/>
            <w:vAlign w:val="center"/>
            <w:hideMark/>
          </w:tcPr>
          <w:p w:rsidR="00096C18" w:rsidRPr="004B2A8F" w:rsidRDefault="00096C18" w:rsidP="0080291D">
            <w:pPr>
              <w:suppressAutoHyphens w:val="0"/>
              <w:spacing w:after="0" w:line="240" w:lineRule="auto"/>
              <w:jc w:val="center"/>
              <w:rPr>
                <w:rFonts w:cs="Calibri"/>
                <w:b/>
                <w:bCs/>
                <w:color w:val="000000"/>
                <w:sz w:val="18"/>
                <w:szCs w:val="18"/>
                <w:lang w:val="en-GB" w:eastAsia="en-GB"/>
              </w:rPr>
            </w:pPr>
            <w:r w:rsidRPr="004B2A8F">
              <w:rPr>
                <w:rFonts w:cs="Calibri"/>
                <w:b/>
                <w:bCs/>
                <w:color w:val="000000"/>
                <w:sz w:val="18"/>
                <w:szCs w:val="18"/>
                <w:lang w:eastAsia="en-GB"/>
              </w:rPr>
              <w:t> </w:t>
            </w:r>
          </w:p>
        </w:tc>
      </w:tr>
      <w:tr w:rsidR="00096C18" w:rsidRPr="004B2A8F" w:rsidTr="0080291D">
        <w:trPr>
          <w:gridBefore w:val="1"/>
          <w:wBefore w:w="34" w:type="dxa"/>
          <w:trHeight w:val="315"/>
          <w:jc w:val="center"/>
        </w:trPr>
        <w:tc>
          <w:tcPr>
            <w:tcW w:w="1176" w:type="dxa"/>
            <w:gridSpan w:val="2"/>
            <w:tcBorders>
              <w:top w:val="nil"/>
              <w:left w:val="single" w:sz="8" w:space="0" w:color="auto"/>
              <w:bottom w:val="single" w:sz="8" w:space="0" w:color="auto"/>
              <w:right w:val="single" w:sz="8" w:space="0" w:color="auto"/>
            </w:tcBorders>
            <w:shd w:val="clear" w:color="auto" w:fill="auto"/>
            <w:vAlign w:val="center"/>
            <w:hideMark/>
          </w:tcPr>
          <w:p w:rsidR="00096C18" w:rsidRPr="00ED51F6" w:rsidRDefault="00096C18" w:rsidP="0080291D">
            <w:pPr>
              <w:suppressAutoHyphens w:val="0"/>
              <w:spacing w:after="0" w:line="240" w:lineRule="auto"/>
              <w:jc w:val="both"/>
              <w:rPr>
                <w:rFonts w:cs="Calibri"/>
                <w:b/>
                <w:bCs/>
                <w:color w:val="000000"/>
                <w:sz w:val="16"/>
                <w:szCs w:val="16"/>
                <w:lang w:eastAsia="en-GB"/>
              </w:rPr>
            </w:pPr>
            <w:r w:rsidRPr="00ED51F6">
              <w:rPr>
                <w:rFonts w:cs="Calibri"/>
                <w:b/>
                <w:bCs/>
                <w:color w:val="000000"/>
                <w:sz w:val="16"/>
                <w:szCs w:val="16"/>
                <w:lang w:eastAsia="en-GB"/>
              </w:rPr>
              <w:t> 1</w:t>
            </w:r>
          </w:p>
        </w:tc>
        <w:tc>
          <w:tcPr>
            <w:tcW w:w="3055" w:type="dxa"/>
            <w:gridSpan w:val="2"/>
            <w:tcBorders>
              <w:top w:val="nil"/>
              <w:left w:val="nil"/>
              <w:bottom w:val="single" w:sz="8" w:space="0" w:color="auto"/>
              <w:right w:val="single" w:sz="8" w:space="0" w:color="auto"/>
            </w:tcBorders>
            <w:shd w:val="clear" w:color="auto" w:fill="auto"/>
            <w:vAlign w:val="center"/>
            <w:hideMark/>
          </w:tcPr>
          <w:p w:rsidR="00096C18" w:rsidRPr="00ED51F6" w:rsidRDefault="00096C18" w:rsidP="0080291D">
            <w:pPr>
              <w:suppressAutoHyphens w:val="0"/>
              <w:spacing w:after="0" w:line="240" w:lineRule="auto"/>
              <w:jc w:val="both"/>
              <w:rPr>
                <w:rFonts w:cs="Calibri"/>
                <w:b/>
                <w:bCs/>
                <w:color w:val="000000"/>
                <w:sz w:val="16"/>
                <w:szCs w:val="16"/>
                <w:lang w:eastAsia="en-GB"/>
              </w:rPr>
            </w:pPr>
            <w:r w:rsidRPr="00ED51F6">
              <w:rPr>
                <w:rFonts w:cs="Calibri"/>
                <w:b/>
                <w:bCs/>
                <w:color w:val="000000"/>
                <w:sz w:val="16"/>
                <w:szCs w:val="16"/>
                <w:lang w:eastAsia="en-GB"/>
              </w:rPr>
              <w:t>Orientamento </w:t>
            </w:r>
          </w:p>
        </w:tc>
        <w:tc>
          <w:tcPr>
            <w:tcW w:w="1014" w:type="dxa"/>
            <w:gridSpan w:val="2"/>
            <w:tcBorders>
              <w:top w:val="nil"/>
              <w:left w:val="nil"/>
              <w:bottom w:val="single" w:sz="8" w:space="0" w:color="auto"/>
              <w:right w:val="single" w:sz="8" w:space="0" w:color="auto"/>
            </w:tcBorders>
            <w:shd w:val="clear" w:color="auto" w:fill="auto"/>
            <w:vAlign w:val="center"/>
            <w:hideMark/>
          </w:tcPr>
          <w:p w:rsidR="00096C18" w:rsidRPr="00ED51F6" w:rsidRDefault="00096C18" w:rsidP="0080291D">
            <w:pPr>
              <w:suppressAutoHyphens w:val="0"/>
              <w:spacing w:after="0" w:line="240" w:lineRule="auto"/>
              <w:jc w:val="both"/>
              <w:rPr>
                <w:rFonts w:cs="Calibri"/>
                <w:b/>
                <w:bCs/>
                <w:color w:val="000000"/>
                <w:sz w:val="16"/>
                <w:szCs w:val="16"/>
                <w:lang w:eastAsia="en-GB"/>
              </w:rPr>
            </w:pPr>
            <w:r>
              <w:rPr>
                <w:rFonts w:cs="Calibri"/>
                <w:b/>
                <w:bCs/>
                <w:color w:val="000000"/>
                <w:sz w:val="16"/>
                <w:szCs w:val="16"/>
                <w:lang w:eastAsia="en-GB"/>
              </w:rPr>
              <w:t>a</w:t>
            </w:r>
            <w:r w:rsidRPr="00ED51F6">
              <w:rPr>
                <w:rFonts w:cs="Calibri"/>
                <w:b/>
                <w:bCs/>
                <w:color w:val="000000"/>
                <w:sz w:val="16"/>
                <w:szCs w:val="16"/>
                <w:lang w:eastAsia="en-GB"/>
              </w:rPr>
              <w:t>pr-20 </w:t>
            </w:r>
          </w:p>
        </w:tc>
        <w:tc>
          <w:tcPr>
            <w:tcW w:w="851" w:type="dxa"/>
            <w:gridSpan w:val="3"/>
            <w:tcBorders>
              <w:top w:val="nil"/>
              <w:left w:val="nil"/>
              <w:bottom w:val="single" w:sz="8" w:space="0" w:color="auto"/>
              <w:right w:val="single" w:sz="8" w:space="0" w:color="auto"/>
            </w:tcBorders>
            <w:shd w:val="clear" w:color="auto" w:fill="auto"/>
            <w:vAlign w:val="center"/>
            <w:hideMark/>
          </w:tcPr>
          <w:p w:rsidR="00096C18" w:rsidRPr="00ED51F6" w:rsidRDefault="00096C18" w:rsidP="0080291D">
            <w:pPr>
              <w:suppressAutoHyphens w:val="0"/>
              <w:spacing w:after="0" w:line="240" w:lineRule="auto"/>
              <w:jc w:val="both"/>
              <w:rPr>
                <w:rFonts w:cs="Calibri"/>
                <w:b/>
                <w:bCs/>
                <w:color w:val="000000"/>
                <w:sz w:val="16"/>
                <w:szCs w:val="16"/>
                <w:lang w:eastAsia="en-GB"/>
              </w:rPr>
            </w:pPr>
            <w:r>
              <w:rPr>
                <w:rFonts w:cs="Calibri"/>
                <w:b/>
                <w:bCs/>
                <w:color w:val="000000"/>
                <w:sz w:val="16"/>
                <w:szCs w:val="16"/>
                <w:lang w:eastAsia="en-GB"/>
              </w:rPr>
              <w:t>m</w:t>
            </w:r>
            <w:r w:rsidRPr="00ED51F6">
              <w:rPr>
                <w:rFonts w:cs="Calibri"/>
                <w:b/>
                <w:bCs/>
                <w:color w:val="000000"/>
                <w:sz w:val="16"/>
                <w:szCs w:val="16"/>
                <w:lang w:eastAsia="en-GB"/>
              </w:rPr>
              <w:t>ag-20 </w:t>
            </w:r>
          </w:p>
        </w:tc>
        <w:tc>
          <w:tcPr>
            <w:tcW w:w="708" w:type="dxa"/>
            <w:gridSpan w:val="2"/>
            <w:tcBorders>
              <w:top w:val="nil"/>
              <w:left w:val="nil"/>
              <w:bottom w:val="single" w:sz="8" w:space="0" w:color="auto"/>
              <w:right w:val="single" w:sz="8" w:space="0" w:color="auto"/>
            </w:tcBorders>
            <w:shd w:val="clear" w:color="auto" w:fill="auto"/>
            <w:vAlign w:val="center"/>
            <w:hideMark/>
          </w:tcPr>
          <w:p w:rsidR="00096C18" w:rsidRPr="004B2A8F" w:rsidRDefault="00096C18" w:rsidP="0080291D">
            <w:pPr>
              <w:suppressAutoHyphens w:val="0"/>
              <w:spacing w:after="0" w:line="240" w:lineRule="auto"/>
              <w:jc w:val="both"/>
              <w:rPr>
                <w:rFonts w:cs="Calibri"/>
                <w:b/>
                <w:bCs/>
                <w:color w:val="000000"/>
                <w:lang w:val="en-GB" w:eastAsia="en-GB"/>
              </w:rPr>
            </w:pPr>
            <w:r w:rsidRPr="004B2A8F">
              <w:rPr>
                <w:rFonts w:cs="Calibri"/>
                <w:b/>
                <w:bCs/>
                <w:color w:val="000000"/>
                <w:lang w:val="en-GB" w:eastAsia="en-GB"/>
              </w:rPr>
              <w:t> </w:t>
            </w:r>
          </w:p>
        </w:tc>
        <w:tc>
          <w:tcPr>
            <w:tcW w:w="704" w:type="dxa"/>
            <w:gridSpan w:val="2"/>
            <w:tcBorders>
              <w:top w:val="nil"/>
              <w:left w:val="nil"/>
              <w:bottom w:val="single" w:sz="8" w:space="0" w:color="auto"/>
              <w:right w:val="single" w:sz="8" w:space="0" w:color="auto"/>
            </w:tcBorders>
            <w:shd w:val="clear" w:color="auto" w:fill="auto"/>
            <w:vAlign w:val="center"/>
            <w:hideMark/>
          </w:tcPr>
          <w:p w:rsidR="00096C18" w:rsidRPr="004B2A8F" w:rsidRDefault="00096C18" w:rsidP="0080291D">
            <w:pPr>
              <w:suppressAutoHyphens w:val="0"/>
              <w:spacing w:after="0" w:line="240" w:lineRule="auto"/>
              <w:jc w:val="both"/>
              <w:rPr>
                <w:rFonts w:cs="Calibri"/>
                <w:b/>
                <w:bCs/>
                <w:color w:val="000000"/>
                <w:lang w:val="en-GB" w:eastAsia="en-GB"/>
              </w:rPr>
            </w:pPr>
            <w:r w:rsidRPr="004B2A8F">
              <w:rPr>
                <w:rFonts w:cs="Calibri"/>
                <w:b/>
                <w:bCs/>
                <w:color w:val="000000"/>
                <w:lang w:val="en-GB" w:eastAsia="en-GB"/>
              </w:rPr>
              <w:t> </w:t>
            </w:r>
          </w:p>
        </w:tc>
        <w:tc>
          <w:tcPr>
            <w:tcW w:w="430" w:type="dxa"/>
            <w:gridSpan w:val="2"/>
            <w:tcBorders>
              <w:top w:val="nil"/>
              <w:left w:val="nil"/>
              <w:bottom w:val="single" w:sz="8" w:space="0" w:color="auto"/>
              <w:right w:val="single" w:sz="8" w:space="0" w:color="auto"/>
            </w:tcBorders>
            <w:shd w:val="clear" w:color="000000" w:fill="8EAADB"/>
            <w:vAlign w:val="center"/>
            <w:hideMark/>
          </w:tcPr>
          <w:p w:rsidR="00096C18" w:rsidRPr="004B2A8F" w:rsidRDefault="00096C18" w:rsidP="0080291D">
            <w:pPr>
              <w:suppressAutoHyphens w:val="0"/>
              <w:spacing w:after="0" w:line="240" w:lineRule="auto"/>
              <w:jc w:val="both"/>
              <w:rPr>
                <w:rFonts w:cs="Calibri"/>
                <w:b/>
                <w:bCs/>
                <w:color w:val="000000"/>
                <w:lang w:val="en-GB" w:eastAsia="en-GB"/>
              </w:rPr>
            </w:pPr>
            <w:r w:rsidRPr="004B2A8F">
              <w:rPr>
                <w:rFonts w:cs="Calibri"/>
                <w:b/>
                <w:bCs/>
                <w:color w:val="000000"/>
                <w:lang w:eastAsia="en-GB"/>
              </w:rPr>
              <w:t> </w:t>
            </w:r>
          </w:p>
        </w:tc>
        <w:tc>
          <w:tcPr>
            <w:tcW w:w="567" w:type="dxa"/>
            <w:gridSpan w:val="2"/>
            <w:tcBorders>
              <w:top w:val="nil"/>
              <w:left w:val="nil"/>
              <w:bottom w:val="single" w:sz="8" w:space="0" w:color="auto"/>
              <w:right w:val="single" w:sz="8" w:space="0" w:color="auto"/>
            </w:tcBorders>
            <w:shd w:val="clear" w:color="auto" w:fill="auto"/>
            <w:vAlign w:val="center"/>
            <w:hideMark/>
          </w:tcPr>
          <w:p w:rsidR="00096C18" w:rsidRPr="004B2A8F" w:rsidRDefault="00096C18" w:rsidP="0080291D">
            <w:pPr>
              <w:suppressAutoHyphens w:val="0"/>
              <w:spacing w:after="0" w:line="240" w:lineRule="auto"/>
              <w:jc w:val="center"/>
              <w:rPr>
                <w:rFonts w:cs="Calibri"/>
                <w:b/>
                <w:bCs/>
                <w:color w:val="000000"/>
                <w:sz w:val="18"/>
                <w:szCs w:val="18"/>
                <w:lang w:val="en-GB" w:eastAsia="en-GB"/>
              </w:rPr>
            </w:pPr>
            <w:r w:rsidRPr="004B2A8F">
              <w:rPr>
                <w:rFonts w:cs="Calibri"/>
                <w:b/>
                <w:bCs/>
                <w:color w:val="000000"/>
                <w:sz w:val="18"/>
                <w:szCs w:val="18"/>
                <w:lang w:eastAsia="en-GB"/>
              </w:rPr>
              <w:t> </w:t>
            </w:r>
          </w:p>
        </w:tc>
        <w:tc>
          <w:tcPr>
            <w:tcW w:w="567" w:type="dxa"/>
            <w:gridSpan w:val="2"/>
            <w:tcBorders>
              <w:top w:val="nil"/>
              <w:left w:val="nil"/>
              <w:bottom w:val="single" w:sz="8" w:space="0" w:color="auto"/>
              <w:right w:val="single" w:sz="8" w:space="0" w:color="auto"/>
            </w:tcBorders>
            <w:shd w:val="clear" w:color="auto" w:fill="auto"/>
            <w:vAlign w:val="center"/>
            <w:hideMark/>
          </w:tcPr>
          <w:p w:rsidR="00096C18" w:rsidRPr="004B2A8F" w:rsidRDefault="00096C18" w:rsidP="0080291D">
            <w:pPr>
              <w:suppressAutoHyphens w:val="0"/>
              <w:spacing w:after="0" w:line="240" w:lineRule="auto"/>
              <w:jc w:val="center"/>
              <w:rPr>
                <w:rFonts w:cs="Calibri"/>
                <w:b/>
                <w:bCs/>
                <w:color w:val="000000"/>
                <w:sz w:val="18"/>
                <w:szCs w:val="18"/>
                <w:lang w:val="en-GB" w:eastAsia="en-GB"/>
              </w:rPr>
            </w:pPr>
            <w:r w:rsidRPr="004B2A8F">
              <w:rPr>
                <w:rFonts w:cs="Calibri"/>
                <w:b/>
                <w:bCs/>
                <w:color w:val="000000"/>
                <w:sz w:val="18"/>
                <w:szCs w:val="18"/>
                <w:lang w:eastAsia="en-GB"/>
              </w:rPr>
              <w:t> </w:t>
            </w:r>
          </w:p>
        </w:tc>
        <w:tc>
          <w:tcPr>
            <w:tcW w:w="709" w:type="dxa"/>
            <w:gridSpan w:val="2"/>
            <w:tcBorders>
              <w:top w:val="nil"/>
              <w:left w:val="nil"/>
              <w:bottom w:val="single" w:sz="8" w:space="0" w:color="auto"/>
              <w:right w:val="single" w:sz="8" w:space="0" w:color="auto"/>
            </w:tcBorders>
            <w:shd w:val="clear" w:color="auto" w:fill="auto"/>
            <w:vAlign w:val="center"/>
            <w:hideMark/>
          </w:tcPr>
          <w:p w:rsidR="00096C18" w:rsidRPr="004B2A8F" w:rsidRDefault="00096C18" w:rsidP="0080291D">
            <w:pPr>
              <w:suppressAutoHyphens w:val="0"/>
              <w:spacing w:after="0" w:line="240" w:lineRule="auto"/>
              <w:jc w:val="center"/>
              <w:rPr>
                <w:rFonts w:cs="Calibri"/>
                <w:b/>
                <w:bCs/>
                <w:color w:val="000000"/>
                <w:sz w:val="18"/>
                <w:szCs w:val="18"/>
                <w:lang w:val="en-GB" w:eastAsia="en-GB"/>
              </w:rPr>
            </w:pPr>
            <w:r w:rsidRPr="004B2A8F">
              <w:rPr>
                <w:rFonts w:cs="Calibri"/>
                <w:b/>
                <w:bCs/>
                <w:color w:val="000000"/>
                <w:sz w:val="18"/>
                <w:szCs w:val="18"/>
                <w:lang w:eastAsia="en-GB"/>
              </w:rPr>
              <w:t> </w:t>
            </w:r>
          </w:p>
        </w:tc>
        <w:tc>
          <w:tcPr>
            <w:tcW w:w="851" w:type="dxa"/>
            <w:gridSpan w:val="2"/>
            <w:tcBorders>
              <w:top w:val="nil"/>
              <w:left w:val="nil"/>
              <w:bottom w:val="single" w:sz="8" w:space="0" w:color="auto"/>
              <w:right w:val="single" w:sz="8" w:space="0" w:color="auto"/>
            </w:tcBorders>
            <w:shd w:val="clear" w:color="auto" w:fill="2E74B5" w:themeFill="accent1" w:themeFillShade="BF"/>
            <w:vAlign w:val="center"/>
            <w:hideMark/>
          </w:tcPr>
          <w:p w:rsidR="00096C18" w:rsidRPr="004B2A8F" w:rsidRDefault="00096C18" w:rsidP="0080291D">
            <w:pPr>
              <w:suppressAutoHyphens w:val="0"/>
              <w:spacing w:after="0" w:line="240" w:lineRule="auto"/>
              <w:jc w:val="center"/>
              <w:rPr>
                <w:rFonts w:cs="Calibri"/>
                <w:b/>
                <w:bCs/>
                <w:color w:val="000000"/>
                <w:sz w:val="18"/>
                <w:szCs w:val="18"/>
                <w:lang w:val="en-GB" w:eastAsia="en-GB"/>
              </w:rPr>
            </w:pPr>
            <w:r w:rsidRPr="004B2A8F">
              <w:rPr>
                <w:rFonts w:cs="Calibri"/>
                <w:b/>
                <w:bCs/>
                <w:color w:val="000000"/>
                <w:sz w:val="18"/>
                <w:szCs w:val="18"/>
                <w:lang w:eastAsia="en-GB"/>
              </w:rPr>
              <w:t> </w:t>
            </w:r>
          </w:p>
        </w:tc>
        <w:tc>
          <w:tcPr>
            <w:tcW w:w="850" w:type="dxa"/>
            <w:gridSpan w:val="2"/>
            <w:tcBorders>
              <w:top w:val="nil"/>
              <w:left w:val="nil"/>
              <w:bottom w:val="single" w:sz="8" w:space="0" w:color="auto"/>
              <w:right w:val="single" w:sz="8" w:space="0" w:color="auto"/>
            </w:tcBorders>
            <w:shd w:val="clear" w:color="auto" w:fill="2E74B5" w:themeFill="accent1" w:themeFillShade="BF"/>
            <w:vAlign w:val="center"/>
            <w:hideMark/>
          </w:tcPr>
          <w:p w:rsidR="00096C18" w:rsidRPr="004B2A8F" w:rsidRDefault="00096C18" w:rsidP="0080291D">
            <w:pPr>
              <w:suppressAutoHyphens w:val="0"/>
              <w:spacing w:after="0" w:line="240" w:lineRule="auto"/>
              <w:jc w:val="center"/>
              <w:rPr>
                <w:rFonts w:cs="Calibri"/>
                <w:b/>
                <w:bCs/>
                <w:color w:val="000000"/>
                <w:sz w:val="18"/>
                <w:szCs w:val="18"/>
                <w:lang w:val="en-GB" w:eastAsia="en-GB"/>
              </w:rPr>
            </w:pPr>
            <w:r w:rsidRPr="004B2A8F">
              <w:rPr>
                <w:rFonts w:cs="Calibri"/>
                <w:b/>
                <w:bCs/>
                <w:color w:val="000000"/>
                <w:sz w:val="18"/>
                <w:szCs w:val="18"/>
                <w:lang w:eastAsia="en-GB"/>
              </w:rPr>
              <w:t> </w:t>
            </w:r>
          </w:p>
        </w:tc>
        <w:tc>
          <w:tcPr>
            <w:tcW w:w="556" w:type="dxa"/>
            <w:gridSpan w:val="2"/>
            <w:tcBorders>
              <w:top w:val="nil"/>
              <w:left w:val="nil"/>
              <w:bottom w:val="single" w:sz="8" w:space="0" w:color="auto"/>
              <w:right w:val="single" w:sz="8" w:space="0" w:color="auto"/>
            </w:tcBorders>
            <w:shd w:val="clear" w:color="auto" w:fill="auto"/>
            <w:vAlign w:val="center"/>
            <w:hideMark/>
          </w:tcPr>
          <w:p w:rsidR="00096C18" w:rsidRPr="004B2A8F" w:rsidRDefault="00096C18" w:rsidP="0080291D">
            <w:pPr>
              <w:suppressAutoHyphens w:val="0"/>
              <w:spacing w:after="0" w:line="240" w:lineRule="auto"/>
              <w:jc w:val="center"/>
              <w:rPr>
                <w:rFonts w:cs="Calibri"/>
                <w:b/>
                <w:bCs/>
                <w:color w:val="000000"/>
                <w:sz w:val="18"/>
                <w:szCs w:val="18"/>
                <w:lang w:val="en-GB" w:eastAsia="en-GB"/>
              </w:rPr>
            </w:pPr>
            <w:r w:rsidRPr="004B2A8F">
              <w:rPr>
                <w:rFonts w:cs="Calibri"/>
                <w:b/>
                <w:bCs/>
                <w:color w:val="000000"/>
                <w:sz w:val="18"/>
                <w:szCs w:val="18"/>
                <w:lang w:eastAsia="en-GB"/>
              </w:rPr>
              <w:t> </w:t>
            </w:r>
          </w:p>
        </w:tc>
        <w:tc>
          <w:tcPr>
            <w:tcW w:w="578" w:type="dxa"/>
            <w:gridSpan w:val="2"/>
            <w:tcBorders>
              <w:top w:val="nil"/>
              <w:left w:val="nil"/>
              <w:bottom w:val="single" w:sz="8" w:space="0" w:color="auto"/>
              <w:right w:val="single" w:sz="8" w:space="0" w:color="auto"/>
            </w:tcBorders>
            <w:shd w:val="clear" w:color="auto" w:fill="auto"/>
            <w:vAlign w:val="center"/>
            <w:hideMark/>
          </w:tcPr>
          <w:p w:rsidR="00096C18" w:rsidRPr="004B2A8F" w:rsidRDefault="00096C18" w:rsidP="0080291D">
            <w:pPr>
              <w:suppressAutoHyphens w:val="0"/>
              <w:spacing w:after="0" w:line="240" w:lineRule="auto"/>
              <w:jc w:val="center"/>
              <w:rPr>
                <w:rFonts w:cs="Calibri"/>
                <w:b/>
                <w:bCs/>
                <w:color w:val="000000"/>
                <w:sz w:val="18"/>
                <w:szCs w:val="18"/>
                <w:lang w:val="en-GB" w:eastAsia="en-GB"/>
              </w:rPr>
            </w:pPr>
            <w:r w:rsidRPr="004B2A8F">
              <w:rPr>
                <w:rFonts w:cs="Calibri"/>
                <w:b/>
                <w:bCs/>
                <w:color w:val="000000"/>
                <w:sz w:val="18"/>
                <w:szCs w:val="18"/>
                <w:lang w:eastAsia="en-GB"/>
              </w:rPr>
              <w:t> </w:t>
            </w:r>
          </w:p>
        </w:tc>
        <w:tc>
          <w:tcPr>
            <w:tcW w:w="567" w:type="dxa"/>
            <w:tcBorders>
              <w:top w:val="nil"/>
              <w:left w:val="nil"/>
              <w:bottom w:val="single" w:sz="8" w:space="0" w:color="auto"/>
              <w:right w:val="single" w:sz="8" w:space="0" w:color="auto"/>
            </w:tcBorders>
            <w:shd w:val="clear" w:color="auto" w:fill="auto"/>
            <w:vAlign w:val="center"/>
            <w:hideMark/>
          </w:tcPr>
          <w:p w:rsidR="00096C18" w:rsidRPr="004B2A8F" w:rsidRDefault="00096C18" w:rsidP="0080291D">
            <w:pPr>
              <w:suppressAutoHyphens w:val="0"/>
              <w:spacing w:after="0" w:line="240" w:lineRule="auto"/>
              <w:jc w:val="center"/>
              <w:rPr>
                <w:rFonts w:cs="Calibri"/>
                <w:b/>
                <w:bCs/>
                <w:color w:val="000000"/>
                <w:sz w:val="18"/>
                <w:szCs w:val="18"/>
                <w:lang w:val="en-GB" w:eastAsia="en-GB"/>
              </w:rPr>
            </w:pPr>
            <w:r w:rsidRPr="004B2A8F">
              <w:rPr>
                <w:rFonts w:cs="Calibri"/>
                <w:b/>
                <w:bCs/>
                <w:color w:val="000000"/>
                <w:sz w:val="18"/>
                <w:szCs w:val="18"/>
                <w:lang w:eastAsia="en-GB"/>
              </w:rPr>
              <w:t> </w:t>
            </w:r>
          </w:p>
        </w:tc>
        <w:tc>
          <w:tcPr>
            <w:tcW w:w="754" w:type="dxa"/>
            <w:gridSpan w:val="2"/>
            <w:tcBorders>
              <w:top w:val="nil"/>
              <w:left w:val="nil"/>
              <w:bottom w:val="single" w:sz="8" w:space="0" w:color="auto"/>
              <w:right w:val="single" w:sz="8" w:space="0" w:color="auto"/>
            </w:tcBorders>
            <w:shd w:val="clear" w:color="auto" w:fill="auto"/>
            <w:vAlign w:val="center"/>
            <w:hideMark/>
          </w:tcPr>
          <w:p w:rsidR="00096C18" w:rsidRPr="004B2A8F" w:rsidRDefault="00096C18" w:rsidP="0080291D">
            <w:pPr>
              <w:suppressAutoHyphens w:val="0"/>
              <w:spacing w:after="0" w:line="240" w:lineRule="auto"/>
              <w:jc w:val="center"/>
              <w:rPr>
                <w:rFonts w:cs="Calibri"/>
                <w:b/>
                <w:bCs/>
                <w:color w:val="000000"/>
                <w:sz w:val="18"/>
                <w:szCs w:val="18"/>
                <w:lang w:val="en-GB" w:eastAsia="en-GB"/>
              </w:rPr>
            </w:pPr>
            <w:r w:rsidRPr="004B2A8F">
              <w:rPr>
                <w:rFonts w:cs="Calibri"/>
                <w:b/>
                <w:bCs/>
                <w:color w:val="000000"/>
                <w:sz w:val="18"/>
                <w:szCs w:val="18"/>
                <w:lang w:eastAsia="en-GB"/>
              </w:rPr>
              <w:t> </w:t>
            </w:r>
          </w:p>
        </w:tc>
        <w:tc>
          <w:tcPr>
            <w:tcW w:w="633" w:type="dxa"/>
            <w:gridSpan w:val="2"/>
            <w:tcBorders>
              <w:top w:val="nil"/>
              <w:left w:val="nil"/>
              <w:bottom w:val="single" w:sz="8" w:space="0" w:color="auto"/>
              <w:right w:val="single" w:sz="8" w:space="0" w:color="auto"/>
            </w:tcBorders>
            <w:shd w:val="clear" w:color="auto" w:fill="auto"/>
            <w:vAlign w:val="center"/>
            <w:hideMark/>
          </w:tcPr>
          <w:p w:rsidR="00096C18" w:rsidRPr="004B2A8F" w:rsidRDefault="00096C18" w:rsidP="0080291D">
            <w:pPr>
              <w:suppressAutoHyphens w:val="0"/>
              <w:spacing w:after="0" w:line="240" w:lineRule="auto"/>
              <w:jc w:val="center"/>
              <w:rPr>
                <w:rFonts w:cs="Calibri"/>
                <w:b/>
                <w:bCs/>
                <w:color w:val="000000"/>
                <w:sz w:val="18"/>
                <w:szCs w:val="18"/>
                <w:lang w:val="en-GB" w:eastAsia="en-GB"/>
              </w:rPr>
            </w:pPr>
            <w:r w:rsidRPr="004B2A8F">
              <w:rPr>
                <w:rFonts w:cs="Calibri"/>
                <w:b/>
                <w:bCs/>
                <w:color w:val="000000"/>
                <w:sz w:val="18"/>
                <w:szCs w:val="18"/>
                <w:lang w:eastAsia="en-GB"/>
              </w:rPr>
              <w:t> </w:t>
            </w:r>
          </w:p>
        </w:tc>
        <w:tc>
          <w:tcPr>
            <w:tcW w:w="633" w:type="dxa"/>
            <w:gridSpan w:val="2"/>
            <w:tcBorders>
              <w:top w:val="nil"/>
              <w:left w:val="nil"/>
              <w:bottom w:val="single" w:sz="8" w:space="0" w:color="auto"/>
              <w:right w:val="single" w:sz="8" w:space="0" w:color="auto"/>
            </w:tcBorders>
            <w:shd w:val="clear" w:color="auto" w:fill="auto"/>
            <w:vAlign w:val="center"/>
            <w:hideMark/>
          </w:tcPr>
          <w:p w:rsidR="00096C18" w:rsidRPr="004B2A8F" w:rsidRDefault="00096C18" w:rsidP="0080291D">
            <w:pPr>
              <w:suppressAutoHyphens w:val="0"/>
              <w:spacing w:after="0" w:line="240" w:lineRule="auto"/>
              <w:jc w:val="center"/>
              <w:rPr>
                <w:rFonts w:cs="Calibri"/>
                <w:b/>
                <w:bCs/>
                <w:color w:val="000000"/>
                <w:sz w:val="18"/>
                <w:szCs w:val="18"/>
                <w:lang w:val="en-GB" w:eastAsia="en-GB"/>
              </w:rPr>
            </w:pPr>
            <w:r w:rsidRPr="004B2A8F">
              <w:rPr>
                <w:rFonts w:cs="Calibri"/>
                <w:b/>
                <w:bCs/>
                <w:color w:val="000000"/>
                <w:sz w:val="18"/>
                <w:szCs w:val="18"/>
                <w:lang w:eastAsia="en-GB"/>
              </w:rPr>
              <w:t> </w:t>
            </w:r>
          </w:p>
        </w:tc>
        <w:tc>
          <w:tcPr>
            <w:tcW w:w="664" w:type="dxa"/>
            <w:gridSpan w:val="2"/>
            <w:tcBorders>
              <w:top w:val="nil"/>
              <w:left w:val="nil"/>
              <w:bottom w:val="single" w:sz="8" w:space="0" w:color="auto"/>
              <w:right w:val="single" w:sz="8" w:space="0" w:color="auto"/>
            </w:tcBorders>
            <w:shd w:val="clear" w:color="auto" w:fill="auto"/>
            <w:vAlign w:val="center"/>
            <w:hideMark/>
          </w:tcPr>
          <w:p w:rsidR="00096C18" w:rsidRPr="004B2A8F" w:rsidRDefault="00096C18" w:rsidP="0080291D">
            <w:pPr>
              <w:suppressAutoHyphens w:val="0"/>
              <w:spacing w:after="0" w:line="240" w:lineRule="auto"/>
              <w:jc w:val="center"/>
              <w:rPr>
                <w:rFonts w:cs="Calibri"/>
                <w:b/>
                <w:bCs/>
                <w:color w:val="000000"/>
                <w:sz w:val="18"/>
                <w:szCs w:val="18"/>
                <w:lang w:val="en-GB" w:eastAsia="en-GB"/>
              </w:rPr>
            </w:pPr>
            <w:r w:rsidRPr="004B2A8F">
              <w:rPr>
                <w:rFonts w:cs="Calibri"/>
                <w:b/>
                <w:bCs/>
                <w:color w:val="000000"/>
                <w:sz w:val="18"/>
                <w:szCs w:val="18"/>
                <w:lang w:eastAsia="en-GB"/>
              </w:rPr>
              <w:t> </w:t>
            </w:r>
          </w:p>
        </w:tc>
      </w:tr>
      <w:tr w:rsidR="00096C18" w:rsidRPr="004B2A8F" w:rsidTr="0080291D">
        <w:trPr>
          <w:gridBefore w:val="1"/>
          <w:wBefore w:w="34" w:type="dxa"/>
          <w:trHeight w:val="315"/>
          <w:jc w:val="center"/>
        </w:trPr>
        <w:tc>
          <w:tcPr>
            <w:tcW w:w="1176" w:type="dxa"/>
            <w:gridSpan w:val="2"/>
            <w:tcBorders>
              <w:top w:val="nil"/>
              <w:left w:val="single" w:sz="8" w:space="0" w:color="auto"/>
              <w:bottom w:val="single" w:sz="8" w:space="0" w:color="auto"/>
              <w:right w:val="single" w:sz="8" w:space="0" w:color="auto"/>
            </w:tcBorders>
            <w:shd w:val="clear" w:color="auto" w:fill="auto"/>
            <w:vAlign w:val="center"/>
          </w:tcPr>
          <w:p w:rsidR="00096C18" w:rsidRPr="00ED51F6" w:rsidRDefault="00096C18" w:rsidP="0080291D">
            <w:pPr>
              <w:suppressAutoHyphens w:val="0"/>
              <w:spacing w:after="0" w:line="240" w:lineRule="auto"/>
              <w:jc w:val="both"/>
              <w:rPr>
                <w:rFonts w:cs="Calibri"/>
                <w:b/>
                <w:bCs/>
                <w:color w:val="000000"/>
                <w:sz w:val="16"/>
                <w:szCs w:val="16"/>
                <w:lang w:eastAsia="en-GB"/>
              </w:rPr>
            </w:pPr>
            <w:r>
              <w:rPr>
                <w:rFonts w:cs="Calibri"/>
                <w:b/>
                <w:bCs/>
                <w:color w:val="000000"/>
                <w:sz w:val="16"/>
                <w:szCs w:val="16"/>
                <w:lang w:eastAsia="en-GB"/>
              </w:rPr>
              <w:t>1</w:t>
            </w:r>
          </w:p>
        </w:tc>
        <w:tc>
          <w:tcPr>
            <w:tcW w:w="3055" w:type="dxa"/>
            <w:gridSpan w:val="2"/>
            <w:tcBorders>
              <w:top w:val="nil"/>
              <w:left w:val="nil"/>
              <w:bottom w:val="single" w:sz="8" w:space="0" w:color="auto"/>
              <w:right w:val="single" w:sz="8" w:space="0" w:color="auto"/>
            </w:tcBorders>
            <w:shd w:val="clear" w:color="auto" w:fill="auto"/>
            <w:vAlign w:val="center"/>
          </w:tcPr>
          <w:p w:rsidR="00096C18" w:rsidRPr="00ED51F6" w:rsidRDefault="00096C18" w:rsidP="0080291D">
            <w:pPr>
              <w:suppressAutoHyphens w:val="0"/>
              <w:spacing w:after="0" w:line="240" w:lineRule="auto"/>
              <w:jc w:val="both"/>
              <w:rPr>
                <w:rFonts w:cs="Calibri"/>
                <w:b/>
                <w:bCs/>
                <w:color w:val="000000"/>
                <w:sz w:val="16"/>
                <w:szCs w:val="16"/>
                <w:lang w:eastAsia="en-GB"/>
              </w:rPr>
            </w:pPr>
            <w:r>
              <w:rPr>
                <w:rFonts w:cs="Calibri"/>
                <w:b/>
                <w:bCs/>
                <w:color w:val="000000"/>
                <w:sz w:val="16"/>
                <w:szCs w:val="16"/>
                <w:lang w:eastAsia="en-GB"/>
              </w:rPr>
              <w:t>Funzionamento e gestione laboratori</w:t>
            </w:r>
          </w:p>
        </w:tc>
        <w:tc>
          <w:tcPr>
            <w:tcW w:w="1014" w:type="dxa"/>
            <w:gridSpan w:val="2"/>
            <w:tcBorders>
              <w:top w:val="nil"/>
              <w:left w:val="nil"/>
              <w:bottom w:val="single" w:sz="8" w:space="0" w:color="auto"/>
              <w:right w:val="single" w:sz="8" w:space="0" w:color="auto"/>
            </w:tcBorders>
            <w:shd w:val="clear" w:color="auto" w:fill="auto"/>
            <w:vAlign w:val="center"/>
          </w:tcPr>
          <w:p w:rsidR="00096C18" w:rsidRPr="00ED51F6" w:rsidRDefault="00096C18" w:rsidP="0080291D">
            <w:pPr>
              <w:suppressAutoHyphens w:val="0"/>
              <w:spacing w:after="0" w:line="240" w:lineRule="auto"/>
              <w:jc w:val="both"/>
              <w:rPr>
                <w:rFonts w:cs="Calibri"/>
                <w:b/>
                <w:bCs/>
                <w:color w:val="000000"/>
                <w:sz w:val="16"/>
                <w:szCs w:val="16"/>
                <w:lang w:eastAsia="en-GB"/>
              </w:rPr>
            </w:pPr>
            <w:r>
              <w:rPr>
                <w:rFonts w:cs="Calibri"/>
                <w:b/>
                <w:bCs/>
                <w:color w:val="000000"/>
                <w:sz w:val="16"/>
                <w:szCs w:val="16"/>
                <w:lang w:eastAsia="en-GB"/>
              </w:rPr>
              <w:t>apr-20</w:t>
            </w:r>
          </w:p>
        </w:tc>
        <w:tc>
          <w:tcPr>
            <w:tcW w:w="851" w:type="dxa"/>
            <w:gridSpan w:val="3"/>
            <w:tcBorders>
              <w:top w:val="nil"/>
              <w:left w:val="nil"/>
              <w:bottom w:val="single" w:sz="8" w:space="0" w:color="auto"/>
              <w:right w:val="single" w:sz="8" w:space="0" w:color="auto"/>
            </w:tcBorders>
            <w:shd w:val="clear" w:color="auto" w:fill="auto"/>
            <w:vAlign w:val="center"/>
          </w:tcPr>
          <w:p w:rsidR="00096C18" w:rsidRPr="00ED51F6" w:rsidRDefault="00096C18" w:rsidP="0080291D">
            <w:pPr>
              <w:suppressAutoHyphens w:val="0"/>
              <w:spacing w:after="0" w:line="240" w:lineRule="auto"/>
              <w:jc w:val="both"/>
              <w:rPr>
                <w:rFonts w:cs="Calibri"/>
                <w:b/>
                <w:bCs/>
                <w:color w:val="000000"/>
                <w:sz w:val="16"/>
                <w:szCs w:val="16"/>
                <w:lang w:eastAsia="en-GB"/>
              </w:rPr>
            </w:pPr>
            <w:r>
              <w:rPr>
                <w:rFonts w:cs="Calibri"/>
                <w:b/>
                <w:bCs/>
                <w:color w:val="000000"/>
                <w:sz w:val="16"/>
                <w:szCs w:val="16"/>
                <w:lang w:eastAsia="en-GB"/>
              </w:rPr>
              <w:t>dic-20</w:t>
            </w:r>
          </w:p>
        </w:tc>
        <w:tc>
          <w:tcPr>
            <w:tcW w:w="708" w:type="dxa"/>
            <w:gridSpan w:val="2"/>
            <w:tcBorders>
              <w:top w:val="nil"/>
              <w:left w:val="nil"/>
              <w:bottom w:val="single" w:sz="8" w:space="0" w:color="auto"/>
              <w:right w:val="single" w:sz="8" w:space="0" w:color="auto"/>
            </w:tcBorders>
            <w:shd w:val="clear" w:color="auto" w:fill="auto"/>
            <w:vAlign w:val="center"/>
          </w:tcPr>
          <w:p w:rsidR="00096C18" w:rsidRPr="004B2A8F" w:rsidRDefault="00096C18" w:rsidP="0080291D">
            <w:pPr>
              <w:suppressAutoHyphens w:val="0"/>
              <w:spacing w:after="0" w:line="240" w:lineRule="auto"/>
              <w:jc w:val="both"/>
              <w:rPr>
                <w:rFonts w:cs="Calibri"/>
                <w:b/>
                <w:bCs/>
                <w:color w:val="000000"/>
                <w:lang w:val="en-GB" w:eastAsia="en-GB"/>
              </w:rPr>
            </w:pPr>
          </w:p>
        </w:tc>
        <w:tc>
          <w:tcPr>
            <w:tcW w:w="704" w:type="dxa"/>
            <w:gridSpan w:val="2"/>
            <w:tcBorders>
              <w:top w:val="nil"/>
              <w:left w:val="nil"/>
              <w:bottom w:val="single" w:sz="8" w:space="0" w:color="auto"/>
              <w:right w:val="single" w:sz="8" w:space="0" w:color="auto"/>
            </w:tcBorders>
            <w:shd w:val="clear" w:color="auto" w:fill="auto"/>
            <w:vAlign w:val="center"/>
          </w:tcPr>
          <w:p w:rsidR="00096C18" w:rsidRPr="004B2A8F" w:rsidRDefault="00096C18" w:rsidP="0080291D">
            <w:pPr>
              <w:suppressAutoHyphens w:val="0"/>
              <w:spacing w:after="0" w:line="240" w:lineRule="auto"/>
              <w:jc w:val="both"/>
              <w:rPr>
                <w:rFonts w:cs="Calibri"/>
                <w:b/>
                <w:bCs/>
                <w:color w:val="000000"/>
                <w:lang w:val="en-GB" w:eastAsia="en-GB"/>
              </w:rPr>
            </w:pPr>
          </w:p>
        </w:tc>
        <w:tc>
          <w:tcPr>
            <w:tcW w:w="430" w:type="dxa"/>
            <w:gridSpan w:val="2"/>
            <w:tcBorders>
              <w:top w:val="nil"/>
              <w:left w:val="nil"/>
              <w:bottom w:val="single" w:sz="8" w:space="0" w:color="auto"/>
              <w:right w:val="single" w:sz="8" w:space="0" w:color="auto"/>
            </w:tcBorders>
            <w:shd w:val="clear" w:color="000000" w:fill="8EAADB"/>
            <w:vAlign w:val="center"/>
          </w:tcPr>
          <w:p w:rsidR="00096C18" w:rsidRPr="004B2A8F" w:rsidRDefault="00096C18" w:rsidP="0080291D">
            <w:pPr>
              <w:suppressAutoHyphens w:val="0"/>
              <w:spacing w:after="0" w:line="240" w:lineRule="auto"/>
              <w:jc w:val="both"/>
              <w:rPr>
                <w:rFonts w:cs="Calibri"/>
                <w:b/>
                <w:bCs/>
                <w:color w:val="000000"/>
                <w:lang w:eastAsia="en-GB"/>
              </w:rPr>
            </w:pPr>
          </w:p>
        </w:tc>
        <w:tc>
          <w:tcPr>
            <w:tcW w:w="567" w:type="dxa"/>
            <w:gridSpan w:val="2"/>
            <w:tcBorders>
              <w:top w:val="nil"/>
              <w:left w:val="nil"/>
              <w:bottom w:val="single" w:sz="8" w:space="0" w:color="auto"/>
              <w:right w:val="single" w:sz="8" w:space="0" w:color="auto"/>
            </w:tcBorders>
            <w:shd w:val="clear" w:color="auto" w:fill="auto"/>
            <w:vAlign w:val="center"/>
          </w:tcPr>
          <w:p w:rsidR="00096C18" w:rsidRPr="004B2A8F" w:rsidRDefault="00096C18" w:rsidP="0080291D">
            <w:pPr>
              <w:suppressAutoHyphens w:val="0"/>
              <w:spacing w:after="0" w:line="240" w:lineRule="auto"/>
              <w:jc w:val="center"/>
              <w:rPr>
                <w:rFonts w:cs="Calibri"/>
                <w:b/>
                <w:bCs/>
                <w:color w:val="000000"/>
                <w:sz w:val="18"/>
                <w:szCs w:val="18"/>
                <w:lang w:eastAsia="en-GB"/>
              </w:rPr>
            </w:pPr>
          </w:p>
        </w:tc>
        <w:tc>
          <w:tcPr>
            <w:tcW w:w="567" w:type="dxa"/>
            <w:gridSpan w:val="2"/>
            <w:tcBorders>
              <w:top w:val="nil"/>
              <w:left w:val="nil"/>
              <w:bottom w:val="single" w:sz="8" w:space="0" w:color="auto"/>
              <w:right w:val="single" w:sz="8" w:space="0" w:color="auto"/>
            </w:tcBorders>
            <w:shd w:val="clear" w:color="auto" w:fill="auto"/>
            <w:vAlign w:val="center"/>
          </w:tcPr>
          <w:p w:rsidR="00096C18" w:rsidRPr="004B2A8F" w:rsidRDefault="00096C18" w:rsidP="0080291D">
            <w:pPr>
              <w:suppressAutoHyphens w:val="0"/>
              <w:spacing w:after="0" w:line="240" w:lineRule="auto"/>
              <w:jc w:val="center"/>
              <w:rPr>
                <w:rFonts w:cs="Calibri"/>
                <w:b/>
                <w:bCs/>
                <w:color w:val="000000"/>
                <w:sz w:val="18"/>
                <w:szCs w:val="18"/>
                <w:lang w:eastAsia="en-GB"/>
              </w:rPr>
            </w:pPr>
          </w:p>
        </w:tc>
        <w:tc>
          <w:tcPr>
            <w:tcW w:w="709" w:type="dxa"/>
            <w:gridSpan w:val="2"/>
            <w:tcBorders>
              <w:top w:val="nil"/>
              <w:left w:val="nil"/>
              <w:bottom w:val="single" w:sz="8" w:space="0" w:color="auto"/>
              <w:right w:val="single" w:sz="8" w:space="0" w:color="auto"/>
            </w:tcBorders>
            <w:shd w:val="clear" w:color="auto" w:fill="auto"/>
            <w:vAlign w:val="center"/>
          </w:tcPr>
          <w:p w:rsidR="00096C18" w:rsidRPr="004B2A8F" w:rsidRDefault="00096C18" w:rsidP="0080291D">
            <w:pPr>
              <w:suppressAutoHyphens w:val="0"/>
              <w:spacing w:after="0" w:line="240" w:lineRule="auto"/>
              <w:jc w:val="center"/>
              <w:rPr>
                <w:rFonts w:cs="Calibri"/>
                <w:b/>
                <w:bCs/>
                <w:color w:val="000000"/>
                <w:sz w:val="18"/>
                <w:szCs w:val="18"/>
                <w:lang w:eastAsia="en-GB"/>
              </w:rPr>
            </w:pPr>
          </w:p>
        </w:tc>
        <w:tc>
          <w:tcPr>
            <w:tcW w:w="851" w:type="dxa"/>
            <w:gridSpan w:val="2"/>
            <w:tcBorders>
              <w:top w:val="nil"/>
              <w:left w:val="nil"/>
              <w:bottom w:val="single" w:sz="8" w:space="0" w:color="auto"/>
              <w:right w:val="single" w:sz="8" w:space="0" w:color="auto"/>
            </w:tcBorders>
            <w:shd w:val="clear" w:color="auto" w:fill="2E74B5" w:themeFill="accent1" w:themeFillShade="BF"/>
            <w:vAlign w:val="center"/>
          </w:tcPr>
          <w:p w:rsidR="00096C18" w:rsidRPr="004B2A8F" w:rsidRDefault="00096C18" w:rsidP="0080291D">
            <w:pPr>
              <w:suppressAutoHyphens w:val="0"/>
              <w:spacing w:after="0" w:line="240" w:lineRule="auto"/>
              <w:jc w:val="center"/>
              <w:rPr>
                <w:rFonts w:cs="Calibri"/>
                <w:b/>
                <w:bCs/>
                <w:color w:val="000000"/>
                <w:sz w:val="18"/>
                <w:szCs w:val="18"/>
                <w:lang w:eastAsia="en-GB"/>
              </w:rPr>
            </w:pPr>
          </w:p>
        </w:tc>
        <w:tc>
          <w:tcPr>
            <w:tcW w:w="850" w:type="dxa"/>
            <w:gridSpan w:val="2"/>
            <w:tcBorders>
              <w:top w:val="nil"/>
              <w:left w:val="nil"/>
              <w:bottom w:val="single" w:sz="8" w:space="0" w:color="auto"/>
              <w:right w:val="single" w:sz="8" w:space="0" w:color="auto"/>
            </w:tcBorders>
            <w:shd w:val="clear" w:color="auto" w:fill="2E74B5" w:themeFill="accent1" w:themeFillShade="BF"/>
            <w:vAlign w:val="center"/>
          </w:tcPr>
          <w:p w:rsidR="00096C18" w:rsidRPr="004B2A8F" w:rsidRDefault="00096C18" w:rsidP="0080291D">
            <w:pPr>
              <w:suppressAutoHyphens w:val="0"/>
              <w:spacing w:after="0" w:line="240" w:lineRule="auto"/>
              <w:jc w:val="center"/>
              <w:rPr>
                <w:rFonts w:cs="Calibri"/>
                <w:b/>
                <w:bCs/>
                <w:color w:val="000000"/>
                <w:sz w:val="18"/>
                <w:szCs w:val="18"/>
                <w:lang w:eastAsia="en-GB"/>
              </w:rPr>
            </w:pPr>
          </w:p>
        </w:tc>
        <w:tc>
          <w:tcPr>
            <w:tcW w:w="556" w:type="dxa"/>
            <w:gridSpan w:val="2"/>
            <w:tcBorders>
              <w:top w:val="nil"/>
              <w:left w:val="nil"/>
              <w:bottom w:val="single" w:sz="8" w:space="0" w:color="auto"/>
              <w:right w:val="single" w:sz="8" w:space="0" w:color="auto"/>
            </w:tcBorders>
            <w:shd w:val="clear" w:color="auto" w:fill="2E74B5" w:themeFill="accent1" w:themeFillShade="BF"/>
            <w:vAlign w:val="center"/>
          </w:tcPr>
          <w:p w:rsidR="00096C18" w:rsidRPr="004B2A8F" w:rsidRDefault="00096C18" w:rsidP="0080291D">
            <w:pPr>
              <w:suppressAutoHyphens w:val="0"/>
              <w:spacing w:after="0" w:line="240" w:lineRule="auto"/>
              <w:jc w:val="center"/>
              <w:rPr>
                <w:rFonts w:cs="Calibri"/>
                <w:b/>
                <w:bCs/>
                <w:color w:val="000000"/>
                <w:sz w:val="18"/>
                <w:szCs w:val="18"/>
                <w:lang w:eastAsia="en-GB"/>
              </w:rPr>
            </w:pPr>
          </w:p>
        </w:tc>
        <w:tc>
          <w:tcPr>
            <w:tcW w:w="578" w:type="dxa"/>
            <w:gridSpan w:val="2"/>
            <w:tcBorders>
              <w:top w:val="nil"/>
              <w:left w:val="nil"/>
              <w:bottom w:val="single" w:sz="8" w:space="0" w:color="auto"/>
              <w:right w:val="single" w:sz="8" w:space="0" w:color="auto"/>
            </w:tcBorders>
            <w:shd w:val="clear" w:color="auto" w:fill="2E74B5" w:themeFill="accent1" w:themeFillShade="BF"/>
            <w:vAlign w:val="center"/>
          </w:tcPr>
          <w:p w:rsidR="00096C18" w:rsidRPr="004B2A8F" w:rsidRDefault="00096C18" w:rsidP="0080291D">
            <w:pPr>
              <w:suppressAutoHyphens w:val="0"/>
              <w:spacing w:after="0" w:line="240" w:lineRule="auto"/>
              <w:jc w:val="center"/>
              <w:rPr>
                <w:rFonts w:cs="Calibri"/>
                <w:b/>
                <w:bCs/>
                <w:color w:val="000000"/>
                <w:sz w:val="18"/>
                <w:szCs w:val="18"/>
                <w:lang w:eastAsia="en-GB"/>
              </w:rPr>
            </w:pPr>
          </w:p>
        </w:tc>
        <w:tc>
          <w:tcPr>
            <w:tcW w:w="567" w:type="dxa"/>
            <w:tcBorders>
              <w:top w:val="nil"/>
              <w:left w:val="nil"/>
              <w:bottom w:val="single" w:sz="8" w:space="0" w:color="auto"/>
              <w:right w:val="single" w:sz="8" w:space="0" w:color="auto"/>
            </w:tcBorders>
            <w:shd w:val="clear" w:color="auto" w:fill="auto"/>
            <w:vAlign w:val="center"/>
          </w:tcPr>
          <w:p w:rsidR="00096C18" w:rsidRPr="004B2A8F" w:rsidRDefault="00096C18" w:rsidP="0080291D">
            <w:pPr>
              <w:suppressAutoHyphens w:val="0"/>
              <w:spacing w:after="0" w:line="240" w:lineRule="auto"/>
              <w:jc w:val="center"/>
              <w:rPr>
                <w:rFonts w:cs="Calibri"/>
                <w:b/>
                <w:bCs/>
                <w:color w:val="000000"/>
                <w:sz w:val="18"/>
                <w:szCs w:val="18"/>
                <w:lang w:eastAsia="en-GB"/>
              </w:rPr>
            </w:pPr>
          </w:p>
        </w:tc>
        <w:tc>
          <w:tcPr>
            <w:tcW w:w="754" w:type="dxa"/>
            <w:gridSpan w:val="2"/>
            <w:tcBorders>
              <w:top w:val="nil"/>
              <w:left w:val="nil"/>
              <w:bottom w:val="single" w:sz="8" w:space="0" w:color="auto"/>
              <w:right w:val="single" w:sz="8" w:space="0" w:color="auto"/>
            </w:tcBorders>
            <w:shd w:val="clear" w:color="auto" w:fill="2E74B5" w:themeFill="accent1" w:themeFillShade="BF"/>
            <w:vAlign w:val="center"/>
          </w:tcPr>
          <w:p w:rsidR="00096C18" w:rsidRPr="004B2A8F" w:rsidRDefault="00096C18" w:rsidP="0080291D">
            <w:pPr>
              <w:suppressAutoHyphens w:val="0"/>
              <w:spacing w:after="0" w:line="240" w:lineRule="auto"/>
              <w:jc w:val="center"/>
              <w:rPr>
                <w:rFonts w:cs="Calibri"/>
                <w:b/>
                <w:bCs/>
                <w:color w:val="000000"/>
                <w:sz w:val="18"/>
                <w:szCs w:val="18"/>
                <w:lang w:eastAsia="en-GB"/>
              </w:rPr>
            </w:pPr>
          </w:p>
        </w:tc>
        <w:tc>
          <w:tcPr>
            <w:tcW w:w="633" w:type="dxa"/>
            <w:gridSpan w:val="2"/>
            <w:tcBorders>
              <w:top w:val="nil"/>
              <w:left w:val="nil"/>
              <w:bottom w:val="single" w:sz="8" w:space="0" w:color="auto"/>
              <w:right w:val="single" w:sz="8" w:space="0" w:color="auto"/>
            </w:tcBorders>
            <w:shd w:val="clear" w:color="auto" w:fill="2E74B5" w:themeFill="accent1" w:themeFillShade="BF"/>
            <w:vAlign w:val="center"/>
          </w:tcPr>
          <w:p w:rsidR="00096C18" w:rsidRPr="004B2A8F" w:rsidRDefault="00096C18" w:rsidP="0080291D">
            <w:pPr>
              <w:suppressAutoHyphens w:val="0"/>
              <w:spacing w:after="0" w:line="240" w:lineRule="auto"/>
              <w:jc w:val="center"/>
              <w:rPr>
                <w:rFonts w:cs="Calibri"/>
                <w:b/>
                <w:bCs/>
                <w:color w:val="000000"/>
                <w:sz w:val="18"/>
                <w:szCs w:val="18"/>
                <w:lang w:eastAsia="en-GB"/>
              </w:rPr>
            </w:pPr>
          </w:p>
        </w:tc>
        <w:tc>
          <w:tcPr>
            <w:tcW w:w="633" w:type="dxa"/>
            <w:gridSpan w:val="2"/>
            <w:tcBorders>
              <w:top w:val="nil"/>
              <w:left w:val="nil"/>
              <w:bottom w:val="single" w:sz="8" w:space="0" w:color="auto"/>
              <w:right w:val="single" w:sz="8" w:space="0" w:color="auto"/>
            </w:tcBorders>
            <w:shd w:val="clear" w:color="auto" w:fill="2E74B5" w:themeFill="accent1" w:themeFillShade="BF"/>
            <w:vAlign w:val="center"/>
          </w:tcPr>
          <w:p w:rsidR="00096C18" w:rsidRPr="004B2A8F" w:rsidRDefault="00096C18" w:rsidP="0080291D">
            <w:pPr>
              <w:suppressAutoHyphens w:val="0"/>
              <w:spacing w:after="0" w:line="240" w:lineRule="auto"/>
              <w:jc w:val="center"/>
              <w:rPr>
                <w:rFonts w:cs="Calibri"/>
                <w:b/>
                <w:bCs/>
                <w:color w:val="000000"/>
                <w:sz w:val="18"/>
                <w:szCs w:val="18"/>
                <w:lang w:eastAsia="en-GB"/>
              </w:rPr>
            </w:pPr>
          </w:p>
        </w:tc>
        <w:tc>
          <w:tcPr>
            <w:tcW w:w="664" w:type="dxa"/>
            <w:gridSpan w:val="2"/>
            <w:tcBorders>
              <w:top w:val="nil"/>
              <w:left w:val="nil"/>
              <w:bottom w:val="single" w:sz="8" w:space="0" w:color="auto"/>
              <w:right w:val="single" w:sz="8" w:space="0" w:color="auto"/>
            </w:tcBorders>
            <w:shd w:val="clear" w:color="auto" w:fill="2E74B5" w:themeFill="accent1" w:themeFillShade="BF"/>
            <w:vAlign w:val="center"/>
          </w:tcPr>
          <w:p w:rsidR="00096C18" w:rsidRPr="004B2A8F" w:rsidRDefault="00096C18" w:rsidP="0080291D">
            <w:pPr>
              <w:suppressAutoHyphens w:val="0"/>
              <w:spacing w:after="0" w:line="240" w:lineRule="auto"/>
              <w:jc w:val="center"/>
              <w:rPr>
                <w:rFonts w:cs="Calibri"/>
                <w:b/>
                <w:bCs/>
                <w:color w:val="000000"/>
                <w:sz w:val="18"/>
                <w:szCs w:val="18"/>
                <w:lang w:eastAsia="en-GB"/>
              </w:rPr>
            </w:pPr>
          </w:p>
        </w:tc>
      </w:tr>
      <w:tr w:rsidR="00096C18" w:rsidRPr="004B2A8F" w:rsidTr="0080291D">
        <w:trPr>
          <w:gridBefore w:val="1"/>
          <w:wBefore w:w="34" w:type="dxa"/>
          <w:trHeight w:val="315"/>
          <w:jc w:val="center"/>
        </w:trPr>
        <w:tc>
          <w:tcPr>
            <w:tcW w:w="1176" w:type="dxa"/>
            <w:gridSpan w:val="2"/>
            <w:tcBorders>
              <w:top w:val="nil"/>
              <w:left w:val="single" w:sz="8" w:space="0" w:color="auto"/>
              <w:bottom w:val="single" w:sz="8" w:space="0" w:color="auto"/>
              <w:right w:val="single" w:sz="8" w:space="0" w:color="auto"/>
            </w:tcBorders>
            <w:shd w:val="clear" w:color="auto" w:fill="auto"/>
            <w:vAlign w:val="center"/>
          </w:tcPr>
          <w:p w:rsidR="00096C18" w:rsidRDefault="00096C18" w:rsidP="0080291D">
            <w:pPr>
              <w:suppressAutoHyphens w:val="0"/>
              <w:spacing w:after="0" w:line="240" w:lineRule="auto"/>
              <w:jc w:val="both"/>
              <w:rPr>
                <w:rFonts w:cs="Calibri"/>
                <w:b/>
                <w:bCs/>
                <w:color w:val="000000"/>
                <w:sz w:val="16"/>
                <w:szCs w:val="16"/>
                <w:lang w:eastAsia="en-GB"/>
              </w:rPr>
            </w:pPr>
            <w:r>
              <w:rPr>
                <w:rFonts w:cs="Calibri"/>
                <w:b/>
                <w:bCs/>
                <w:color w:val="000000"/>
                <w:sz w:val="16"/>
                <w:szCs w:val="16"/>
                <w:lang w:eastAsia="en-GB"/>
              </w:rPr>
              <w:t>2.a</w:t>
            </w:r>
          </w:p>
        </w:tc>
        <w:tc>
          <w:tcPr>
            <w:tcW w:w="3055" w:type="dxa"/>
            <w:gridSpan w:val="2"/>
            <w:tcBorders>
              <w:top w:val="nil"/>
              <w:left w:val="nil"/>
              <w:bottom w:val="single" w:sz="8" w:space="0" w:color="auto"/>
              <w:right w:val="single" w:sz="8" w:space="0" w:color="auto"/>
            </w:tcBorders>
            <w:shd w:val="clear" w:color="auto" w:fill="auto"/>
            <w:vAlign w:val="center"/>
          </w:tcPr>
          <w:p w:rsidR="00096C18" w:rsidRDefault="00096C18" w:rsidP="0080291D">
            <w:pPr>
              <w:suppressAutoHyphens w:val="0"/>
              <w:spacing w:after="0" w:line="240" w:lineRule="auto"/>
              <w:jc w:val="both"/>
              <w:rPr>
                <w:rFonts w:cs="Calibri"/>
                <w:b/>
                <w:bCs/>
                <w:color w:val="000000"/>
                <w:sz w:val="16"/>
                <w:szCs w:val="16"/>
                <w:lang w:eastAsia="en-GB"/>
              </w:rPr>
            </w:pPr>
            <w:r>
              <w:rPr>
                <w:rFonts w:cs="Calibri"/>
                <w:b/>
                <w:bCs/>
                <w:color w:val="000000"/>
                <w:sz w:val="16"/>
                <w:szCs w:val="16"/>
                <w:lang w:eastAsia="en-GB"/>
              </w:rPr>
              <w:t>Progettazione</w:t>
            </w:r>
          </w:p>
        </w:tc>
        <w:tc>
          <w:tcPr>
            <w:tcW w:w="1014" w:type="dxa"/>
            <w:gridSpan w:val="2"/>
            <w:tcBorders>
              <w:top w:val="nil"/>
              <w:left w:val="nil"/>
              <w:bottom w:val="single" w:sz="8" w:space="0" w:color="auto"/>
              <w:right w:val="single" w:sz="8" w:space="0" w:color="auto"/>
            </w:tcBorders>
            <w:shd w:val="clear" w:color="auto" w:fill="auto"/>
            <w:vAlign w:val="center"/>
          </w:tcPr>
          <w:p w:rsidR="00096C18" w:rsidRDefault="00096C18" w:rsidP="0080291D">
            <w:pPr>
              <w:suppressAutoHyphens w:val="0"/>
              <w:spacing w:after="0" w:line="240" w:lineRule="auto"/>
              <w:jc w:val="both"/>
              <w:rPr>
                <w:rFonts w:cs="Calibri"/>
                <w:b/>
                <w:bCs/>
                <w:color w:val="000000"/>
                <w:sz w:val="16"/>
                <w:szCs w:val="16"/>
                <w:lang w:eastAsia="en-GB"/>
              </w:rPr>
            </w:pPr>
            <w:r>
              <w:rPr>
                <w:rFonts w:cs="Calibri"/>
                <w:b/>
                <w:bCs/>
                <w:color w:val="000000"/>
                <w:sz w:val="16"/>
                <w:szCs w:val="16"/>
                <w:lang w:eastAsia="en-GB"/>
              </w:rPr>
              <w:t>apr-20</w:t>
            </w:r>
          </w:p>
        </w:tc>
        <w:tc>
          <w:tcPr>
            <w:tcW w:w="851" w:type="dxa"/>
            <w:gridSpan w:val="3"/>
            <w:tcBorders>
              <w:top w:val="nil"/>
              <w:left w:val="nil"/>
              <w:bottom w:val="single" w:sz="8" w:space="0" w:color="auto"/>
              <w:right w:val="single" w:sz="8" w:space="0" w:color="auto"/>
            </w:tcBorders>
            <w:shd w:val="clear" w:color="auto" w:fill="auto"/>
            <w:vAlign w:val="center"/>
          </w:tcPr>
          <w:p w:rsidR="00096C18" w:rsidRDefault="00096C18" w:rsidP="0080291D">
            <w:pPr>
              <w:suppressAutoHyphens w:val="0"/>
              <w:spacing w:after="0" w:line="240" w:lineRule="auto"/>
              <w:jc w:val="both"/>
              <w:rPr>
                <w:rFonts w:cs="Calibri"/>
                <w:b/>
                <w:bCs/>
                <w:color w:val="000000"/>
                <w:sz w:val="16"/>
                <w:szCs w:val="16"/>
                <w:lang w:eastAsia="en-GB"/>
              </w:rPr>
            </w:pPr>
            <w:r>
              <w:rPr>
                <w:rFonts w:cs="Calibri"/>
                <w:b/>
                <w:bCs/>
                <w:color w:val="000000"/>
                <w:sz w:val="16"/>
                <w:szCs w:val="16"/>
                <w:lang w:eastAsia="en-GB"/>
              </w:rPr>
              <w:t>mag-20</w:t>
            </w:r>
          </w:p>
        </w:tc>
        <w:tc>
          <w:tcPr>
            <w:tcW w:w="708" w:type="dxa"/>
            <w:gridSpan w:val="2"/>
            <w:tcBorders>
              <w:top w:val="nil"/>
              <w:left w:val="nil"/>
              <w:bottom w:val="single" w:sz="8" w:space="0" w:color="auto"/>
              <w:right w:val="single" w:sz="8" w:space="0" w:color="auto"/>
            </w:tcBorders>
            <w:shd w:val="clear" w:color="auto" w:fill="auto"/>
            <w:vAlign w:val="center"/>
          </w:tcPr>
          <w:p w:rsidR="00096C18" w:rsidRPr="004B2A8F" w:rsidRDefault="00096C18" w:rsidP="0080291D">
            <w:pPr>
              <w:suppressAutoHyphens w:val="0"/>
              <w:spacing w:after="0" w:line="240" w:lineRule="auto"/>
              <w:jc w:val="both"/>
              <w:rPr>
                <w:rFonts w:cs="Calibri"/>
                <w:b/>
                <w:bCs/>
                <w:color w:val="000000"/>
                <w:lang w:val="en-GB" w:eastAsia="en-GB"/>
              </w:rPr>
            </w:pPr>
          </w:p>
        </w:tc>
        <w:tc>
          <w:tcPr>
            <w:tcW w:w="704" w:type="dxa"/>
            <w:gridSpan w:val="2"/>
            <w:tcBorders>
              <w:top w:val="nil"/>
              <w:left w:val="nil"/>
              <w:bottom w:val="single" w:sz="8" w:space="0" w:color="auto"/>
              <w:right w:val="single" w:sz="8" w:space="0" w:color="auto"/>
            </w:tcBorders>
            <w:shd w:val="clear" w:color="auto" w:fill="auto"/>
            <w:vAlign w:val="center"/>
          </w:tcPr>
          <w:p w:rsidR="00096C18" w:rsidRPr="004B2A8F" w:rsidRDefault="00096C18" w:rsidP="0080291D">
            <w:pPr>
              <w:suppressAutoHyphens w:val="0"/>
              <w:spacing w:after="0" w:line="240" w:lineRule="auto"/>
              <w:jc w:val="both"/>
              <w:rPr>
                <w:rFonts w:cs="Calibri"/>
                <w:b/>
                <w:bCs/>
                <w:color w:val="000000"/>
                <w:lang w:val="en-GB" w:eastAsia="en-GB"/>
              </w:rPr>
            </w:pPr>
          </w:p>
        </w:tc>
        <w:tc>
          <w:tcPr>
            <w:tcW w:w="430" w:type="dxa"/>
            <w:gridSpan w:val="2"/>
            <w:tcBorders>
              <w:top w:val="nil"/>
              <w:left w:val="nil"/>
              <w:bottom w:val="single" w:sz="8" w:space="0" w:color="auto"/>
              <w:right w:val="single" w:sz="8" w:space="0" w:color="auto"/>
            </w:tcBorders>
            <w:shd w:val="clear" w:color="000000" w:fill="8EAADB"/>
            <w:vAlign w:val="center"/>
          </w:tcPr>
          <w:p w:rsidR="00096C18" w:rsidRPr="004B2A8F" w:rsidRDefault="00096C18" w:rsidP="0080291D">
            <w:pPr>
              <w:suppressAutoHyphens w:val="0"/>
              <w:spacing w:after="0" w:line="240" w:lineRule="auto"/>
              <w:jc w:val="both"/>
              <w:rPr>
                <w:rFonts w:cs="Calibri"/>
                <w:b/>
                <w:bCs/>
                <w:color w:val="000000"/>
                <w:lang w:eastAsia="en-GB"/>
              </w:rPr>
            </w:pPr>
          </w:p>
        </w:tc>
        <w:tc>
          <w:tcPr>
            <w:tcW w:w="567" w:type="dxa"/>
            <w:gridSpan w:val="2"/>
            <w:tcBorders>
              <w:top w:val="nil"/>
              <w:left w:val="nil"/>
              <w:bottom w:val="single" w:sz="8" w:space="0" w:color="auto"/>
              <w:right w:val="single" w:sz="8" w:space="0" w:color="auto"/>
            </w:tcBorders>
            <w:shd w:val="clear" w:color="auto" w:fill="auto"/>
            <w:vAlign w:val="center"/>
          </w:tcPr>
          <w:p w:rsidR="00096C18" w:rsidRPr="004B2A8F" w:rsidRDefault="00096C18" w:rsidP="0080291D">
            <w:pPr>
              <w:suppressAutoHyphens w:val="0"/>
              <w:spacing w:after="0" w:line="240" w:lineRule="auto"/>
              <w:jc w:val="center"/>
              <w:rPr>
                <w:rFonts w:cs="Calibri"/>
                <w:b/>
                <w:bCs/>
                <w:color w:val="000000"/>
                <w:sz w:val="18"/>
                <w:szCs w:val="18"/>
                <w:lang w:eastAsia="en-GB"/>
              </w:rPr>
            </w:pPr>
          </w:p>
        </w:tc>
        <w:tc>
          <w:tcPr>
            <w:tcW w:w="567" w:type="dxa"/>
            <w:gridSpan w:val="2"/>
            <w:tcBorders>
              <w:top w:val="nil"/>
              <w:left w:val="nil"/>
              <w:bottom w:val="single" w:sz="8" w:space="0" w:color="auto"/>
              <w:right w:val="single" w:sz="8" w:space="0" w:color="auto"/>
            </w:tcBorders>
            <w:shd w:val="clear" w:color="auto" w:fill="auto"/>
            <w:vAlign w:val="center"/>
          </w:tcPr>
          <w:p w:rsidR="00096C18" w:rsidRPr="004B2A8F" w:rsidRDefault="00096C18" w:rsidP="0080291D">
            <w:pPr>
              <w:suppressAutoHyphens w:val="0"/>
              <w:spacing w:after="0" w:line="240" w:lineRule="auto"/>
              <w:jc w:val="center"/>
              <w:rPr>
                <w:rFonts w:cs="Calibri"/>
                <w:b/>
                <w:bCs/>
                <w:color w:val="000000"/>
                <w:sz w:val="18"/>
                <w:szCs w:val="18"/>
                <w:lang w:eastAsia="en-GB"/>
              </w:rPr>
            </w:pPr>
          </w:p>
        </w:tc>
        <w:tc>
          <w:tcPr>
            <w:tcW w:w="709" w:type="dxa"/>
            <w:gridSpan w:val="2"/>
            <w:tcBorders>
              <w:top w:val="nil"/>
              <w:left w:val="nil"/>
              <w:bottom w:val="single" w:sz="8" w:space="0" w:color="auto"/>
              <w:right w:val="single" w:sz="8" w:space="0" w:color="auto"/>
            </w:tcBorders>
            <w:shd w:val="clear" w:color="auto" w:fill="auto"/>
            <w:vAlign w:val="center"/>
          </w:tcPr>
          <w:p w:rsidR="00096C18" w:rsidRPr="004B2A8F" w:rsidRDefault="00096C18" w:rsidP="0080291D">
            <w:pPr>
              <w:suppressAutoHyphens w:val="0"/>
              <w:spacing w:after="0" w:line="240" w:lineRule="auto"/>
              <w:jc w:val="center"/>
              <w:rPr>
                <w:rFonts w:cs="Calibri"/>
                <w:b/>
                <w:bCs/>
                <w:color w:val="000000"/>
                <w:sz w:val="18"/>
                <w:szCs w:val="18"/>
                <w:lang w:eastAsia="en-GB"/>
              </w:rPr>
            </w:pPr>
          </w:p>
        </w:tc>
        <w:tc>
          <w:tcPr>
            <w:tcW w:w="851" w:type="dxa"/>
            <w:gridSpan w:val="2"/>
            <w:tcBorders>
              <w:top w:val="nil"/>
              <w:left w:val="nil"/>
              <w:bottom w:val="single" w:sz="8" w:space="0" w:color="auto"/>
              <w:right w:val="single" w:sz="8" w:space="0" w:color="auto"/>
            </w:tcBorders>
            <w:shd w:val="clear" w:color="auto" w:fill="2E74B5" w:themeFill="accent1" w:themeFillShade="BF"/>
            <w:vAlign w:val="center"/>
          </w:tcPr>
          <w:p w:rsidR="00096C18" w:rsidRPr="004B2A8F" w:rsidRDefault="00096C18" w:rsidP="0080291D">
            <w:pPr>
              <w:suppressAutoHyphens w:val="0"/>
              <w:spacing w:after="0" w:line="240" w:lineRule="auto"/>
              <w:jc w:val="center"/>
              <w:rPr>
                <w:rFonts w:cs="Calibri"/>
                <w:b/>
                <w:bCs/>
                <w:color w:val="000000"/>
                <w:sz w:val="18"/>
                <w:szCs w:val="18"/>
                <w:lang w:eastAsia="en-GB"/>
              </w:rPr>
            </w:pPr>
          </w:p>
        </w:tc>
        <w:tc>
          <w:tcPr>
            <w:tcW w:w="850" w:type="dxa"/>
            <w:gridSpan w:val="2"/>
            <w:tcBorders>
              <w:top w:val="nil"/>
              <w:left w:val="nil"/>
              <w:bottom w:val="single" w:sz="8" w:space="0" w:color="auto"/>
              <w:right w:val="single" w:sz="8" w:space="0" w:color="auto"/>
            </w:tcBorders>
            <w:shd w:val="clear" w:color="auto" w:fill="2E74B5" w:themeFill="accent1" w:themeFillShade="BF"/>
            <w:vAlign w:val="center"/>
          </w:tcPr>
          <w:p w:rsidR="00096C18" w:rsidRPr="004B2A8F" w:rsidRDefault="00096C18" w:rsidP="0080291D">
            <w:pPr>
              <w:suppressAutoHyphens w:val="0"/>
              <w:spacing w:after="0" w:line="240" w:lineRule="auto"/>
              <w:jc w:val="center"/>
              <w:rPr>
                <w:rFonts w:cs="Calibri"/>
                <w:b/>
                <w:bCs/>
                <w:color w:val="000000"/>
                <w:sz w:val="18"/>
                <w:szCs w:val="18"/>
                <w:lang w:eastAsia="en-GB"/>
              </w:rPr>
            </w:pPr>
          </w:p>
        </w:tc>
        <w:tc>
          <w:tcPr>
            <w:tcW w:w="556" w:type="dxa"/>
            <w:gridSpan w:val="2"/>
            <w:tcBorders>
              <w:top w:val="nil"/>
              <w:left w:val="nil"/>
              <w:bottom w:val="single" w:sz="8" w:space="0" w:color="auto"/>
              <w:right w:val="single" w:sz="8" w:space="0" w:color="auto"/>
            </w:tcBorders>
            <w:shd w:val="clear" w:color="auto" w:fill="FFFFFF" w:themeFill="background1"/>
            <w:vAlign w:val="center"/>
          </w:tcPr>
          <w:p w:rsidR="00096C18" w:rsidRPr="004B2A8F" w:rsidRDefault="00096C18" w:rsidP="0080291D">
            <w:pPr>
              <w:suppressAutoHyphens w:val="0"/>
              <w:spacing w:after="0" w:line="240" w:lineRule="auto"/>
              <w:jc w:val="center"/>
              <w:rPr>
                <w:rFonts w:cs="Calibri"/>
                <w:b/>
                <w:bCs/>
                <w:color w:val="000000"/>
                <w:sz w:val="18"/>
                <w:szCs w:val="18"/>
                <w:lang w:eastAsia="en-GB"/>
              </w:rPr>
            </w:pPr>
          </w:p>
        </w:tc>
        <w:tc>
          <w:tcPr>
            <w:tcW w:w="578" w:type="dxa"/>
            <w:gridSpan w:val="2"/>
            <w:tcBorders>
              <w:top w:val="nil"/>
              <w:left w:val="nil"/>
              <w:bottom w:val="single" w:sz="8" w:space="0" w:color="auto"/>
              <w:right w:val="single" w:sz="8" w:space="0" w:color="auto"/>
            </w:tcBorders>
            <w:shd w:val="clear" w:color="auto" w:fill="FFFFFF" w:themeFill="background1"/>
            <w:vAlign w:val="center"/>
          </w:tcPr>
          <w:p w:rsidR="00096C18" w:rsidRPr="004B2A8F" w:rsidRDefault="00096C18" w:rsidP="0080291D">
            <w:pPr>
              <w:suppressAutoHyphens w:val="0"/>
              <w:spacing w:after="0" w:line="240" w:lineRule="auto"/>
              <w:jc w:val="center"/>
              <w:rPr>
                <w:rFonts w:cs="Calibri"/>
                <w:b/>
                <w:bCs/>
                <w:color w:val="000000"/>
                <w:sz w:val="18"/>
                <w:szCs w:val="18"/>
                <w:lang w:eastAsia="en-GB"/>
              </w:rPr>
            </w:pPr>
          </w:p>
        </w:tc>
        <w:tc>
          <w:tcPr>
            <w:tcW w:w="567" w:type="dxa"/>
            <w:tcBorders>
              <w:top w:val="nil"/>
              <w:left w:val="nil"/>
              <w:bottom w:val="single" w:sz="8" w:space="0" w:color="auto"/>
              <w:right w:val="single" w:sz="8" w:space="0" w:color="auto"/>
            </w:tcBorders>
            <w:shd w:val="clear" w:color="auto" w:fill="auto"/>
            <w:vAlign w:val="center"/>
          </w:tcPr>
          <w:p w:rsidR="00096C18" w:rsidRPr="004B2A8F" w:rsidRDefault="00096C18" w:rsidP="0080291D">
            <w:pPr>
              <w:suppressAutoHyphens w:val="0"/>
              <w:spacing w:after="0" w:line="240" w:lineRule="auto"/>
              <w:jc w:val="center"/>
              <w:rPr>
                <w:rFonts w:cs="Calibri"/>
                <w:b/>
                <w:bCs/>
                <w:color w:val="000000"/>
                <w:sz w:val="18"/>
                <w:szCs w:val="18"/>
                <w:lang w:eastAsia="en-GB"/>
              </w:rPr>
            </w:pPr>
          </w:p>
        </w:tc>
        <w:tc>
          <w:tcPr>
            <w:tcW w:w="754" w:type="dxa"/>
            <w:gridSpan w:val="2"/>
            <w:tcBorders>
              <w:top w:val="nil"/>
              <w:left w:val="nil"/>
              <w:bottom w:val="single" w:sz="8" w:space="0" w:color="auto"/>
              <w:right w:val="single" w:sz="8" w:space="0" w:color="auto"/>
            </w:tcBorders>
            <w:shd w:val="clear" w:color="auto" w:fill="FFFFFF" w:themeFill="background1"/>
            <w:vAlign w:val="center"/>
          </w:tcPr>
          <w:p w:rsidR="00096C18" w:rsidRPr="004B2A8F" w:rsidRDefault="00096C18" w:rsidP="0080291D">
            <w:pPr>
              <w:suppressAutoHyphens w:val="0"/>
              <w:spacing w:after="0" w:line="240" w:lineRule="auto"/>
              <w:jc w:val="center"/>
              <w:rPr>
                <w:rFonts w:cs="Calibri"/>
                <w:b/>
                <w:bCs/>
                <w:color w:val="000000"/>
                <w:sz w:val="18"/>
                <w:szCs w:val="18"/>
                <w:lang w:eastAsia="en-GB"/>
              </w:rPr>
            </w:pPr>
          </w:p>
        </w:tc>
        <w:tc>
          <w:tcPr>
            <w:tcW w:w="633" w:type="dxa"/>
            <w:gridSpan w:val="2"/>
            <w:tcBorders>
              <w:top w:val="nil"/>
              <w:left w:val="nil"/>
              <w:bottom w:val="single" w:sz="8" w:space="0" w:color="auto"/>
              <w:right w:val="single" w:sz="8" w:space="0" w:color="auto"/>
            </w:tcBorders>
            <w:shd w:val="clear" w:color="auto" w:fill="FFFFFF" w:themeFill="background1"/>
            <w:vAlign w:val="center"/>
          </w:tcPr>
          <w:p w:rsidR="00096C18" w:rsidRPr="004B2A8F" w:rsidRDefault="00096C18" w:rsidP="0080291D">
            <w:pPr>
              <w:suppressAutoHyphens w:val="0"/>
              <w:spacing w:after="0" w:line="240" w:lineRule="auto"/>
              <w:jc w:val="center"/>
              <w:rPr>
                <w:rFonts w:cs="Calibri"/>
                <w:b/>
                <w:bCs/>
                <w:color w:val="000000"/>
                <w:sz w:val="18"/>
                <w:szCs w:val="18"/>
                <w:lang w:eastAsia="en-GB"/>
              </w:rPr>
            </w:pPr>
          </w:p>
        </w:tc>
        <w:tc>
          <w:tcPr>
            <w:tcW w:w="633" w:type="dxa"/>
            <w:gridSpan w:val="2"/>
            <w:tcBorders>
              <w:top w:val="nil"/>
              <w:left w:val="nil"/>
              <w:bottom w:val="single" w:sz="8" w:space="0" w:color="auto"/>
              <w:right w:val="single" w:sz="8" w:space="0" w:color="auto"/>
            </w:tcBorders>
            <w:shd w:val="clear" w:color="auto" w:fill="FFFFFF" w:themeFill="background1"/>
            <w:vAlign w:val="center"/>
          </w:tcPr>
          <w:p w:rsidR="00096C18" w:rsidRPr="004B2A8F" w:rsidRDefault="00096C18" w:rsidP="0080291D">
            <w:pPr>
              <w:suppressAutoHyphens w:val="0"/>
              <w:spacing w:after="0" w:line="240" w:lineRule="auto"/>
              <w:jc w:val="center"/>
              <w:rPr>
                <w:rFonts w:cs="Calibri"/>
                <w:b/>
                <w:bCs/>
                <w:color w:val="000000"/>
                <w:sz w:val="18"/>
                <w:szCs w:val="18"/>
                <w:lang w:eastAsia="en-GB"/>
              </w:rPr>
            </w:pPr>
          </w:p>
        </w:tc>
        <w:tc>
          <w:tcPr>
            <w:tcW w:w="664" w:type="dxa"/>
            <w:gridSpan w:val="2"/>
            <w:tcBorders>
              <w:top w:val="nil"/>
              <w:left w:val="nil"/>
              <w:bottom w:val="single" w:sz="8" w:space="0" w:color="auto"/>
              <w:right w:val="single" w:sz="8" w:space="0" w:color="auto"/>
            </w:tcBorders>
            <w:shd w:val="clear" w:color="auto" w:fill="FFFFFF" w:themeFill="background1"/>
            <w:vAlign w:val="center"/>
          </w:tcPr>
          <w:p w:rsidR="00096C18" w:rsidRPr="004B2A8F" w:rsidRDefault="00096C18" w:rsidP="0080291D">
            <w:pPr>
              <w:suppressAutoHyphens w:val="0"/>
              <w:spacing w:after="0" w:line="240" w:lineRule="auto"/>
              <w:jc w:val="center"/>
              <w:rPr>
                <w:rFonts w:cs="Calibri"/>
                <w:b/>
                <w:bCs/>
                <w:color w:val="000000"/>
                <w:sz w:val="18"/>
                <w:szCs w:val="18"/>
                <w:lang w:eastAsia="en-GB"/>
              </w:rPr>
            </w:pPr>
          </w:p>
        </w:tc>
      </w:tr>
      <w:tr w:rsidR="00096C18" w:rsidRPr="004B2A8F" w:rsidTr="0080291D">
        <w:trPr>
          <w:gridBefore w:val="1"/>
          <w:wBefore w:w="34" w:type="dxa"/>
          <w:trHeight w:val="315"/>
          <w:jc w:val="center"/>
        </w:trPr>
        <w:tc>
          <w:tcPr>
            <w:tcW w:w="1176" w:type="dxa"/>
            <w:gridSpan w:val="2"/>
            <w:tcBorders>
              <w:top w:val="nil"/>
              <w:left w:val="single" w:sz="8" w:space="0" w:color="auto"/>
              <w:bottom w:val="single" w:sz="8" w:space="0" w:color="auto"/>
              <w:right w:val="single" w:sz="8" w:space="0" w:color="auto"/>
            </w:tcBorders>
            <w:shd w:val="clear" w:color="auto" w:fill="auto"/>
            <w:vAlign w:val="center"/>
          </w:tcPr>
          <w:p w:rsidR="00096C18" w:rsidRPr="00ED51F6" w:rsidRDefault="00096C18" w:rsidP="0080291D">
            <w:pPr>
              <w:suppressAutoHyphens w:val="0"/>
              <w:spacing w:after="0" w:line="240" w:lineRule="auto"/>
              <w:jc w:val="both"/>
              <w:rPr>
                <w:rFonts w:cs="Calibri"/>
                <w:b/>
                <w:bCs/>
                <w:color w:val="000000"/>
                <w:sz w:val="16"/>
                <w:szCs w:val="16"/>
                <w:lang w:eastAsia="en-GB"/>
              </w:rPr>
            </w:pPr>
            <w:r>
              <w:rPr>
                <w:rFonts w:cs="Calibri"/>
                <w:b/>
                <w:bCs/>
                <w:color w:val="000000"/>
                <w:sz w:val="16"/>
                <w:szCs w:val="16"/>
                <w:lang w:eastAsia="en-GB"/>
              </w:rPr>
              <w:t>2.b</w:t>
            </w:r>
          </w:p>
        </w:tc>
        <w:tc>
          <w:tcPr>
            <w:tcW w:w="3055" w:type="dxa"/>
            <w:gridSpan w:val="2"/>
            <w:tcBorders>
              <w:top w:val="nil"/>
              <w:left w:val="nil"/>
              <w:bottom w:val="single" w:sz="8" w:space="0" w:color="auto"/>
              <w:right w:val="single" w:sz="8" w:space="0" w:color="auto"/>
            </w:tcBorders>
            <w:shd w:val="clear" w:color="auto" w:fill="auto"/>
            <w:vAlign w:val="center"/>
          </w:tcPr>
          <w:p w:rsidR="00096C18" w:rsidRPr="00ED51F6" w:rsidRDefault="00096C18" w:rsidP="0080291D">
            <w:pPr>
              <w:suppressAutoHyphens w:val="0"/>
              <w:spacing w:after="0" w:line="240" w:lineRule="auto"/>
              <w:jc w:val="both"/>
              <w:rPr>
                <w:rFonts w:cs="Calibri"/>
                <w:b/>
                <w:bCs/>
                <w:color w:val="000000"/>
                <w:sz w:val="16"/>
                <w:szCs w:val="16"/>
                <w:lang w:eastAsia="en-GB"/>
              </w:rPr>
            </w:pPr>
            <w:r>
              <w:rPr>
                <w:rFonts w:cs="Calibri"/>
                <w:b/>
                <w:bCs/>
                <w:color w:val="000000"/>
                <w:sz w:val="16"/>
                <w:szCs w:val="16"/>
                <w:lang w:eastAsia="en-GB"/>
              </w:rPr>
              <w:t>Modulo 1</w:t>
            </w:r>
          </w:p>
        </w:tc>
        <w:tc>
          <w:tcPr>
            <w:tcW w:w="1014" w:type="dxa"/>
            <w:gridSpan w:val="2"/>
            <w:tcBorders>
              <w:top w:val="nil"/>
              <w:left w:val="nil"/>
              <w:bottom w:val="single" w:sz="8" w:space="0" w:color="auto"/>
              <w:right w:val="single" w:sz="8" w:space="0" w:color="auto"/>
            </w:tcBorders>
            <w:shd w:val="clear" w:color="auto" w:fill="auto"/>
            <w:vAlign w:val="center"/>
          </w:tcPr>
          <w:p w:rsidR="00096C18" w:rsidRPr="00ED51F6" w:rsidRDefault="00096C18" w:rsidP="0080291D">
            <w:pPr>
              <w:suppressAutoHyphens w:val="0"/>
              <w:spacing w:after="0" w:line="240" w:lineRule="auto"/>
              <w:jc w:val="both"/>
              <w:rPr>
                <w:rFonts w:cs="Calibri"/>
                <w:b/>
                <w:bCs/>
                <w:color w:val="000000"/>
                <w:sz w:val="16"/>
                <w:szCs w:val="16"/>
                <w:lang w:eastAsia="en-GB"/>
              </w:rPr>
            </w:pPr>
            <w:r>
              <w:rPr>
                <w:rFonts w:cs="Calibri"/>
                <w:b/>
                <w:bCs/>
                <w:color w:val="000000"/>
                <w:sz w:val="16"/>
                <w:szCs w:val="16"/>
                <w:lang w:eastAsia="en-GB"/>
              </w:rPr>
              <w:t>apr-20</w:t>
            </w:r>
          </w:p>
        </w:tc>
        <w:tc>
          <w:tcPr>
            <w:tcW w:w="851" w:type="dxa"/>
            <w:gridSpan w:val="3"/>
            <w:tcBorders>
              <w:top w:val="nil"/>
              <w:left w:val="nil"/>
              <w:bottom w:val="single" w:sz="8" w:space="0" w:color="auto"/>
              <w:right w:val="single" w:sz="8" w:space="0" w:color="auto"/>
            </w:tcBorders>
            <w:shd w:val="clear" w:color="auto" w:fill="auto"/>
            <w:vAlign w:val="center"/>
          </w:tcPr>
          <w:p w:rsidR="00096C18" w:rsidRPr="00ED51F6" w:rsidRDefault="00096C18" w:rsidP="0080291D">
            <w:pPr>
              <w:suppressAutoHyphens w:val="0"/>
              <w:spacing w:after="0" w:line="240" w:lineRule="auto"/>
              <w:jc w:val="both"/>
              <w:rPr>
                <w:rFonts w:cs="Calibri"/>
                <w:b/>
                <w:bCs/>
                <w:color w:val="000000"/>
                <w:sz w:val="16"/>
                <w:szCs w:val="16"/>
                <w:lang w:eastAsia="en-GB"/>
              </w:rPr>
            </w:pPr>
            <w:r>
              <w:rPr>
                <w:rFonts w:cs="Calibri"/>
                <w:b/>
                <w:bCs/>
                <w:color w:val="000000"/>
                <w:sz w:val="16"/>
                <w:szCs w:val="16"/>
                <w:lang w:eastAsia="en-GB"/>
              </w:rPr>
              <w:t>mag-20</w:t>
            </w:r>
          </w:p>
        </w:tc>
        <w:tc>
          <w:tcPr>
            <w:tcW w:w="708" w:type="dxa"/>
            <w:gridSpan w:val="2"/>
            <w:tcBorders>
              <w:top w:val="nil"/>
              <w:left w:val="nil"/>
              <w:bottom w:val="single" w:sz="8" w:space="0" w:color="auto"/>
              <w:right w:val="single" w:sz="8" w:space="0" w:color="auto"/>
            </w:tcBorders>
            <w:shd w:val="clear" w:color="auto" w:fill="auto"/>
            <w:vAlign w:val="center"/>
          </w:tcPr>
          <w:p w:rsidR="00096C18" w:rsidRPr="004B2A8F" w:rsidRDefault="00096C18" w:rsidP="0080291D">
            <w:pPr>
              <w:suppressAutoHyphens w:val="0"/>
              <w:spacing w:after="0" w:line="240" w:lineRule="auto"/>
              <w:jc w:val="both"/>
              <w:rPr>
                <w:rFonts w:cs="Calibri"/>
                <w:b/>
                <w:bCs/>
                <w:color w:val="000000"/>
                <w:lang w:val="en-GB" w:eastAsia="en-GB"/>
              </w:rPr>
            </w:pPr>
          </w:p>
        </w:tc>
        <w:tc>
          <w:tcPr>
            <w:tcW w:w="704" w:type="dxa"/>
            <w:gridSpan w:val="2"/>
            <w:tcBorders>
              <w:top w:val="nil"/>
              <w:left w:val="nil"/>
              <w:bottom w:val="single" w:sz="8" w:space="0" w:color="auto"/>
              <w:right w:val="single" w:sz="8" w:space="0" w:color="auto"/>
            </w:tcBorders>
            <w:shd w:val="clear" w:color="auto" w:fill="auto"/>
            <w:vAlign w:val="center"/>
          </w:tcPr>
          <w:p w:rsidR="00096C18" w:rsidRPr="004B2A8F" w:rsidRDefault="00096C18" w:rsidP="0080291D">
            <w:pPr>
              <w:suppressAutoHyphens w:val="0"/>
              <w:spacing w:after="0" w:line="240" w:lineRule="auto"/>
              <w:jc w:val="both"/>
              <w:rPr>
                <w:rFonts w:cs="Calibri"/>
                <w:b/>
                <w:bCs/>
                <w:color w:val="000000"/>
                <w:lang w:val="en-GB" w:eastAsia="en-GB"/>
              </w:rPr>
            </w:pPr>
          </w:p>
        </w:tc>
        <w:tc>
          <w:tcPr>
            <w:tcW w:w="430" w:type="dxa"/>
            <w:gridSpan w:val="2"/>
            <w:tcBorders>
              <w:top w:val="nil"/>
              <w:left w:val="nil"/>
              <w:bottom w:val="single" w:sz="8" w:space="0" w:color="auto"/>
              <w:right w:val="single" w:sz="8" w:space="0" w:color="auto"/>
            </w:tcBorders>
            <w:shd w:val="clear" w:color="000000" w:fill="8EAADB"/>
            <w:vAlign w:val="center"/>
          </w:tcPr>
          <w:p w:rsidR="00096C18" w:rsidRPr="004B2A8F" w:rsidRDefault="00096C18" w:rsidP="0080291D">
            <w:pPr>
              <w:suppressAutoHyphens w:val="0"/>
              <w:spacing w:after="0" w:line="240" w:lineRule="auto"/>
              <w:jc w:val="both"/>
              <w:rPr>
                <w:rFonts w:cs="Calibri"/>
                <w:b/>
                <w:bCs/>
                <w:color w:val="000000"/>
                <w:lang w:eastAsia="en-GB"/>
              </w:rPr>
            </w:pPr>
          </w:p>
        </w:tc>
        <w:tc>
          <w:tcPr>
            <w:tcW w:w="567" w:type="dxa"/>
            <w:gridSpan w:val="2"/>
            <w:tcBorders>
              <w:top w:val="nil"/>
              <w:left w:val="nil"/>
              <w:bottom w:val="single" w:sz="8" w:space="0" w:color="auto"/>
              <w:right w:val="single" w:sz="8" w:space="0" w:color="auto"/>
            </w:tcBorders>
            <w:shd w:val="clear" w:color="auto" w:fill="auto"/>
            <w:vAlign w:val="center"/>
          </w:tcPr>
          <w:p w:rsidR="00096C18" w:rsidRPr="004B2A8F" w:rsidRDefault="00096C18" w:rsidP="0080291D">
            <w:pPr>
              <w:suppressAutoHyphens w:val="0"/>
              <w:spacing w:after="0" w:line="240" w:lineRule="auto"/>
              <w:jc w:val="center"/>
              <w:rPr>
                <w:rFonts w:cs="Calibri"/>
                <w:b/>
                <w:bCs/>
                <w:color w:val="000000"/>
                <w:sz w:val="18"/>
                <w:szCs w:val="18"/>
                <w:lang w:eastAsia="en-GB"/>
              </w:rPr>
            </w:pPr>
          </w:p>
        </w:tc>
        <w:tc>
          <w:tcPr>
            <w:tcW w:w="567" w:type="dxa"/>
            <w:gridSpan w:val="2"/>
            <w:tcBorders>
              <w:top w:val="nil"/>
              <w:left w:val="nil"/>
              <w:bottom w:val="single" w:sz="8" w:space="0" w:color="auto"/>
              <w:right w:val="single" w:sz="8" w:space="0" w:color="auto"/>
            </w:tcBorders>
            <w:shd w:val="clear" w:color="auto" w:fill="auto"/>
            <w:vAlign w:val="center"/>
          </w:tcPr>
          <w:p w:rsidR="00096C18" w:rsidRPr="004B2A8F" w:rsidRDefault="00096C18" w:rsidP="0080291D">
            <w:pPr>
              <w:suppressAutoHyphens w:val="0"/>
              <w:spacing w:after="0" w:line="240" w:lineRule="auto"/>
              <w:jc w:val="center"/>
              <w:rPr>
                <w:rFonts w:cs="Calibri"/>
                <w:b/>
                <w:bCs/>
                <w:color w:val="000000"/>
                <w:sz w:val="18"/>
                <w:szCs w:val="18"/>
                <w:lang w:eastAsia="en-GB"/>
              </w:rPr>
            </w:pPr>
          </w:p>
        </w:tc>
        <w:tc>
          <w:tcPr>
            <w:tcW w:w="709" w:type="dxa"/>
            <w:gridSpan w:val="2"/>
            <w:tcBorders>
              <w:top w:val="nil"/>
              <w:left w:val="nil"/>
              <w:bottom w:val="single" w:sz="8" w:space="0" w:color="auto"/>
              <w:right w:val="single" w:sz="8" w:space="0" w:color="auto"/>
            </w:tcBorders>
            <w:shd w:val="clear" w:color="auto" w:fill="auto"/>
            <w:vAlign w:val="center"/>
          </w:tcPr>
          <w:p w:rsidR="00096C18" w:rsidRPr="004B2A8F" w:rsidRDefault="00096C18" w:rsidP="0080291D">
            <w:pPr>
              <w:suppressAutoHyphens w:val="0"/>
              <w:spacing w:after="0" w:line="240" w:lineRule="auto"/>
              <w:jc w:val="center"/>
              <w:rPr>
                <w:rFonts w:cs="Calibri"/>
                <w:b/>
                <w:bCs/>
                <w:color w:val="000000"/>
                <w:sz w:val="18"/>
                <w:szCs w:val="18"/>
                <w:lang w:eastAsia="en-GB"/>
              </w:rPr>
            </w:pPr>
          </w:p>
        </w:tc>
        <w:tc>
          <w:tcPr>
            <w:tcW w:w="851" w:type="dxa"/>
            <w:gridSpan w:val="2"/>
            <w:tcBorders>
              <w:top w:val="nil"/>
              <w:left w:val="nil"/>
              <w:bottom w:val="single" w:sz="8" w:space="0" w:color="auto"/>
              <w:right w:val="single" w:sz="8" w:space="0" w:color="auto"/>
            </w:tcBorders>
            <w:shd w:val="clear" w:color="auto" w:fill="2E74B5" w:themeFill="accent1" w:themeFillShade="BF"/>
            <w:vAlign w:val="center"/>
          </w:tcPr>
          <w:p w:rsidR="00096C18" w:rsidRPr="004B2A8F" w:rsidRDefault="00096C18" w:rsidP="0080291D">
            <w:pPr>
              <w:suppressAutoHyphens w:val="0"/>
              <w:spacing w:after="0" w:line="240" w:lineRule="auto"/>
              <w:jc w:val="center"/>
              <w:rPr>
                <w:rFonts w:cs="Calibri"/>
                <w:b/>
                <w:bCs/>
                <w:color w:val="000000"/>
                <w:sz w:val="18"/>
                <w:szCs w:val="18"/>
                <w:lang w:eastAsia="en-GB"/>
              </w:rPr>
            </w:pPr>
          </w:p>
        </w:tc>
        <w:tc>
          <w:tcPr>
            <w:tcW w:w="850" w:type="dxa"/>
            <w:gridSpan w:val="2"/>
            <w:tcBorders>
              <w:top w:val="nil"/>
              <w:left w:val="nil"/>
              <w:bottom w:val="single" w:sz="8" w:space="0" w:color="auto"/>
              <w:right w:val="single" w:sz="8" w:space="0" w:color="auto"/>
            </w:tcBorders>
            <w:shd w:val="clear" w:color="auto" w:fill="2E74B5" w:themeFill="accent1" w:themeFillShade="BF"/>
            <w:vAlign w:val="center"/>
          </w:tcPr>
          <w:p w:rsidR="00096C18" w:rsidRPr="004B2A8F" w:rsidRDefault="00096C18" w:rsidP="0080291D">
            <w:pPr>
              <w:suppressAutoHyphens w:val="0"/>
              <w:spacing w:after="0" w:line="240" w:lineRule="auto"/>
              <w:jc w:val="center"/>
              <w:rPr>
                <w:rFonts w:cs="Calibri"/>
                <w:b/>
                <w:bCs/>
                <w:color w:val="000000"/>
                <w:sz w:val="18"/>
                <w:szCs w:val="18"/>
                <w:lang w:eastAsia="en-GB"/>
              </w:rPr>
            </w:pPr>
          </w:p>
        </w:tc>
        <w:tc>
          <w:tcPr>
            <w:tcW w:w="556" w:type="dxa"/>
            <w:gridSpan w:val="2"/>
            <w:tcBorders>
              <w:top w:val="nil"/>
              <w:left w:val="nil"/>
              <w:bottom w:val="single" w:sz="8" w:space="0" w:color="auto"/>
              <w:right w:val="single" w:sz="8" w:space="0" w:color="auto"/>
            </w:tcBorders>
            <w:shd w:val="clear" w:color="auto" w:fill="auto"/>
            <w:vAlign w:val="center"/>
          </w:tcPr>
          <w:p w:rsidR="00096C18" w:rsidRPr="004B2A8F" w:rsidRDefault="00096C18" w:rsidP="0080291D">
            <w:pPr>
              <w:suppressAutoHyphens w:val="0"/>
              <w:spacing w:after="0" w:line="240" w:lineRule="auto"/>
              <w:jc w:val="center"/>
              <w:rPr>
                <w:rFonts w:cs="Calibri"/>
                <w:b/>
                <w:bCs/>
                <w:color w:val="000000"/>
                <w:sz w:val="18"/>
                <w:szCs w:val="18"/>
                <w:lang w:eastAsia="en-GB"/>
              </w:rPr>
            </w:pPr>
          </w:p>
        </w:tc>
        <w:tc>
          <w:tcPr>
            <w:tcW w:w="578" w:type="dxa"/>
            <w:gridSpan w:val="2"/>
            <w:tcBorders>
              <w:top w:val="nil"/>
              <w:left w:val="nil"/>
              <w:bottom w:val="single" w:sz="8" w:space="0" w:color="auto"/>
              <w:right w:val="single" w:sz="8" w:space="0" w:color="auto"/>
            </w:tcBorders>
            <w:shd w:val="clear" w:color="auto" w:fill="auto"/>
            <w:vAlign w:val="center"/>
          </w:tcPr>
          <w:p w:rsidR="00096C18" w:rsidRPr="004B2A8F" w:rsidRDefault="00096C18" w:rsidP="0080291D">
            <w:pPr>
              <w:suppressAutoHyphens w:val="0"/>
              <w:spacing w:after="0" w:line="240" w:lineRule="auto"/>
              <w:jc w:val="center"/>
              <w:rPr>
                <w:rFonts w:cs="Calibri"/>
                <w:b/>
                <w:bCs/>
                <w:color w:val="000000"/>
                <w:sz w:val="18"/>
                <w:szCs w:val="18"/>
                <w:lang w:eastAsia="en-GB"/>
              </w:rPr>
            </w:pPr>
          </w:p>
        </w:tc>
        <w:tc>
          <w:tcPr>
            <w:tcW w:w="567" w:type="dxa"/>
            <w:tcBorders>
              <w:top w:val="nil"/>
              <w:left w:val="nil"/>
              <w:bottom w:val="single" w:sz="8" w:space="0" w:color="auto"/>
              <w:right w:val="single" w:sz="8" w:space="0" w:color="auto"/>
            </w:tcBorders>
            <w:shd w:val="clear" w:color="auto" w:fill="auto"/>
            <w:vAlign w:val="center"/>
          </w:tcPr>
          <w:p w:rsidR="00096C18" w:rsidRPr="004B2A8F" w:rsidRDefault="00096C18" w:rsidP="0080291D">
            <w:pPr>
              <w:suppressAutoHyphens w:val="0"/>
              <w:spacing w:after="0" w:line="240" w:lineRule="auto"/>
              <w:jc w:val="center"/>
              <w:rPr>
                <w:rFonts w:cs="Calibri"/>
                <w:b/>
                <w:bCs/>
                <w:color w:val="000000"/>
                <w:sz w:val="18"/>
                <w:szCs w:val="18"/>
                <w:lang w:eastAsia="en-GB"/>
              </w:rPr>
            </w:pPr>
          </w:p>
        </w:tc>
        <w:tc>
          <w:tcPr>
            <w:tcW w:w="754" w:type="dxa"/>
            <w:gridSpan w:val="2"/>
            <w:tcBorders>
              <w:top w:val="nil"/>
              <w:left w:val="nil"/>
              <w:bottom w:val="single" w:sz="8" w:space="0" w:color="auto"/>
              <w:right w:val="single" w:sz="8" w:space="0" w:color="auto"/>
            </w:tcBorders>
            <w:shd w:val="clear" w:color="auto" w:fill="auto"/>
            <w:vAlign w:val="center"/>
          </w:tcPr>
          <w:p w:rsidR="00096C18" w:rsidRPr="004B2A8F" w:rsidRDefault="00096C18" w:rsidP="0080291D">
            <w:pPr>
              <w:suppressAutoHyphens w:val="0"/>
              <w:spacing w:after="0" w:line="240" w:lineRule="auto"/>
              <w:jc w:val="center"/>
              <w:rPr>
                <w:rFonts w:cs="Calibri"/>
                <w:b/>
                <w:bCs/>
                <w:color w:val="000000"/>
                <w:sz w:val="18"/>
                <w:szCs w:val="18"/>
                <w:lang w:eastAsia="en-GB"/>
              </w:rPr>
            </w:pPr>
          </w:p>
        </w:tc>
        <w:tc>
          <w:tcPr>
            <w:tcW w:w="633" w:type="dxa"/>
            <w:gridSpan w:val="2"/>
            <w:tcBorders>
              <w:top w:val="nil"/>
              <w:left w:val="nil"/>
              <w:bottom w:val="single" w:sz="8" w:space="0" w:color="auto"/>
              <w:right w:val="single" w:sz="8" w:space="0" w:color="auto"/>
            </w:tcBorders>
            <w:shd w:val="clear" w:color="auto" w:fill="auto"/>
            <w:vAlign w:val="center"/>
          </w:tcPr>
          <w:p w:rsidR="00096C18" w:rsidRPr="004B2A8F" w:rsidRDefault="00096C18" w:rsidP="0080291D">
            <w:pPr>
              <w:suppressAutoHyphens w:val="0"/>
              <w:spacing w:after="0" w:line="240" w:lineRule="auto"/>
              <w:jc w:val="center"/>
              <w:rPr>
                <w:rFonts w:cs="Calibri"/>
                <w:b/>
                <w:bCs/>
                <w:color w:val="000000"/>
                <w:sz w:val="18"/>
                <w:szCs w:val="18"/>
                <w:lang w:eastAsia="en-GB"/>
              </w:rPr>
            </w:pPr>
          </w:p>
        </w:tc>
        <w:tc>
          <w:tcPr>
            <w:tcW w:w="633" w:type="dxa"/>
            <w:gridSpan w:val="2"/>
            <w:tcBorders>
              <w:top w:val="nil"/>
              <w:left w:val="nil"/>
              <w:bottom w:val="single" w:sz="8" w:space="0" w:color="auto"/>
              <w:right w:val="single" w:sz="8" w:space="0" w:color="auto"/>
            </w:tcBorders>
            <w:shd w:val="clear" w:color="auto" w:fill="auto"/>
            <w:vAlign w:val="center"/>
          </w:tcPr>
          <w:p w:rsidR="00096C18" w:rsidRPr="004B2A8F" w:rsidRDefault="00096C18" w:rsidP="0080291D">
            <w:pPr>
              <w:suppressAutoHyphens w:val="0"/>
              <w:spacing w:after="0" w:line="240" w:lineRule="auto"/>
              <w:jc w:val="center"/>
              <w:rPr>
                <w:rFonts w:cs="Calibri"/>
                <w:b/>
                <w:bCs/>
                <w:color w:val="000000"/>
                <w:sz w:val="18"/>
                <w:szCs w:val="18"/>
                <w:lang w:eastAsia="en-GB"/>
              </w:rPr>
            </w:pPr>
          </w:p>
        </w:tc>
        <w:tc>
          <w:tcPr>
            <w:tcW w:w="664" w:type="dxa"/>
            <w:gridSpan w:val="2"/>
            <w:tcBorders>
              <w:top w:val="nil"/>
              <w:left w:val="nil"/>
              <w:bottom w:val="single" w:sz="8" w:space="0" w:color="auto"/>
              <w:right w:val="single" w:sz="8" w:space="0" w:color="auto"/>
            </w:tcBorders>
            <w:shd w:val="clear" w:color="auto" w:fill="auto"/>
            <w:vAlign w:val="center"/>
          </w:tcPr>
          <w:p w:rsidR="00096C18" w:rsidRPr="004B2A8F" w:rsidRDefault="00096C18" w:rsidP="0080291D">
            <w:pPr>
              <w:suppressAutoHyphens w:val="0"/>
              <w:spacing w:after="0" w:line="240" w:lineRule="auto"/>
              <w:jc w:val="center"/>
              <w:rPr>
                <w:rFonts w:cs="Calibri"/>
                <w:b/>
                <w:bCs/>
                <w:color w:val="000000"/>
                <w:sz w:val="18"/>
                <w:szCs w:val="18"/>
                <w:lang w:eastAsia="en-GB"/>
              </w:rPr>
            </w:pPr>
          </w:p>
        </w:tc>
      </w:tr>
      <w:tr w:rsidR="00096C18" w:rsidRPr="004B2A8F" w:rsidTr="0080291D">
        <w:trPr>
          <w:gridBefore w:val="1"/>
          <w:wBefore w:w="34" w:type="dxa"/>
          <w:trHeight w:val="315"/>
          <w:jc w:val="center"/>
        </w:trPr>
        <w:tc>
          <w:tcPr>
            <w:tcW w:w="1176" w:type="dxa"/>
            <w:gridSpan w:val="2"/>
            <w:tcBorders>
              <w:top w:val="nil"/>
              <w:left w:val="single" w:sz="8" w:space="0" w:color="auto"/>
              <w:bottom w:val="single" w:sz="8" w:space="0" w:color="auto"/>
              <w:right w:val="single" w:sz="8" w:space="0" w:color="auto"/>
            </w:tcBorders>
            <w:shd w:val="clear" w:color="auto" w:fill="auto"/>
            <w:vAlign w:val="center"/>
          </w:tcPr>
          <w:p w:rsidR="00096C18" w:rsidRPr="00ED51F6" w:rsidRDefault="00096C18" w:rsidP="0080291D">
            <w:pPr>
              <w:suppressAutoHyphens w:val="0"/>
              <w:spacing w:after="0" w:line="240" w:lineRule="auto"/>
              <w:jc w:val="both"/>
              <w:rPr>
                <w:rFonts w:cs="Calibri"/>
                <w:b/>
                <w:bCs/>
                <w:color w:val="000000"/>
                <w:sz w:val="16"/>
                <w:szCs w:val="16"/>
                <w:lang w:eastAsia="en-GB"/>
              </w:rPr>
            </w:pPr>
            <w:r>
              <w:rPr>
                <w:rFonts w:cs="Calibri"/>
                <w:b/>
                <w:bCs/>
                <w:color w:val="000000"/>
                <w:sz w:val="16"/>
                <w:szCs w:val="16"/>
                <w:lang w:eastAsia="en-GB"/>
              </w:rPr>
              <w:t>2.b</w:t>
            </w:r>
          </w:p>
        </w:tc>
        <w:tc>
          <w:tcPr>
            <w:tcW w:w="3055" w:type="dxa"/>
            <w:gridSpan w:val="2"/>
            <w:tcBorders>
              <w:top w:val="nil"/>
              <w:left w:val="nil"/>
              <w:bottom w:val="single" w:sz="8" w:space="0" w:color="auto"/>
              <w:right w:val="single" w:sz="8" w:space="0" w:color="auto"/>
            </w:tcBorders>
            <w:shd w:val="clear" w:color="auto" w:fill="auto"/>
            <w:vAlign w:val="center"/>
          </w:tcPr>
          <w:p w:rsidR="00096C18" w:rsidRPr="00ED51F6" w:rsidRDefault="00096C18" w:rsidP="0080291D">
            <w:pPr>
              <w:suppressAutoHyphens w:val="0"/>
              <w:spacing w:after="0" w:line="240" w:lineRule="auto"/>
              <w:jc w:val="both"/>
              <w:rPr>
                <w:rFonts w:cs="Calibri"/>
                <w:b/>
                <w:bCs/>
                <w:color w:val="000000"/>
                <w:sz w:val="16"/>
                <w:szCs w:val="16"/>
                <w:lang w:eastAsia="en-GB"/>
              </w:rPr>
            </w:pPr>
            <w:r>
              <w:rPr>
                <w:rFonts w:cs="Calibri"/>
                <w:b/>
                <w:bCs/>
                <w:color w:val="000000"/>
                <w:sz w:val="16"/>
                <w:szCs w:val="16"/>
                <w:lang w:eastAsia="en-GB"/>
              </w:rPr>
              <w:t>Modulo 2</w:t>
            </w:r>
          </w:p>
        </w:tc>
        <w:tc>
          <w:tcPr>
            <w:tcW w:w="1014" w:type="dxa"/>
            <w:gridSpan w:val="2"/>
            <w:tcBorders>
              <w:top w:val="nil"/>
              <w:left w:val="nil"/>
              <w:bottom w:val="single" w:sz="8" w:space="0" w:color="auto"/>
              <w:right w:val="single" w:sz="8" w:space="0" w:color="auto"/>
            </w:tcBorders>
            <w:shd w:val="clear" w:color="auto" w:fill="auto"/>
            <w:vAlign w:val="center"/>
          </w:tcPr>
          <w:p w:rsidR="00096C18" w:rsidRPr="00ED51F6" w:rsidRDefault="00096C18" w:rsidP="0080291D">
            <w:pPr>
              <w:suppressAutoHyphens w:val="0"/>
              <w:spacing w:after="0" w:line="240" w:lineRule="auto"/>
              <w:jc w:val="both"/>
              <w:rPr>
                <w:rFonts w:cs="Calibri"/>
                <w:b/>
                <w:bCs/>
                <w:color w:val="000000"/>
                <w:sz w:val="16"/>
                <w:szCs w:val="16"/>
                <w:lang w:eastAsia="en-GB"/>
              </w:rPr>
            </w:pPr>
            <w:r>
              <w:rPr>
                <w:rFonts w:cs="Calibri"/>
                <w:b/>
                <w:bCs/>
                <w:color w:val="000000"/>
                <w:sz w:val="16"/>
                <w:szCs w:val="16"/>
                <w:lang w:eastAsia="en-GB"/>
              </w:rPr>
              <w:t>apr-20</w:t>
            </w:r>
          </w:p>
        </w:tc>
        <w:tc>
          <w:tcPr>
            <w:tcW w:w="851" w:type="dxa"/>
            <w:gridSpan w:val="3"/>
            <w:tcBorders>
              <w:top w:val="nil"/>
              <w:left w:val="nil"/>
              <w:bottom w:val="single" w:sz="8" w:space="0" w:color="auto"/>
              <w:right w:val="single" w:sz="8" w:space="0" w:color="auto"/>
            </w:tcBorders>
            <w:shd w:val="clear" w:color="auto" w:fill="auto"/>
            <w:vAlign w:val="center"/>
          </w:tcPr>
          <w:p w:rsidR="00096C18" w:rsidRPr="00ED51F6" w:rsidRDefault="00096C18" w:rsidP="0080291D">
            <w:pPr>
              <w:suppressAutoHyphens w:val="0"/>
              <w:spacing w:after="0" w:line="240" w:lineRule="auto"/>
              <w:jc w:val="both"/>
              <w:rPr>
                <w:rFonts w:cs="Calibri"/>
                <w:b/>
                <w:bCs/>
                <w:color w:val="000000"/>
                <w:sz w:val="16"/>
                <w:szCs w:val="16"/>
                <w:lang w:eastAsia="en-GB"/>
              </w:rPr>
            </w:pPr>
            <w:r>
              <w:rPr>
                <w:rFonts w:cs="Calibri"/>
                <w:b/>
                <w:bCs/>
                <w:color w:val="000000"/>
                <w:sz w:val="16"/>
                <w:szCs w:val="16"/>
                <w:lang w:eastAsia="en-GB"/>
              </w:rPr>
              <w:t>mag-20</w:t>
            </w:r>
          </w:p>
        </w:tc>
        <w:tc>
          <w:tcPr>
            <w:tcW w:w="708" w:type="dxa"/>
            <w:gridSpan w:val="2"/>
            <w:tcBorders>
              <w:top w:val="nil"/>
              <w:left w:val="nil"/>
              <w:bottom w:val="single" w:sz="8" w:space="0" w:color="auto"/>
              <w:right w:val="single" w:sz="8" w:space="0" w:color="auto"/>
            </w:tcBorders>
            <w:shd w:val="clear" w:color="auto" w:fill="auto"/>
            <w:vAlign w:val="center"/>
          </w:tcPr>
          <w:p w:rsidR="00096C18" w:rsidRPr="004B2A8F" w:rsidRDefault="00096C18" w:rsidP="0080291D">
            <w:pPr>
              <w:suppressAutoHyphens w:val="0"/>
              <w:spacing w:after="0" w:line="240" w:lineRule="auto"/>
              <w:jc w:val="both"/>
              <w:rPr>
                <w:rFonts w:cs="Calibri"/>
                <w:b/>
                <w:bCs/>
                <w:color w:val="000000"/>
                <w:lang w:val="en-GB" w:eastAsia="en-GB"/>
              </w:rPr>
            </w:pPr>
          </w:p>
        </w:tc>
        <w:tc>
          <w:tcPr>
            <w:tcW w:w="704" w:type="dxa"/>
            <w:gridSpan w:val="2"/>
            <w:tcBorders>
              <w:top w:val="nil"/>
              <w:left w:val="nil"/>
              <w:bottom w:val="single" w:sz="8" w:space="0" w:color="auto"/>
              <w:right w:val="single" w:sz="8" w:space="0" w:color="auto"/>
            </w:tcBorders>
            <w:shd w:val="clear" w:color="auto" w:fill="auto"/>
            <w:vAlign w:val="center"/>
          </w:tcPr>
          <w:p w:rsidR="00096C18" w:rsidRPr="004B2A8F" w:rsidRDefault="00096C18" w:rsidP="0080291D">
            <w:pPr>
              <w:suppressAutoHyphens w:val="0"/>
              <w:spacing w:after="0" w:line="240" w:lineRule="auto"/>
              <w:jc w:val="both"/>
              <w:rPr>
                <w:rFonts w:cs="Calibri"/>
                <w:b/>
                <w:bCs/>
                <w:color w:val="000000"/>
                <w:lang w:val="en-GB" w:eastAsia="en-GB"/>
              </w:rPr>
            </w:pPr>
          </w:p>
        </w:tc>
        <w:tc>
          <w:tcPr>
            <w:tcW w:w="430" w:type="dxa"/>
            <w:gridSpan w:val="2"/>
            <w:tcBorders>
              <w:top w:val="nil"/>
              <w:left w:val="nil"/>
              <w:bottom w:val="single" w:sz="8" w:space="0" w:color="auto"/>
              <w:right w:val="single" w:sz="8" w:space="0" w:color="auto"/>
            </w:tcBorders>
            <w:shd w:val="clear" w:color="000000" w:fill="8EAADB"/>
            <w:vAlign w:val="center"/>
          </w:tcPr>
          <w:p w:rsidR="00096C18" w:rsidRPr="004B2A8F" w:rsidRDefault="00096C18" w:rsidP="0080291D">
            <w:pPr>
              <w:suppressAutoHyphens w:val="0"/>
              <w:spacing w:after="0" w:line="240" w:lineRule="auto"/>
              <w:jc w:val="both"/>
              <w:rPr>
                <w:rFonts w:cs="Calibri"/>
                <w:b/>
                <w:bCs/>
                <w:color w:val="000000"/>
                <w:lang w:eastAsia="en-GB"/>
              </w:rPr>
            </w:pPr>
          </w:p>
        </w:tc>
        <w:tc>
          <w:tcPr>
            <w:tcW w:w="567" w:type="dxa"/>
            <w:gridSpan w:val="2"/>
            <w:tcBorders>
              <w:top w:val="nil"/>
              <w:left w:val="nil"/>
              <w:bottom w:val="single" w:sz="8" w:space="0" w:color="auto"/>
              <w:right w:val="single" w:sz="8" w:space="0" w:color="auto"/>
            </w:tcBorders>
            <w:shd w:val="clear" w:color="auto" w:fill="auto"/>
            <w:vAlign w:val="center"/>
          </w:tcPr>
          <w:p w:rsidR="00096C18" w:rsidRPr="004B2A8F" w:rsidRDefault="00096C18" w:rsidP="0080291D">
            <w:pPr>
              <w:suppressAutoHyphens w:val="0"/>
              <w:spacing w:after="0" w:line="240" w:lineRule="auto"/>
              <w:jc w:val="center"/>
              <w:rPr>
                <w:rFonts w:cs="Calibri"/>
                <w:b/>
                <w:bCs/>
                <w:color w:val="000000"/>
                <w:sz w:val="18"/>
                <w:szCs w:val="18"/>
                <w:lang w:eastAsia="en-GB"/>
              </w:rPr>
            </w:pPr>
          </w:p>
        </w:tc>
        <w:tc>
          <w:tcPr>
            <w:tcW w:w="567" w:type="dxa"/>
            <w:gridSpan w:val="2"/>
            <w:tcBorders>
              <w:top w:val="nil"/>
              <w:left w:val="nil"/>
              <w:bottom w:val="single" w:sz="8" w:space="0" w:color="auto"/>
              <w:right w:val="single" w:sz="8" w:space="0" w:color="auto"/>
            </w:tcBorders>
            <w:shd w:val="clear" w:color="auto" w:fill="auto"/>
            <w:vAlign w:val="center"/>
          </w:tcPr>
          <w:p w:rsidR="00096C18" w:rsidRPr="004B2A8F" w:rsidRDefault="00096C18" w:rsidP="0080291D">
            <w:pPr>
              <w:suppressAutoHyphens w:val="0"/>
              <w:spacing w:after="0" w:line="240" w:lineRule="auto"/>
              <w:jc w:val="center"/>
              <w:rPr>
                <w:rFonts w:cs="Calibri"/>
                <w:b/>
                <w:bCs/>
                <w:color w:val="000000"/>
                <w:sz w:val="18"/>
                <w:szCs w:val="18"/>
                <w:lang w:eastAsia="en-GB"/>
              </w:rPr>
            </w:pPr>
          </w:p>
        </w:tc>
        <w:tc>
          <w:tcPr>
            <w:tcW w:w="709" w:type="dxa"/>
            <w:gridSpan w:val="2"/>
            <w:tcBorders>
              <w:top w:val="nil"/>
              <w:left w:val="nil"/>
              <w:bottom w:val="single" w:sz="8" w:space="0" w:color="auto"/>
              <w:right w:val="single" w:sz="8" w:space="0" w:color="auto"/>
            </w:tcBorders>
            <w:shd w:val="clear" w:color="auto" w:fill="auto"/>
            <w:vAlign w:val="center"/>
          </w:tcPr>
          <w:p w:rsidR="00096C18" w:rsidRPr="004B2A8F" w:rsidRDefault="00096C18" w:rsidP="0080291D">
            <w:pPr>
              <w:suppressAutoHyphens w:val="0"/>
              <w:spacing w:after="0" w:line="240" w:lineRule="auto"/>
              <w:jc w:val="center"/>
              <w:rPr>
                <w:rFonts w:cs="Calibri"/>
                <w:b/>
                <w:bCs/>
                <w:color w:val="000000"/>
                <w:sz w:val="18"/>
                <w:szCs w:val="18"/>
                <w:lang w:eastAsia="en-GB"/>
              </w:rPr>
            </w:pPr>
          </w:p>
        </w:tc>
        <w:tc>
          <w:tcPr>
            <w:tcW w:w="851" w:type="dxa"/>
            <w:gridSpan w:val="2"/>
            <w:tcBorders>
              <w:top w:val="nil"/>
              <w:left w:val="nil"/>
              <w:bottom w:val="single" w:sz="8" w:space="0" w:color="auto"/>
              <w:right w:val="single" w:sz="8" w:space="0" w:color="auto"/>
            </w:tcBorders>
            <w:shd w:val="clear" w:color="auto" w:fill="2E74B5" w:themeFill="accent1" w:themeFillShade="BF"/>
            <w:vAlign w:val="center"/>
          </w:tcPr>
          <w:p w:rsidR="00096C18" w:rsidRPr="004B2A8F" w:rsidRDefault="00096C18" w:rsidP="0080291D">
            <w:pPr>
              <w:suppressAutoHyphens w:val="0"/>
              <w:spacing w:after="0" w:line="240" w:lineRule="auto"/>
              <w:jc w:val="center"/>
              <w:rPr>
                <w:rFonts w:cs="Calibri"/>
                <w:b/>
                <w:bCs/>
                <w:color w:val="000000"/>
                <w:sz w:val="18"/>
                <w:szCs w:val="18"/>
                <w:lang w:eastAsia="en-GB"/>
              </w:rPr>
            </w:pPr>
          </w:p>
        </w:tc>
        <w:tc>
          <w:tcPr>
            <w:tcW w:w="850" w:type="dxa"/>
            <w:gridSpan w:val="2"/>
            <w:tcBorders>
              <w:top w:val="nil"/>
              <w:left w:val="nil"/>
              <w:bottom w:val="single" w:sz="8" w:space="0" w:color="auto"/>
              <w:right w:val="single" w:sz="8" w:space="0" w:color="auto"/>
            </w:tcBorders>
            <w:shd w:val="clear" w:color="auto" w:fill="2E74B5" w:themeFill="accent1" w:themeFillShade="BF"/>
            <w:vAlign w:val="center"/>
          </w:tcPr>
          <w:p w:rsidR="00096C18" w:rsidRPr="004B2A8F" w:rsidRDefault="00096C18" w:rsidP="0080291D">
            <w:pPr>
              <w:suppressAutoHyphens w:val="0"/>
              <w:spacing w:after="0" w:line="240" w:lineRule="auto"/>
              <w:jc w:val="center"/>
              <w:rPr>
                <w:rFonts w:cs="Calibri"/>
                <w:b/>
                <w:bCs/>
                <w:color w:val="000000"/>
                <w:sz w:val="18"/>
                <w:szCs w:val="18"/>
                <w:lang w:eastAsia="en-GB"/>
              </w:rPr>
            </w:pPr>
          </w:p>
        </w:tc>
        <w:tc>
          <w:tcPr>
            <w:tcW w:w="556" w:type="dxa"/>
            <w:gridSpan w:val="2"/>
            <w:tcBorders>
              <w:top w:val="nil"/>
              <w:left w:val="nil"/>
              <w:bottom w:val="single" w:sz="8" w:space="0" w:color="auto"/>
              <w:right w:val="single" w:sz="8" w:space="0" w:color="auto"/>
            </w:tcBorders>
            <w:shd w:val="clear" w:color="auto" w:fill="auto"/>
            <w:vAlign w:val="center"/>
          </w:tcPr>
          <w:p w:rsidR="00096C18" w:rsidRPr="004B2A8F" w:rsidRDefault="00096C18" w:rsidP="0080291D">
            <w:pPr>
              <w:suppressAutoHyphens w:val="0"/>
              <w:spacing w:after="0" w:line="240" w:lineRule="auto"/>
              <w:jc w:val="center"/>
              <w:rPr>
                <w:rFonts w:cs="Calibri"/>
                <w:b/>
                <w:bCs/>
                <w:color w:val="000000"/>
                <w:sz w:val="18"/>
                <w:szCs w:val="18"/>
                <w:lang w:eastAsia="en-GB"/>
              </w:rPr>
            </w:pPr>
          </w:p>
        </w:tc>
        <w:tc>
          <w:tcPr>
            <w:tcW w:w="578" w:type="dxa"/>
            <w:gridSpan w:val="2"/>
            <w:tcBorders>
              <w:top w:val="nil"/>
              <w:left w:val="nil"/>
              <w:bottom w:val="single" w:sz="8" w:space="0" w:color="auto"/>
              <w:right w:val="single" w:sz="8" w:space="0" w:color="auto"/>
            </w:tcBorders>
            <w:shd w:val="clear" w:color="auto" w:fill="auto"/>
            <w:vAlign w:val="center"/>
          </w:tcPr>
          <w:p w:rsidR="00096C18" w:rsidRPr="004B2A8F" w:rsidRDefault="00096C18" w:rsidP="0080291D">
            <w:pPr>
              <w:suppressAutoHyphens w:val="0"/>
              <w:spacing w:after="0" w:line="240" w:lineRule="auto"/>
              <w:jc w:val="center"/>
              <w:rPr>
                <w:rFonts w:cs="Calibri"/>
                <w:b/>
                <w:bCs/>
                <w:color w:val="000000"/>
                <w:sz w:val="18"/>
                <w:szCs w:val="18"/>
                <w:lang w:eastAsia="en-GB"/>
              </w:rPr>
            </w:pPr>
          </w:p>
        </w:tc>
        <w:tc>
          <w:tcPr>
            <w:tcW w:w="567" w:type="dxa"/>
            <w:tcBorders>
              <w:top w:val="nil"/>
              <w:left w:val="nil"/>
              <w:bottom w:val="single" w:sz="8" w:space="0" w:color="auto"/>
              <w:right w:val="single" w:sz="8" w:space="0" w:color="auto"/>
            </w:tcBorders>
            <w:shd w:val="clear" w:color="auto" w:fill="auto"/>
            <w:vAlign w:val="center"/>
          </w:tcPr>
          <w:p w:rsidR="00096C18" w:rsidRPr="004B2A8F" w:rsidRDefault="00096C18" w:rsidP="0080291D">
            <w:pPr>
              <w:suppressAutoHyphens w:val="0"/>
              <w:spacing w:after="0" w:line="240" w:lineRule="auto"/>
              <w:jc w:val="center"/>
              <w:rPr>
                <w:rFonts w:cs="Calibri"/>
                <w:b/>
                <w:bCs/>
                <w:color w:val="000000"/>
                <w:sz w:val="18"/>
                <w:szCs w:val="18"/>
                <w:lang w:eastAsia="en-GB"/>
              </w:rPr>
            </w:pPr>
          </w:p>
        </w:tc>
        <w:tc>
          <w:tcPr>
            <w:tcW w:w="754" w:type="dxa"/>
            <w:gridSpan w:val="2"/>
            <w:tcBorders>
              <w:top w:val="nil"/>
              <w:left w:val="nil"/>
              <w:bottom w:val="single" w:sz="8" w:space="0" w:color="auto"/>
              <w:right w:val="single" w:sz="8" w:space="0" w:color="auto"/>
            </w:tcBorders>
            <w:shd w:val="clear" w:color="auto" w:fill="auto"/>
            <w:vAlign w:val="center"/>
          </w:tcPr>
          <w:p w:rsidR="00096C18" w:rsidRPr="004B2A8F" w:rsidRDefault="00096C18" w:rsidP="0080291D">
            <w:pPr>
              <w:suppressAutoHyphens w:val="0"/>
              <w:spacing w:after="0" w:line="240" w:lineRule="auto"/>
              <w:jc w:val="center"/>
              <w:rPr>
                <w:rFonts w:cs="Calibri"/>
                <w:b/>
                <w:bCs/>
                <w:color w:val="000000"/>
                <w:sz w:val="18"/>
                <w:szCs w:val="18"/>
                <w:lang w:eastAsia="en-GB"/>
              </w:rPr>
            </w:pPr>
          </w:p>
        </w:tc>
        <w:tc>
          <w:tcPr>
            <w:tcW w:w="633" w:type="dxa"/>
            <w:gridSpan w:val="2"/>
            <w:tcBorders>
              <w:top w:val="nil"/>
              <w:left w:val="nil"/>
              <w:bottom w:val="single" w:sz="8" w:space="0" w:color="auto"/>
              <w:right w:val="single" w:sz="8" w:space="0" w:color="auto"/>
            </w:tcBorders>
            <w:shd w:val="clear" w:color="auto" w:fill="auto"/>
            <w:vAlign w:val="center"/>
          </w:tcPr>
          <w:p w:rsidR="00096C18" w:rsidRPr="004B2A8F" w:rsidRDefault="00096C18" w:rsidP="0080291D">
            <w:pPr>
              <w:suppressAutoHyphens w:val="0"/>
              <w:spacing w:after="0" w:line="240" w:lineRule="auto"/>
              <w:jc w:val="center"/>
              <w:rPr>
                <w:rFonts w:cs="Calibri"/>
                <w:b/>
                <w:bCs/>
                <w:color w:val="000000"/>
                <w:sz w:val="18"/>
                <w:szCs w:val="18"/>
                <w:lang w:eastAsia="en-GB"/>
              </w:rPr>
            </w:pPr>
          </w:p>
        </w:tc>
        <w:tc>
          <w:tcPr>
            <w:tcW w:w="633" w:type="dxa"/>
            <w:gridSpan w:val="2"/>
            <w:tcBorders>
              <w:top w:val="nil"/>
              <w:left w:val="nil"/>
              <w:bottom w:val="single" w:sz="8" w:space="0" w:color="auto"/>
              <w:right w:val="single" w:sz="8" w:space="0" w:color="auto"/>
            </w:tcBorders>
            <w:shd w:val="clear" w:color="auto" w:fill="auto"/>
            <w:vAlign w:val="center"/>
          </w:tcPr>
          <w:p w:rsidR="00096C18" w:rsidRPr="004B2A8F" w:rsidRDefault="00096C18" w:rsidP="0080291D">
            <w:pPr>
              <w:suppressAutoHyphens w:val="0"/>
              <w:spacing w:after="0" w:line="240" w:lineRule="auto"/>
              <w:jc w:val="center"/>
              <w:rPr>
                <w:rFonts w:cs="Calibri"/>
                <w:b/>
                <w:bCs/>
                <w:color w:val="000000"/>
                <w:sz w:val="18"/>
                <w:szCs w:val="18"/>
                <w:lang w:eastAsia="en-GB"/>
              </w:rPr>
            </w:pPr>
          </w:p>
        </w:tc>
        <w:tc>
          <w:tcPr>
            <w:tcW w:w="664" w:type="dxa"/>
            <w:gridSpan w:val="2"/>
            <w:tcBorders>
              <w:top w:val="nil"/>
              <w:left w:val="nil"/>
              <w:bottom w:val="single" w:sz="8" w:space="0" w:color="auto"/>
              <w:right w:val="single" w:sz="8" w:space="0" w:color="auto"/>
            </w:tcBorders>
            <w:shd w:val="clear" w:color="auto" w:fill="auto"/>
            <w:vAlign w:val="center"/>
          </w:tcPr>
          <w:p w:rsidR="00096C18" w:rsidRPr="004B2A8F" w:rsidRDefault="00096C18" w:rsidP="0080291D">
            <w:pPr>
              <w:suppressAutoHyphens w:val="0"/>
              <w:spacing w:after="0" w:line="240" w:lineRule="auto"/>
              <w:jc w:val="center"/>
              <w:rPr>
                <w:rFonts w:cs="Calibri"/>
                <w:b/>
                <w:bCs/>
                <w:color w:val="000000"/>
                <w:sz w:val="18"/>
                <w:szCs w:val="18"/>
                <w:lang w:eastAsia="en-GB"/>
              </w:rPr>
            </w:pPr>
          </w:p>
        </w:tc>
      </w:tr>
      <w:tr w:rsidR="00096C18" w:rsidRPr="004B2A8F" w:rsidTr="0080291D">
        <w:trPr>
          <w:gridBefore w:val="1"/>
          <w:wBefore w:w="34" w:type="dxa"/>
          <w:trHeight w:val="315"/>
          <w:jc w:val="center"/>
        </w:trPr>
        <w:tc>
          <w:tcPr>
            <w:tcW w:w="1176" w:type="dxa"/>
            <w:gridSpan w:val="2"/>
            <w:tcBorders>
              <w:top w:val="nil"/>
              <w:left w:val="single" w:sz="8" w:space="0" w:color="auto"/>
              <w:bottom w:val="single" w:sz="8" w:space="0" w:color="auto"/>
              <w:right w:val="single" w:sz="8" w:space="0" w:color="auto"/>
            </w:tcBorders>
            <w:shd w:val="clear" w:color="auto" w:fill="auto"/>
            <w:vAlign w:val="center"/>
          </w:tcPr>
          <w:p w:rsidR="00096C18" w:rsidRPr="00ED51F6" w:rsidRDefault="00096C18" w:rsidP="0080291D">
            <w:pPr>
              <w:suppressAutoHyphens w:val="0"/>
              <w:spacing w:after="0" w:line="240" w:lineRule="auto"/>
              <w:jc w:val="both"/>
              <w:rPr>
                <w:rFonts w:cs="Calibri"/>
                <w:b/>
                <w:bCs/>
                <w:color w:val="000000"/>
                <w:sz w:val="16"/>
                <w:szCs w:val="16"/>
                <w:lang w:eastAsia="en-GB"/>
              </w:rPr>
            </w:pPr>
            <w:r>
              <w:rPr>
                <w:rFonts w:cs="Calibri"/>
                <w:b/>
                <w:bCs/>
                <w:color w:val="000000"/>
                <w:sz w:val="16"/>
                <w:szCs w:val="16"/>
                <w:lang w:eastAsia="en-GB"/>
              </w:rPr>
              <w:t>2.b</w:t>
            </w:r>
          </w:p>
        </w:tc>
        <w:tc>
          <w:tcPr>
            <w:tcW w:w="3055" w:type="dxa"/>
            <w:gridSpan w:val="2"/>
            <w:tcBorders>
              <w:top w:val="nil"/>
              <w:left w:val="nil"/>
              <w:bottom w:val="single" w:sz="8" w:space="0" w:color="auto"/>
              <w:right w:val="single" w:sz="8" w:space="0" w:color="auto"/>
            </w:tcBorders>
            <w:shd w:val="clear" w:color="auto" w:fill="auto"/>
            <w:vAlign w:val="center"/>
          </w:tcPr>
          <w:p w:rsidR="00096C18" w:rsidRPr="00ED51F6" w:rsidRDefault="00096C18" w:rsidP="0080291D">
            <w:pPr>
              <w:suppressAutoHyphens w:val="0"/>
              <w:spacing w:after="0" w:line="240" w:lineRule="auto"/>
              <w:jc w:val="both"/>
              <w:rPr>
                <w:rFonts w:cs="Calibri"/>
                <w:b/>
                <w:bCs/>
                <w:color w:val="000000"/>
                <w:sz w:val="16"/>
                <w:szCs w:val="16"/>
                <w:lang w:eastAsia="en-GB"/>
              </w:rPr>
            </w:pPr>
            <w:r>
              <w:rPr>
                <w:rFonts w:cs="Calibri"/>
                <w:b/>
                <w:bCs/>
                <w:color w:val="000000"/>
                <w:sz w:val="16"/>
                <w:szCs w:val="16"/>
                <w:lang w:eastAsia="en-GB"/>
              </w:rPr>
              <w:t>Modulo 3</w:t>
            </w:r>
          </w:p>
        </w:tc>
        <w:tc>
          <w:tcPr>
            <w:tcW w:w="1014" w:type="dxa"/>
            <w:gridSpan w:val="2"/>
            <w:tcBorders>
              <w:top w:val="nil"/>
              <w:left w:val="nil"/>
              <w:bottom w:val="single" w:sz="8" w:space="0" w:color="auto"/>
              <w:right w:val="single" w:sz="8" w:space="0" w:color="auto"/>
            </w:tcBorders>
            <w:shd w:val="clear" w:color="auto" w:fill="auto"/>
            <w:vAlign w:val="center"/>
          </w:tcPr>
          <w:p w:rsidR="00096C18" w:rsidRPr="00ED51F6" w:rsidRDefault="00096C18" w:rsidP="0080291D">
            <w:pPr>
              <w:suppressAutoHyphens w:val="0"/>
              <w:spacing w:after="0" w:line="240" w:lineRule="auto"/>
              <w:jc w:val="both"/>
              <w:rPr>
                <w:rFonts w:cs="Calibri"/>
                <w:b/>
                <w:bCs/>
                <w:color w:val="000000"/>
                <w:sz w:val="16"/>
                <w:szCs w:val="16"/>
                <w:lang w:eastAsia="en-GB"/>
              </w:rPr>
            </w:pPr>
            <w:r>
              <w:rPr>
                <w:rFonts w:cs="Calibri"/>
                <w:b/>
                <w:bCs/>
                <w:color w:val="000000"/>
                <w:sz w:val="16"/>
                <w:szCs w:val="16"/>
                <w:lang w:eastAsia="en-GB"/>
              </w:rPr>
              <w:t>apr-20</w:t>
            </w:r>
          </w:p>
        </w:tc>
        <w:tc>
          <w:tcPr>
            <w:tcW w:w="851" w:type="dxa"/>
            <w:gridSpan w:val="3"/>
            <w:tcBorders>
              <w:top w:val="nil"/>
              <w:left w:val="nil"/>
              <w:bottom w:val="single" w:sz="8" w:space="0" w:color="auto"/>
              <w:right w:val="single" w:sz="8" w:space="0" w:color="auto"/>
            </w:tcBorders>
            <w:shd w:val="clear" w:color="auto" w:fill="auto"/>
            <w:vAlign w:val="center"/>
          </w:tcPr>
          <w:p w:rsidR="00096C18" w:rsidRPr="00ED51F6" w:rsidRDefault="00096C18" w:rsidP="0080291D">
            <w:pPr>
              <w:suppressAutoHyphens w:val="0"/>
              <w:spacing w:after="0" w:line="240" w:lineRule="auto"/>
              <w:jc w:val="both"/>
              <w:rPr>
                <w:rFonts w:cs="Calibri"/>
                <w:b/>
                <w:bCs/>
                <w:color w:val="000000"/>
                <w:sz w:val="16"/>
                <w:szCs w:val="16"/>
                <w:lang w:eastAsia="en-GB"/>
              </w:rPr>
            </w:pPr>
            <w:r>
              <w:rPr>
                <w:rFonts w:cs="Calibri"/>
                <w:b/>
                <w:bCs/>
                <w:color w:val="000000"/>
                <w:sz w:val="16"/>
                <w:szCs w:val="16"/>
                <w:lang w:eastAsia="en-GB"/>
              </w:rPr>
              <w:t>mag-20</w:t>
            </w:r>
          </w:p>
        </w:tc>
        <w:tc>
          <w:tcPr>
            <w:tcW w:w="708" w:type="dxa"/>
            <w:gridSpan w:val="2"/>
            <w:tcBorders>
              <w:top w:val="nil"/>
              <w:left w:val="nil"/>
              <w:bottom w:val="single" w:sz="8" w:space="0" w:color="auto"/>
              <w:right w:val="single" w:sz="8" w:space="0" w:color="auto"/>
            </w:tcBorders>
            <w:shd w:val="clear" w:color="auto" w:fill="auto"/>
            <w:vAlign w:val="center"/>
          </w:tcPr>
          <w:p w:rsidR="00096C18" w:rsidRPr="004B2A8F" w:rsidRDefault="00096C18" w:rsidP="0080291D">
            <w:pPr>
              <w:suppressAutoHyphens w:val="0"/>
              <w:spacing w:after="0" w:line="240" w:lineRule="auto"/>
              <w:jc w:val="both"/>
              <w:rPr>
                <w:rFonts w:cs="Calibri"/>
                <w:b/>
                <w:bCs/>
                <w:color w:val="000000"/>
                <w:lang w:val="en-GB" w:eastAsia="en-GB"/>
              </w:rPr>
            </w:pPr>
          </w:p>
        </w:tc>
        <w:tc>
          <w:tcPr>
            <w:tcW w:w="704" w:type="dxa"/>
            <w:gridSpan w:val="2"/>
            <w:tcBorders>
              <w:top w:val="nil"/>
              <w:left w:val="nil"/>
              <w:bottom w:val="single" w:sz="8" w:space="0" w:color="auto"/>
              <w:right w:val="single" w:sz="8" w:space="0" w:color="auto"/>
            </w:tcBorders>
            <w:shd w:val="clear" w:color="auto" w:fill="auto"/>
            <w:vAlign w:val="center"/>
          </w:tcPr>
          <w:p w:rsidR="00096C18" w:rsidRPr="004B2A8F" w:rsidRDefault="00096C18" w:rsidP="0080291D">
            <w:pPr>
              <w:suppressAutoHyphens w:val="0"/>
              <w:spacing w:after="0" w:line="240" w:lineRule="auto"/>
              <w:jc w:val="both"/>
              <w:rPr>
                <w:rFonts w:cs="Calibri"/>
                <w:b/>
                <w:bCs/>
                <w:color w:val="000000"/>
                <w:lang w:val="en-GB" w:eastAsia="en-GB"/>
              </w:rPr>
            </w:pPr>
          </w:p>
        </w:tc>
        <w:tc>
          <w:tcPr>
            <w:tcW w:w="430" w:type="dxa"/>
            <w:gridSpan w:val="2"/>
            <w:tcBorders>
              <w:top w:val="nil"/>
              <w:left w:val="nil"/>
              <w:bottom w:val="single" w:sz="8" w:space="0" w:color="auto"/>
              <w:right w:val="single" w:sz="8" w:space="0" w:color="auto"/>
            </w:tcBorders>
            <w:shd w:val="clear" w:color="000000" w:fill="8EAADB"/>
            <w:vAlign w:val="center"/>
          </w:tcPr>
          <w:p w:rsidR="00096C18" w:rsidRPr="004B2A8F" w:rsidRDefault="00096C18" w:rsidP="0080291D">
            <w:pPr>
              <w:suppressAutoHyphens w:val="0"/>
              <w:spacing w:after="0" w:line="240" w:lineRule="auto"/>
              <w:jc w:val="both"/>
              <w:rPr>
                <w:rFonts w:cs="Calibri"/>
                <w:b/>
                <w:bCs/>
                <w:color w:val="000000"/>
                <w:lang w:eastAsia="en-GB"/>
              </w:rPr>
            </w:pPr>
          </w:p>
        </w:tc>
        <w:tc>
          <w:tcPr>
            <w:tcW w:w="567" w:type="dxa"/>
            <w:gridSpan w:val="2"/>
            <w:tcBorders>
              <w:top w:val="nil"/>
              <w:left w:val="nil"/>
              <w:bottom w:val="single" w:sz="8" w:space="0" w:color="auto"/>
              <w:right w:val="single" w:sz="8" w:space="0" w:color="auto"/>
            </w:tcBorders>
            <w:shd w:val="clear" w:color="auto" w:fill="auto"/>
            <w:vAlign w:val="center"/>
          </w:tcPr>
          <w:p w:rsidR="00096C18" w:rsidRPr="004B2A8F" w:rsidRDefault="00096C18" w:rsidP="0080291D">
            <w:pPr>
              <w:suppressAutoHyphens w:val="0"/>
              <w:spacing w:after="0" w:line="240" w:lineRule="auto"/>
              <w:jc w:val="center"/>
              <w:rPr>
                <w:rFonts w:cs="Calibri"/>
                <w:b/>
                <w:bCs/>
                <w:color w:val="000000"/>
                <w:sz w:val="18"/>
                <w:szCs w:val="18"/>
                <w:lang w:eastAsia="en-GB"/>
              </w:rPr>
            </w:pPr>
          </w:p>
        </w:tc>
        <w:tc>
          <w:tcPr>
            <w:tcW w:w="567" w:type="dxa"/>
            <w:gridSpan w:val="2"/>
            <w:tcBorders>
              <w:top w:val="nil"/>
              <w:left w:val="nil"/>
              <w:bottom w:val="single" w:sz="8" w:space="0" w:color="auto"/>
              <w:right w:val="single" w:sz="8" w:space="0" w:color="auto"/>
            </w:tcBorders>
            <w:shd w:val="clear" w:color="auto" w:fill="auto"/>
            <w:vAlign w:val="center"/>
          </w:tcPr>
          <w:p w:rsidR="00096C18" w:rsidRPr="004B2A8F" w:rsidRDefault="00096C18" w:rsidP="0080291D">
            <w:pPr>
              <w:suppressAutoHyphens w:val="0"/>
              <w:spacing w:after="0" w:line="240" w:lineRule="auto"/>
              <w:jc w:val="center"/>
              <w:rPr>
                <w:rFonts w:cs="Calibri"/>
                <w:b/>
                <w:bCs/>
                <w:color w:val="000000"/>
                <w:sz w:val="18"/>
                <w:szCs w:val="18"/>
                <w:lang w:eastAsia="en-GB"/>
              </w:rPr>
            </w:pPr>
          </w:p>
        </w:tc>
        <w:tc>
          <w:tcPr>
            <w:tcW w:w="709" w:type="dxa"/>
            <w:gridSpan w:val="2"/>
            <w:tcBorders>
              <w:top w:val="nil"/>
              <w:left w:val="nil"/>
              <w:bottom w:val="single" w:sz="8" w:space="0" w:color="auto"/>
              <w:right w:val="single" w:sz="8" w:space="0" w:color="auto"/>
            </w:tcBorders>
            <w:shd w:val="clear" w:color="auto" w:fill="auto"/>
            <w:vAlign w:val="center"/>
          </w:tcPr>
          <w:p w:rsidR="00096C18" w:rsidRPr="004B2A8F" w:rsidRDefault="00096C18" w:rsidP="0080291D">
            <w:pPr>
              <w:suppressAutoHyphens w:val="0"/>
              <w:spacing w:after="0" w:line="240" w:lineRule="auto"/>
              <w:jc w:val="center"/>
              <w:rPr>
                <w:rFonts w:cs="Calibri"/>
                <w:b/>
                <w:bCs/>
                <w:color w:val="000000"/>
                <w:sz w:val="18"/>
                <w:szCs w:val="18"/>
                <w:lang w:eastAsia="en-GB"/>
              </w:rPr>
            </w:pPr>
          </w:p>
        </w:tc>
        <w:tc>
          <w:tcPr>
            <w:tcW w:w="851" w:type="dxa"/>
            <w:gridSpan w:val="2"/>
            <w:tcBorders>
              <w:top w:val="nil"/>
              <w:left w:val="nil"/>
              <w:bottom w:val="single" w:sz="8" w:space="0" w:color="auto"/>
              <w:right w:val="single" w:sz="8" w:space="0" w:color="auto"/>
            </w:tcBorders>
            <w:shd w:val="clear" w:color="auto" w:fill="2E74B5" w:themeFill="accent1" w:themeFillShade="BF"/>
            <w:vAlign w:val="center"/>
          </w:tcPr>
          <w:p w:rsidR="00096C18" w:rsidRPr="004B2A8F" w:rsidRDefault="00096C18" w:rsidP="0080291D">
            <w:pPr>
              <w:suppressAutoHyphens w:val="0"/>
              <w:spacing w:after="0" w:line="240" w:lineRule="auto"/>
              <w:jc w:val="center"/>
              <w:rPr>
                <w:rFonts w:cs="Calibri"/>
                <w:b/>
                <w:bCs/>
                <w:color w:val="000000"/>
                <w:sz w:val="18"/>
                <w:szCs w:val="18"/>
                <w:lang w:eastAsia="en-GB"/>
              </w:rPr>
            </w:pPr>
          </w:p>
        </w:tc>
        <w:tc>
          <w:tcPr>
            <w:tcW w:w="850" w:type="dxa"/>
            <w:gridSpan w:val="2"/>
            <w:tcBorders>
              <w:top w:val="nil"/>
              <w:left w:val="nil"/>
              <w:bottom w:val="single" w:sz="8" w:space="0" w:color="auto"/>
              <w:right w:val="single" w:sz="8" w:space="0" w:color="auto"/>
            </w:tcBorders>
            <w:shd w:val="clear" w:color="auto" w:fill="2E74B5" w:themeFill="accent1" w:themeFillShade="BF"/>
            <w:vAlign w:val="center"/>
          </w:tcPr>
          <w:p w:rsidR="00096C18" w:rsidRPr="004B2A8F" w:rsidRDefault="00096C18" w:rsidP="0080291D">
            <w:pPr>
              <w:suppressAutoHyphens w:val="0"/>
              <w:spacing w:after="0" w:line="240" w:lineRule="auto"/>
              <w:jc w:val="center"/>
              <w:rPr>
                <w:rFonts w:cs="Calibri"/>
                <w:b/>
                <w:bCs/>
                <w:color w:val="000000"/>
                <w:sz w:val="18"/>
                <w:szCs w:val="18"/>
                <w:lang w:eastAsia="en-GB"/>
              </w:rPr>
            </w:pPr>
          </w:p>
        </w:tc>
        <w:tc>
          <w:tcPr>
            <w:tcW w:w="556" w:type="dxa"/>
            <w:gridSpan w:val="2"/>
            <w:tcBorders>
              <w:top w:val="nil"/>
              <w:left w:val="nil"/>
              <w:bottom w:val="single" w:sz="8" w:space="0" w:color="auto"/>
              <w:right w:val="single" w:sz="8" w:space="0" w:color="auto"/>
            </w:tcBorders>
            <w:shd w:val="clear" w:color="auto" w:fill="auto"/>
            <w:vAlign w:val="center"/>
          </w:tcPr>
          <w:p w:rsidR="00096C18" w:rsidRPr="004B2A8F" w:rsidRDefault="00096C18" w:rsidP="0080291D">
            <w:pPr>
              <w:suppressAutoHyphens w:val="0"/>
              <w:spacing w:after="0" w:line="240" w:lineRule="auto"/>
              <w:jc w:val="center"/>
              <w:rPr>
                <w:rFonts w:cs="Calibri"/>
                <w:b/>
                <w:bCs/>
                <w:color w:val="000000"/>
                <w:sz w:val="18"/>
                <w:szCs w:val="18"/>
                <w:lang w:eastAsia="en-GB"/>
              </w:rPr>
            </w:pPr>
          </w:p>
        </w:tc>
        <w:tc>
          <w:tcPr>
            <w:tcW w:w="578" w:type="dxa"/>
            <w:gridSpan w:val="2"/>
            <w:tcBorders>
              <w:top w:val="nil"/>
              <w:left w:val="nil"/>
              <w:bottom w:val="single" w:sz="8" w:space="0" w:color="auto"/>
              <w:right w:val="single" w:sz="8" w:space="0" w:color="auto"/>
            </w:tcBorders>
            <w:shd w:val="clear" w:color="auto" w:fill="auto"/>
            <w:vAlign w:val="center"/>
          </w:tcPr>
          <w:p w:rsidR="00096C18" w:rsidRPr="004B2A8F" w:rsidRDefault="00096C18" w:rsidP="0080291D">
            <w:pPr>
              <w:suppressAutoHyphens w:val="0"/>
              <w:spacing w:after="0" w:line="240" w:lineRule="auto"/>
              <w:jc w:val="center"/>
              <w:rPr>
                <w:rFonts w:cs="Calibri"/>
                <w:b/>
                <w:bCs/>
                <w:color w:val="000000"/>
                <w:sz w:val="18"/>
                <w:szCs w:val="18"/>
                <w:lang w:eastAsia="en-GB"/>
              </w:rPr>
            </w:pPr>
          </w:p>
        </w:tc>
        <w:tc>
          <w:tcPr>
            <w:tcW w:w="567" w:type="dxa"/>
            <w:tcBorders>
              <w:top w:val="nil"/>
              <w:left w:val="nil"/>
              <w:bottom w:val="single" w:sz="8" w:space="0" w:color="auto"/>
              <w:right w:val="single" w:sz="8" w:space="0" w:color="auto"/>
            </w:tcBorders>
            <w:shd w:val="clear" w:color="auto" w:fill="auto"/>
            <w:vAlign w:val="center"/>
          </w:tcPr>
          <w:p w:rsidR="00096C18" w:rsidRPr="004B2A8F" w:rsidRDefault="00096C18" w:rsidP="0080291D">
            <w:pPr>
              <w:suppressAutoHyphens w:val="0"/>
              <w:spacing w:after="0" w:line="240" w:lineRule="auto"/>
              <w:jc w:val="center"/>
              <w:rPr>
                <w:rFonts w:cs="Calibri"/>
                <w:b/>
                <w:bCs/>
                <w:color w:val="000000"/>
                <w:sz w:val="18"/>
                <w:szCs w:val="18"/>
                <w:lang w:eastAsia="en-GB"/>
              </w:rPr>
            </w:pPr>
          </w:p>
        </w:tc>
        <w:tc>
          <w:tcPr>
            <w:tcW w:w="754" w:type="dxa"/>
            <w:gridSpan w:val="2"/>
            <w:tcBorders>
              <w:top w:val="nil"/>
              <w:left w:val="nil"/>
              <w:bottom w:val="single" w:sz="8" w:space="0" w:color="auto"/>
              <w:right w:val="single" w:sz="8" w:space="0" w:color="auto"/>
            </w:tcBorders>
            <w:shd w:val="clear" w:color="auto" w:fill="auto"/>
            <w:vAlign w:val="center"/>
          </w:tcPr>
          <w:p w:rsidR="00096C18" w:rsidRPr="004B2A8F" w:rsidRDefault="00096C18" w:rsidP="0080291D">
            <w:pPr>
              <w:suppressAutoHyphens w:val="0"/>
              <w:spacing w:after="0" w:line="240" w:lineRule="auto"/>
              <w:jc w:val="center"/>
              <w:rPr>
                <w:rFonts w:cs="Calibri"/>
                <w:b/>
                <w:bCs/>
                <w:color w:val="000000"/>
                <w:sz w:val="18"/>
                <w:szCs w:val="18"/>
                <w:lang w:eastAsia="en-GB"/>
              </w:rPr>
            </w:pPr>
          </w:p>
        </w:tc>
        <w:tc>
          <w:tcPr>
            <w:tcW w:w="633" w:type="dxa"/>
            <w:gridSpan w:val="2"/>
            <w:tcBorders>
              <w:top w:val="nil"/>
              <w:left w:val="nil"/>
              <w:bottom w:val="single" w:sz="8" w:space="0" w:color="auto"/>
              <w:right w:val="single" w:sz="8" w:space="0" w:color="auto"/>
            </w:tcBorders>
            <w:shd w:val="clear" w:color="auto" w:fill="auto"/>
            <w:vAlign w:val="center"/>
          </w:tcPr>
          <w:p w:rsidR="00096C18" w:rsidRPr="004B2A8F" w:rsidRDefault="00096C18" w:rsidP="0080291D">
            <w:pPr>
              <w:suppressAutoHyphens w:val="0"/>
              <w:spacing w:after="0" w:line="240" w:lineRule="auto"/>
              <w:jc w:val="center"/>
              <w:rPr>
                <w:rFonts w:cs="Calibri"/>
                <w:b/>
                <w:bCs/>
                <w:color w:val="000000"/>
                <w:sz w:val="18"/>
                <w:szCs w:val="18"/>
                <w:lang w:eastAsia="en-GB"/>
              </w:rPr>
            </w:pPr>
          </w:p>
        </w:tc>
        <w:tc>
          <w:tcPr>
            <w:tcW w:w="633" w:type="dxa"/>
            <w:gridSpan w:val="2"/>
            <w:tcBorders>
              <w:top w:val="nil"/>
              <w:left w:val="nil"/>
              <w:bottom w:val="single" w:sz="8" w:space="0" w:color="auto"/>
              <w:right w:val="single" w:sz="8" w:space="0" w:color="auto"/>
            </w:tcBorders>
            <w:shd w:val="clear" w:color="auto" w:fill="auto"/>
            <w:vAlign w:val="center"/>
          </w:tcPr>
          <w:p w:rsidR="00096C18" w:rsidRPr="004B2A8F" w:rsidRDefault="00096C18" w:rsidP="0080291D">
            <w:pPr>
              <w:suppressAutoHyphens w:val="0"/>
              <w:spacing w:after="0" w:line="240" w:lineRule="auto"/>
              <w:jc w:val="center"/>
              <w:rPr>
                <w:rFonts w:cs="Calibri"/>
                <w:b/>
                <w:bCs/>
                <w:color w:val="000000"/>
                <w:sz w:val="18"/>
                <w:szCs w:val="18"/>
                <w:lang w:eastAsia="en-GB"/>
              </w:rPr>
            </w:pPr>
          </w:p>
        </w:tc>
        <w:tc>
          <w:tcPr>
            <w:tcW w:w="664" w:type="dxa"/>
            <w:gridSpan w:val="2"/>
            <w:tcBorders>
              <w:top w:val="nil"/>
              <w:left w:val="nil"/>
              <w:bottom w:val="single" w:sz="8" w:space="0" w:color="auto"/>
              <w:right w:val="single" w:sz="8" w:space="0" w:color="auto"/>
            </w:tcBorders>
            <w:shd w:val="clear" w:color="auto" w:fill="auto"/>
            <w:vAlign w:val="center"/>
          </w:tcPr>
          <w:p w:rsidR="00096C18" w:rsidRPr="004B2A8F" w:rsidRDefault="00096C18" w:rsidP="0080291D">
            <w:pPr>
              <w:suppressAutoHyphens w:val="0"/>
              <w:spacing w:after="0" w:line="240" w:lineRule="auto"/>
              <w:jc w:val="center"/>
              <w:rPr>
                <w:rFonts w:cs="Calibri"/>
                <w:b/>
                <w:bCs/>
                <w:color w:val="000000"/>
                <w:sz w:val="18"/>
                <w:szCs w:val="18"/>
                <w:lang w:eastAsia="en-GB"/>
              </w:rPr>
            </w:pPr>
          </w:p>
        </w:tc>
      </w:tr>
      <w:tr w:rsidR="00096C18" w:rsidRPr="004B2A8F" w:rsidTr="0080291D">
        <w:trPr>
          <w:gridBefore w:val="1"/>
          <w:wBefore w:w="34" w:type="dxa"/>
          <w:trHeight w:val="315"/>
          <w:jc w:val="center"/>
        </w:trPr>
        <w:tc>
          <w:tcPr>
            <w:tcW w:w="1176" w:type="dxa"/>
            <w:gridSpan w:val="2"/>
            <w:tcBorders>
              <w:top w:val="nil"/>
              <w:left w:val="single" w:sz="8" w:space="0" w:color="auto"/>
              <w:bottom w:val="single" w:sz="8" w:space="0" w:color="auto"/>
              <w:right w:val="single" w:sz="8" w:space="0" w:color="auto"/>
            </w:tcBorders>
            <w:shd w:val="clear" w:color="auto" w:fill="auto"/>
            <w:vAlign w:val="center"/>
          </w:tcPr>
          <w:p w:rsidR="00096C18" w:rsidRPr="00ED51F6" w:rsidRDefault="00096C18" w:rsidP="0080291D">
            <w:pPr>
              <w:suppressAutoHyphens w:val="0"/>
              <w:spacing w:after="0" w:line="240" w:lineRule="auto"/>
              <w:jc w:val="both"/>
              <w:rPr>
                <w:rFonts w:cs="Calibri"/>
                <w:b/>
                <w:bCs/>
                <w:color w:val="000000"/>
                <w:sz w:val="16"/>
                <w:szCs w:val="16"/>
                <w:lang w:eastAsia="en-GB"/>
              </w:rPr>
            </w:pPr>
            <w:r>
              <w:rPr>
                <w:rFonts w:cs="Calibri"/>
                <w:b/>
                <w:bCs/>
                <w:color w:val="000000"/>
                <w:sz w:val="16"/>
                <w:szCs w:val="16"/>
                <w:lang w:eastAsia="en-GB"/>
              </w:rPr>
              <w:t>2.c</w:t>
            </w:r>
          </w:p>
        </w:tc>
        <w:tc>
          <w:tcPr>
            <w:tcW w:w="3055" w:type="dxa"/>
            <w:gridSpan w:val="2"/>
            <w:tcBorders>
              <w:top w:val="nil"/>
              <w:left w:val="nil"/>
              <w:bottom w:val="single" w:sz="8" w:space="0" w:color="auto"/>
              <w:right w:val="single" w:sz="8" w:space="0" w:color="auto"/>
            </w:tcBorders>
            <w:shd w:val="clear" w:color="auto" w:fill="auto"/>
            <w:vAlign w:val="center"/>
          </w:tcPr>
          <w:p w:rsidR="00096C18" w:rsidRPr="00ED51F6" w:rsidRDefault="00096C18" w:rsidP="0080291D">
            <w:pPr>
              <w:suppressAutoHyphens w:val="0"/>
              <w:spacing w:after="0" w:line="240" w:lineRule="auto"/>
              <w:jc w:val="both"/>
              <w:rPr>
                <w:rFonts w:cs="Calibri"/>
                <w:b/>
                <w:bCs/>
                <w:color w:val="000000"/>
                <w:sz w:val="16"/>
                <w:szCs w:val="16"/>
                <w:lang w:eastAsia="en-GB"/>
              </w:rPr>
            </w:pPr>
            <w:r>
              <w:rPr>
                <w:rFonts w:cs="Calibri"/>
                <w:b/>
                <w:bCs/>
                <w:color w:val="000000"/>
                <w:sz w:val="16"/>
                <w:szCs w:val="16"/>
                <w:lang w:eastAsia="en-GB"/>
              </w:rPr>
              <w:t>Modulo 1</w:t>
            </w:r>
          </w:p>
        </w:tc>
        <w:tc>
          <w:tcPr>
            <w:tcW w:w="1014" w:type="dxa"/>
            <w:gridSpan w:val="2"/>
            <w:tcBorders>
              <w:top w:val="nil"/>
              <w:left w:val="nil"/>
              <w:bottom w:val="single" w:sz="8" w:space="0" w:color="auto"/>
              <w:right w:val="single" w:sz="8" w:space="0" w:color="auto"/>
            </w:tcBorders>
            <w:shd w:val="clear" w:color="auto" w:fill="auto"/>
            <w:vAlign w:val="center"/>
          </w:tcPr>
          <w:p w:rsidR="00096C18" w:rsidRPr="00ED51F6" w:rsidRDefault="00096C18" w:rsidP="0080291D">
            <w:pPr>
              <w:suppressAutoHyphens w:val="0"/>
              <w:spacing w:after="0" w:line="240" w:lineRule="auto"/>
              <w:jc w:val="both"/>
              <w:rPr>
                <w:rFonts w:cs="Calibri"/>
                <w:b/>
                <w:bCs/>
                <w:color w:val="000000"/>
                <w:sz w:val="16"/>
                <w:szCs w:val="16"/>
                <w:lang w:eastAsia="en-GB"/>
              </w:rPr>
            </w:pPr>
            <w:proofErr w:type="spellStart"/>
            <w:r>
              <w:rPr>
                <w:rFonts w:cs="Calibri"/>
                <w:b/>
                <w:bCs/>
                <w:color w:val="000000"/>
                <w:sz w:val="16"/>
                <w:szCs w:val="16"/>
                <w:lang w:eastAsia="en-GB"/>
              </w:rPr>
              <w:t>sett</w:t>
            </w:r>
            <w:proofErr w:type="spellEnd"/>
            <w:r>
              <w:rPr>
                <w:rFonts w:cs="Calibri"/>
                <w:b/>
                <w:bCs/>
                <w:color w:val="000000"/>
                <w:sz w:val="16"/>
                <w:szCs w:val="16"/>
                <w:lang w:eastAsia="en-GB"/>
              </w:rPr>
              <w:t>- 20</w:t>
            </w:r>
          </w:p>
        </w:tc>
        <w:tc>
          <w:tcPr>
            <w:tcW w:w="851" w:type="dxa"/>
            <w:gridSpan w:val="3"/>
            <w:tcBorders>
              <w:top w:val="nil"/>
              <w:left w:val="nil"/>
              <w:bottom w:val="single" w:sz="8" w:space="0" w:color="auto"/>
              <w:right w:val="single" w:sz="8" w:space="0" w:color="auto"/>
            </w:tcBorders>
            <w:shd w:val="clear" w:color="auto" w:fill="auto"/>
            <w:vAlign w:val="center"/>
          </w:tcPr>
          <w:p w:rsidR="00096C18" w:rsidRPr="00ED51F6" w:rsidRDefault="00096C18" w:rsidP="0080291D">
            <w:pPr>
              <w:suppressAutoHyphens w:val="0"/>
              <w:spacing w:after="0" w:line="240" w:lineRule="auto"/>
              <w:jc w:val="both"/>
              <w:rPr>
                <w:rFonts w:cs="Calibri"/>
                <w:b/>
                <w:bCs/>
                <w:color w:val="000000"/>
                <w:sz w:val="16"/>
                <w:szCs w:val="16"/>
                <w:lang w:eastAsia="en-GB"/>
              </w:rPr>
            </w:pPr>
            <w:r>
              <w:rPr>
                <w:rFonts w:cs="Calibri"/>
                <w:b/>
                <w:bCs/>
                <w:color w:val="000000"/>
                <w:sz w:val="16"/>
                <w:szCs w:val="16"/>
                <w:lang w:eastAsia="en-GB"/>
              </w:rPr>
              <w:t>nov-20</w:t>
            </w:r>
          </w:p>
        </w:tc>
        <w:tc>
          <w:tcPr>
            <w:tcW w:w="708" w:type="dxa"/>
            <w:gridSpan w:val="2"/>
            <w:tcBorders>
              <w:top w:val="nil"/>
              <w:left w:val="nil"/>
              <w:bottom w:val="single" w:sz="8" w:space="0" w:color="auto"/>
              <w:right w:val="single" w:sz="8" w:space="0" w:color="auto"/>
            </w:tcBorders>
            <w:shd w:val="clear" w:color="auto" w:fill="auto"/>
            <w:vAlign w:val="center"/>
          </w:tcPr>
          <w:p w:rsidR="00096C18" w:rsidRPr="004B2A8F" w:rsidRDefault="00096C18" w:rsidP="0080291D">
            <w:pPr>
              <w:suppressAutoHyphens w:val="0"/>
              <w:spacing w:after="0" w:line="240" w:lineRule="auto"/>
              <w:jc w:val="both"/>
              <w:rPr>
                <w:rFonts w:cs="Calibri"/>
                <w:b/>
                <w:bCs/>
                <w:color w:val="000000"/>
                <w:lang w:val="en-GB" w:eastAsia="en-GB"/>
              </w:rPr>
            </w:pPr>
          </w:p>
        </w:tc>
        <w:tc>
          <w:tcPr>
            <w:tcW w:w="704" w:type="dxa"/>
            <w:gridSpan w:val="2"/>
            <w:tcBorders>
              <w:top w:val="nil"/>
              <w:left w:val="nil"/>
              <w:bottom w:val="single" w:sz="8" w:space="0" w:color="auto"/>
              <w:right w:val="single" w:sz="8" w:space="0" w:color="auto"/>
            </w:tcBorders>
            <w:shd w:val="clear" w:color="auto" w:fill="auto"/>
            <w:vAlign w:val="center"/>
          </w:tcPr>
          <w:p w:rsidR="00096C18" w:rsidRPr="004B2A8F" w:rsidRDefault="00096C18" w:rsidP="0080291D">
            <w:pPr>
              <w:suppressAutoHyphens w:val="0"/>
              <w:spacing w:after="0" w:line="240" w:lineRule="auto"/>
              <w:jc w:val="both"/>
              <w:rPr>
                <w:rFonts w:cs="Calibri"/>
                <w:b/>
                <w:bCs/>
                <w:color w:val="000000"/>
                <w:lang w:val="en-GB" w:eastAsia="en-GB"/>
              </w:rPr>
            </w:pPr>
          </w:p>
        </w:tc>
        <w:tc>
          <w:tcPr>
            <w:tcW w:w="430" w:type="dxa"/>
            <w:gridSpan w:val="2"/>
            <w:tcBorders>
              <w:top w:val="nil"/>
              <w:left w:val="nil"/>
              <w:bottom w:val="single" w:sz="8" w:space="0" w:color="auto"/>
              <w:right w:val="single" w:sz="8" w:space="0" w:color="auto"/>
            </w:tcBorders>
            <w:shd w:val="clear" w:color="000000" w:fill="8EAADB"/>
            <w:vAlign w:val="center"/>
          </w:tcPr>
          <w:p w:rsidR="00096C18" w:rsidRPr="004B2A8F" w:rsidRDefault="00096C18" w:rsidP="0080291D">
            <w:pPr>
              <w:suppressAutoHyphens w:val="0"/>
              <w:spacing w:after="0" w:line="240" w:lineRule="auto"/>
              <w:jc w:val="both"/>
              <w:rPr>
                <w:rFonts w:cs="Calibri"/>
                <w:b/>
                <w:bCs/>
                <w:color w:val="000000"/>
                <w:lang w:eastAsia="en-GB"/>
              </w:rPr>
            </w:pPr>
          </w:p>
        </w:tc>
        <w:tc>
          <w:tcPr>
            <w:tcW w:w="567" w:type="dxa"/>
            <w:gridSpan w:val="2"/>
            <w:tcBorders>
              <w:top w:val="nil"/>
              <w:left w:val="nil"/>
              <w:bottom w:val="single" w:sz="8" w:space="0" w:color="auto"/>
              <w:right w:val="single" w:sz="8" w:space="0" w:color="auto"/>
            </w:tcBorders>
            <w:shd w:val="clear" w:color="auto" w:fill="auto"/>
            <w:vAlign w:val="center"/>
          </w:tcPr>
          <w:p w:rsidR="00096C18" w:rsidRPr="004B2A8F" w:rsidRDefault="00096C18" w:rsidP="0080291D">
            <w:pPr>
              <w:suppressAutoHyphens w:val="0"/>
              <w:spacing w:after="0" w:line="240" w:lineRule="auto"/>
              <w:jc w:val="center"/>
              <w:rPr>
                <w:rFonts w:cs="Calibri"/>
                <w:b/>
                <w:bCs/>
                <w:color w:val="000000"/>
                <w:sz w:val="18"/>
                <w:szCs w:val="18"/>
                <w:lang w:eastAsia="en-GB"/>
              </w:rPr>
            </w:pPr>
          </w:p>
        </w:tc>
        <w:tc>
          <w:tcPr>
            <w:tcW w:w="567" w:type="dxa"/>
            <w:gridSpan w:val="2"/>
            <w:tcBorders>
              <w:top w:val="nil"/>
              <w:left w:val="nil"/>
              <w:bottom w:val="single" w:sz="8" w:space="0" w:color="auto"/>
              <w:right w:val="single" w:sz="8" w:space="0" w:color="auto"/>
            </w:tcBorders>
            <w:shd w:val="clear" w:color="auto" w:fill="auto"/>
            <w:vAlign w:val="center"/>
          </w:tcPr>
          <w:p w:rsidR="00096C18" w:rsidRPr="004B2A8F" w:rsidRDefault="00096C18" w:rsidP="0080291D">
            <w:pPr>
              <w:suppressAutoHyphens w:val="0"/>
              <w:spacing w:after="0" w:line="240" w:lineRule="auto"/>
              <w:jc w:val="center"/>
              <w:rPr>
                <w:rFonts w:cs="Calibri"/>
                <w:b/>
                <w:bCs/>
                <w:color w:val="000000"/>
                <w:sz w:val="18"/>
                <w:szCs w:val="18"/>
                <w:lang w:eastAsia="en-GB"/>
              </w:rPr>
            </w:pPr>
          </w:p>
        </w:tc>
        <w:tc>
          <w:tcPr>
            <w:tcW w:w="709" w:type="dxa"/>
            <w:gridSpan w:val="2"/>
            <w:tcBorders>
              <w:top w:val="nil"/>
              <w:left w:val="nil"/>
              <w:bottom w:val="single" w:sz="8" w:space="0" w:color="auto"/>
              <w:right w:val="single" w:sz="8" w:space="0" w:color="auto"/>
            </w:tcBorders>
            <w:shd w:val="clear" w:color="auto" w:fill="auto"/>
            <w:vAlign w:val="center"/>
          </w:tcPr>
          <w:p w:rsidR="00096C18" w:rsidRPr="004B2A8F" w:rsidRDefault="00096C18" w:rsidP="0080291D">
            <w:pPr>
              <w:suppressAutoHyphens w:val="0"/>
              <w:spacing w:after="0" w:line="240" w:lineRule="auto"/>
              <w:jc w:val="center"/>
              <w:rPr>
                <w:rFonts w:cs="Calibri"/>
                <w:b/>
                <w:bCs/>
                <w:color w:val="000000"/>
                <w:sz w:val="18"/>
                <w:szCs w:val="18"/>
                <w:lang w:eastAsia="en-GB"/>
              </w:rPr>
            </w:pPr>
          </w:p>
        </w:tc>
        <w:tc>
          <w:tcPr>
            <w:tcW w:w="851" w:type="dxa"/>
            <w:gridSpan w:val="2"/>
            <w:tcBorders>
              <w:top w:val="nil"/>
              <w:left w:val="nil"/>
              <w:bottom w:val="single" w:sz="8" w:space="0" w:color="auto"/>
              <w:right w:val="single" w:sz="8" w:space="0" w:color="auto"/>
            </w:tcBorders>
            <w:shd w:val="clear" w:color="auto" w:fill="auto"/>
            <w:vAlign w:val="center"/>
          </w:tcPr>
          <w:p w:rsidR="00096C18" w:rsidRPr="004B2A8F" w:rsidRDefault="00096C18" w:rsidP="0080291D">
            <w:pPr>
              <w:suppressAutoHyphens w:val="0"/>
              <w:spacing w:after="0" w:line="240" w:lineRule="auto"/>
              <w:jc w:val="center"/>
              <w:rPr>
                <w:rFonts w:cs="Calibri"/>
                <w:b/>
                <w:bCs/>
                <w:color w:val="000000"/>
                <w:sz w:val="18"/>
                <w:szCs w:val="18"/>
                <w:lang w:eastAsia="en-GB"/>
              </w:rPr>
            </w:pPr>
          </w:p>
        </w:tc>
        <w:tc>
          <w:tcPr>
            <w:tcW w:w="850" w:type="dxa"/>
            <w:gridSpan w:val="2"/>
            <w:tcBorders>
              <w:top w:val="nil"/>
              <w:left w:val="nil"/>
              <w:bottom w:val="single" w:sz="8" w:space="0" w:color="auto"/>
              <w:right w:val="single" w:sz="8" w:space="0" w:color="auto"/>
            </w:tcBorders>
            <w:shd w:val="clear" w:color="auto" w:fill="auto"/>
            <w:vAlign w:val="center"/>
          </w:tcPr>
          <w:p w:rsidR="00096C18" w:rsidRPr="004B2A8F" w:rsidRDefault="00096C18" w:rsidP="0080291D">
            <w:pPr>
              <w:suppressAutoHyphens w:val="0"/>
              <w:spacing w:after="0" w:line="240" w:lineRule="auto"/>
              <w:jc w:val="center"/>
              <w:rPr>
                <w:rFonts w:cs="Calibri"/>
                <w:b/>
                <w:bCs/>
                <w:color w:val="000000"/>
                <w:sz w:val="18"/>
                <w:szCs w:val="18"/>
                <w:lang w:eastAsia="en-GB"/>
              </w:rPr>
            </w:pPr>
          </w:p>
        </w:tc>
        <w:tc>
          <w:tcPr>
            <w:tcW w:w="556" w:type="dxa"/>
            <w:gridSpan w:val="2"/>
            <w:tcBorders>
              <w:top w:val="nil"/>
              <w:left w:val="nil"/>
              <w:bottom w:val="single" w:sz="8" w:space="0" w:color="auto"/>
              <w:right w:val="single" w:sz="8" w:space="0" w:color="auto"/>
            </w:tcBorders>
            <w:shd w:val="clear" w:color="auto" w:fill="auto"/>
            <w:vAlign w:val="center"/>
          </w:tcPr>
          <w:p w:rsidR="00096C18" w:rsidRPr="004B2A8F" w:rsidRDefault="00096C18" w:rsidP="0080291D">
            <w:pPr>
              <w:suppressAutoHyphens w:val="0"/>
              <w:spacing w:after="0" w:line="240" w:lineRule="auto"/>
              <w:jc w:val="center"/>
              <w:rPr>
                <w:rFonts w:cs="Calibri"/>
                <w:b/>
                <w:bCs/>
                <w:color w:val="000000"/>
                <w:sz w:val="18"/>
                <w:szCs w:val="18"/>
                <w:lang w:eastAsia="en-GB"/>
              </w:rPr>
            </w:pPr>
          </w:p>
        </w:tc>
        <w:tc>
          <w:tcPr>
            <w:tcW w:w="578" w:type="dxa"/>
            <w:gridSpan w:val="2"/>
            <w:tcBorders>
              <w:top w:val="nil"/>
              <w:left w:val="nil"/>
              <w:bottom w:val="single" w:sz="8" w:space="0" w:color="auto"/>
              <w:right w:val="single" w:sz="8" w:space="0" w:color="auto"/>
            </w:tcBorders>
            <w:shd w:val="clear" w:color="auto" w:fill="auto"/>
            <w:vAlign w:val="center"/>
          </w:tcPr>
          <w:p w:rsidR="00096C18" w:rsidRPr="004B2A8F" w:rsidRDefault="00096C18" w:rsidP="0080291D">
            <w:pPr>
              <w:suppressAutoHyphens w:val="0"/>
              <w:spacing w:after="0" w:line="240" w:lineRule="auto"/>
              <w:jc w:val="center"/>
              <w:rPr>
                <w:rFonts w:cs="Calibri"/>
                <w:b/>
                <w:bCs/>
                <w:color w:val="000000"/>
                <w:sz w:val="18"/>
                <w:szCs w:val="18"/>
                <w:lang w:eastAsia="en-GB"/>
              </w:rPr>
            </w:pPr>
          </w:p>
        </w:tc>
        <w:tc>
          <w:tcPr>
            <w:tcW w:w="567" w:type="dxa"/>
            <w:tcBorders>
              <w:top w:val="nil"/>
              <w:left w:val="nil"/>
              <w:bottom w:val="single" w:sz="8" w:space="0" w:color="auto"/>
              <w:right w:val="single" w:sz="8" w:space="0" w:color="auto"/>
            </w:tcBorders>
            <w:shd w:val="clear" w:color="auto" w:fill="auto"/>
            <w:vAlign w:val="center"/>
          </w:tcPr>
          <w:p w:rsidR="00096C18" w:rsidRPr="004B2A8F" w:rsidRDefault="00096C18" w:rsidP="0080291D">
            <w:pPr>
              <w:suppressAutoHyphens w:val="0"/>
              <w:spacing w:after="0" w:line="240" w:lineRule="auto"/>
              <w:jc w:val="center"/>
              <w:rPr>
                <w:rFonts w:cs="Calibri"/>
                <w:b/>
                <w:bCs/>
                <w:color w:val="000000"/>
                <w:sz w:val="18"/>
                <w:szCs w:val="18"/>
                <w:lang w:eastAsia="en-GB"/>
              </w:rPr>
            </w:pPr>
          </w:p>
        </w:tc>
        <w:tc>
          <w:tcPr>
            <w:tcW w:w="754" w:type="dxa"/>
            <w:gridSpan w:val="2"/>
            <w:tcBorders>
              <w:top w:val="nil"/>
              <w:left w:val="nil"/>
              <w:bottom w:val="single" w:sz="8" w:space="0" w:color="auto"/>
              <w:right w:val="single" w:sz="8" w:space="0" w:color="auto"/>
            </w:tcBorders>
            <w:shd w:val="clear" w:color="auto" w:fill="2E74B5" w:themeFill="accent1" w:themeFillShade="BF"/>
            <w:vAlign w:val="center"/>
          </w:tcPr>
          <w:p w:rsidR="00096C18" w:rsidRPr="004B2A8F" w:rsidRDefault="00096C18" w:rsidP="0080291D">
            <w:pPr>
              <w:suppressAutoHyphens w:val="0"/>
              <w:spacing w:after="0" w:line="240" w:lineRule="auto"/>
              <w:jc w:val="center"/>
              <w:rPr>
                <w:rFonts w:cs="Calibri"/>
                <w:b/>
                <w:bCs/>
                <w:color w:val="000000"/>
                <w:sz w:val="18"/>
                <w:szCs w:val="18"/>
                <w:lang w:eastAsia="en-GB"/>
              </w:rPr>
            </w:pPr>
          </w:p>
        </w:tc>
        <w:tc>
          <w:tcPr>
            <w:tcW w:w="633" w:type="dxa"/>
            <w:gridSpan w:val="2"/>
            <w:tcBorders>
              <w:top w:val="nil"/>
              <w:left w:val="nil"/>
              <w:bottom w:val="single" w:sz="8" w:space="0" w:color="auto"/>
              <w:right w:val="single" w:sz="8" w:space="0" w:color="auto"/>
            </w:tcBorders>
            <w:shd w:val="clear" w:color="auto" w:fill="2E74B5" w:themeFill="accent1" w:themeFillShade="BF"/>
            <w:vAlign w:val="center"/>
          </w:tcPr>
          <w:p w:rsidR="00096C18" w:rsidRPr="004B2A8F" w:rsidRDefault="00096C18" w:rsidP="0080291D">
            <w:pPr>
              <w:suppressAutoHyphens w:val="0"/>
              <w:spacing w:after="0" w:line="240" w:lineRule="auto"/>
              <w:jc w:val="center"/>
              <w:rPr>
                <w:rFonts w:cs="Calibri"/>
                <w:b/>
                <w:bCs/>
                <w:color w:val="000000"/>
                <w:sz w:val="18"/>
                <w:szCs w:val="18"/>
                <w:lang w:eastAsia="en-GB"/>
              </w:rPr>
            </w:pPr>
          </w:p>
        </w:tc>
        <w:tc>
          <w:tcPr>
            <w:tcW w:w="633" w:type="dxa"/>
            <w:gridSpan w:val="2"/>
            <w:tcBorders>
              <w:top w:val="nil"/>
              <w:left w:val="nil"/>
              <w:bottom w:val="single" w:sz="8" w:space="0" w:color="auto"/>
              <w:right w:val="single" w:sz="8" w:space="0" w:color="auto"/>
            </w:tcBorders>
            <w:shd w:val="clear" w:color="auto" w:fill="2E74B5" w:themeFill="accent1" w:themeFillShade="BF"/>
            <w:vAlign w:val="center"/>
          </w:tcPr>
          <w:p w:rsidR="00096C18" w:rsidRPr="004B2A8F" w:rsidRDefault="00096C18" w:rsidP="0080291D">
            <w:pPr>
              <w:suppressAutoHyphens w:val="0"/>
              <w:spacing w:after="0" w:line="240" w:lineRule="auto"/>
              <w:jc w:val="center"/>
              <w:rPr>
                <w:rFonts w:cs="Calibri"/>
                <w:b/>
                <w:bCs/>
                <w:color w:val="000000"/>
                <w:sz w:val="18"/>
                <w:szCs w:val="18"/>
                <w:lang w:eastAsia="en-GB"/>
              </w:rPr>
            </w:pPr>
          </w:p>
        </w:tc>
        <w:tc>
          <w:tcPr>
            <w:tcW w:w="664" w:type="dxa"/>
            <w:gridSpan w:val="2"/>
            <w:tcBorders>
              <w:top w:val="nil"/>
              <w:left w:val="nil"/>
              <w:bottom w:val="single" w:sz="8" w:space="0" w:color="auto"/>
              <w:right w:val="single" w:sz="8" w:space="0" w:color="auto"/>
            </w:tcBorders>
            <w:shd w:val="clear" w:color="auto" w:fill="auto"/>
            <w:vAlign w:val="center"/>
          </w:tcPr>
          <w:p w:rsidR="00096C18" w:rsidRPr="004B2A8F" w:rsidRDefault="00096C18" w:rsidP="0080291D">
            <w:pPr>
              <w:suppressAutoHyphens w:val="0"/>
              <w:spacing w:after="0" w:line="240" w:lineRule="auto"/>
              <w:jc w:val="center"/>
              <w:rPr>
                <w:rFonts w:cs="Calibri"/>
                <w:b/>
                <w:bCs/>
                <w:color w:val="000000"/>
                <w:sz w:val="18"/>
                <w:szCs w:val="18"/>
                <w:lang w:eastAsia="en-GB"/>
              </w:rPr>
            </w:pPr>
          </w:p>
        </w:tc>
      </w:tr>
      <w:tr w:rsidR="00096C18" w:rsidRPr="004B2A8F" w:rsidTr="0080291D">
        <w:trPr>
          <w:gridBefore w:val="1"/>
          <w:wBefore w:w="34" w:type="dxa"/>
          <w:trHeight w:val="315"/>
          <w:jc w:val="center"/>
        </w:trPr>
        <w:tc>
          <w:tcPr>
            <w:tcW w:w="1176" w:type="dxa"/>
            <w:gridSpan w:val="2"/>
            <w:tcBorders>
              <w:top w:val="nil"/>
              <w:left w:val="single" w:sz="8" w:space="0" w:color="auto"/>
              <w:bottom w:val="single" w:sz="8" w:space="0" w:color="auto"/>
              <w:right w:val="single" w:sz="8" w:space="0" w:color="auto"/>
            </w:tcBorders>
            <w:shd w:val="clear" w:color="auto" w:fill="auto"/>
            <w:vAlign w:val="center"/>
          </w:tcPr>
          <w:p w:rsidR="00096C18" w:rsidRDefault="00096C18" w:rsidP="0080291D">
            <w:pPr>
              <w:suppressAutoHyphens w:val="0"/>
              <w:spacing w:after="0" w:line="240" w:lineRule="auto"/>
              <w:jc w:val="both"/>
              <w:rPr>
                <w:rFonts w:cs="Calibri"/>
                <w:b/>
                <w:bCs/>
                <w:color w:val="000000"/>
                <w:sz w:val="16"/>
                <w:szCs w:val="16"/>
                <w:lang w:eastAsia="en-GB"/>
              </w:rPr>
            </w:pPr>
            <w:r>
              <w:rPr>
                <w:rFonts w:cs="Calibri"/>
                <w:b/>
                <w:bCs/>
                <w:color w:val="000000"/>
                <w:sz w:val="16"/>
                <w:szCs w:val="16"/>
                <w:lang w:eastAsia="en-GB"/>
              </w:rPr>
              <w:t>2.c</w:t>
            </w:r>
          </w:p>
        </w:tc>
        <w:tc>
          <w:tcPr>
            <w:tcW w:w="3055" w:type="dxa"/>
            <w:gridSpan w:val="2"/>
            <w:tcBorders>
              <w:top w:val="nil"/>
              <w:left w:val="nil"/>
              <w:bottom w:val="single" w:sz="8" w:space="0" w:color="auto"/>
              <w:right w:val="single" w:sz="8" w:space="0" w:color="auto"/>
            </w:tcBorders>
            <w:shd w:val="clear" w:color="auto" w:fill="auto"/>
            <w:vAlign w:val="center"/>
          </w:tcPr>
          <w:p w:rsidR="00096C18" w:rsidRPr="00ED51F6" w:rsidRDefault="00096C18" w:rsidP="0080291D">
            <w:pPr>
              <w:suppressAutoHyphens w:val="0"/>
              <w:spacing w:after="0" w:line="240" w:lineRule="auto"/>
              <w:jc w:val="both"/>
              <w:rPr>
                <w:rFonts w:cs="Calibri"/>
                <w:b/>
                <w:bCs/>
                <w:color w:val="000000"/>
                <w:sz w:val="16"/>
                <w:szCs w:val="16"/>
                <w:lang w:eastAsia="en-GB"/>
              </w:rPr>
            </w:pPr>
            <w:r>
              <w:rPr>
                <w:rFonts w:cs="Calibri"/>
                <w:b/>
                <w:bCs/>
                <w:color w:val="000000"/>
                <w:sz w:val="16"/>
                <w:szCs w:val="16"/>
                <w:lang w:eastAsia="en-GB"/>
              </w:rPr>
              <w:t>Modulo 2</w:t>
            </w:r>
          </w:p>
        </w:tc>
        <w:tc>
          <w:tcPr>
            <w:tcW w:w="1014" w:type="dxa"/>
            <w:gridSpan w:val="2"/>
            <w:tcBorders>
              <w:top w:val="nil"/>
              <w:left w:val="nil"/>
              <w:bottom w:val="single" w:sz="8" w:space="0" w:color="auto"/>
              <w:right w:val="single" w:sz="8" w:space="0" w:color="auto"/>
            </w:tcBorders>
            <w:shd w:val="clear" w:color="auto" w:fill="auto"/>
            <w:vAlign w:val="center"/>
          </w:tcPr>
          <w:p w:rsidR="00096C18" w:rsidRPr="00ED51F6" w:rsidRDefault="00096C18" w:rsidP="0080291D">
            <w:pPr>
              <w:suppressAutoHyphens w:val="0"/>
              <w:spacing w:after="0" w:line="240" w:lineRule="auto"/>
              <w:jc w:val="both"/>
              <w:rPr>
                <w:rFonts w:cs="Calibri"/>
                <w:b/>
                <w:bCs/>
                <w:color w:val="000000"/>
                <w:sz w:val="16"/>
                <w:szCs w:val="16"/>
                <w:lang w:eastAsia="en-GB"/>
              </w:rPr>
            </w:pPr>
            <w:proofErr w:type="spellStart"/>
            <w:r>
              <w:rPr>
                <w:rFonts w:cs="Calibri"/>
                <w:b/>
                <w:bCs/>
                <w:color w:val="000000"/>
                <w:sz w:val="16"/>
                <w:szCs w:val="16"/>
                <w:lang w:eastAsia="en-GB"/>
              </w:rPr>
              <w:t>sett</w:t>
            </w:r>
            <w:proofErr w:type="spellEnd"/>
            <w:r>
              <w:rPr>
                <w:rFonts w:cs="Calibri"/>
                <w:b/>
                <w:bCs/>
                <w:color w:val="000000"/>
                <w:sz w:val="16"/>
                <w:szCs w:val="16"/>
                <w:lang w:eastAsia="en-GB"/>
              </w:rPr>
              <w:t>- 20</w:t>
            </w:r>
          </w:p>
        </w:tc>
        <w:tc>
          <w:tcPr>
            <w:tcW w:w="851" w:type="dxa"/>
            <w:gridSpan w:val="3"/>
            <w:tcBorders>
              <w:top w:val="nil"/>
              <w:left w:val="nil"/>
              <w:bottom w:val="single" w:sz="8" w:space="0" w:color="auto"/>
              <w:right w:val="single" w:sz="8" w:space="0" w:color="auto"/>
            </w:tcBorders>
            <w:shd w:val="clear" w:color="auto" w:fill="auto"/>
            <w:vAlign w:val="center"/>
          </w:tcPr>
          <w:p w:rsidR="00096C18" w:rsidRPr="00ED51F6" w:rsidRDefault="00096C18" w:rsidP="0080291D">
            <w:pPr>
              <w:suppressAutoHyphens w:val="0"/>
              <w:spacing w:after="0" w:line="240" w:lineRule="auto"/>
              <w:jc w:val="both"/>
              <w:rPr>
                <w:rFonts w:cs="Calibri"/>
                <w:b/>
                <w:bCs/>
                <w:color w:val="000000"/>
                <w:sz w:val="16"/>
                <w:szCs w:val="16"/>
                <w:lang w:eastAsia="en-GB"/>
              </w:rPr>
            </w:pPr>
            <w:r>
              <w:rPr>
                <w:rFonts w:cs="Calibri"/>
                <w:b/>
                <w:bCs/>
                <w:color w:val="000000"/>
                <w:sz w:val="16"/>
                <w:szCs w:val="16"/>
                <w:lang w:eastAsia="en-GB"/>
              </w:rPr>
              <w:t>nov-20</w:t>
            </w:r>
          </w:p>
        </w:tc>
        <w:tc>
          <w:tcPr>
            <w:tcW w:w="708" w:type="dxa"/>
            <w:gridSpan w:val="2"/>
            <w:tcBorders>
              <w:top w:val="nil"/>
              <w:left w:val="nil"/>
              <w:bottom w:val="single" w:sz="8" w:space="0" w:color="auto"/>
              <w:right w:val="single" w:sz="8" w:space="0" w:color="auto"/>
            </w:tcBorders>
            <w:shd w:val="clear" w:color="auto" w:fill="auto"/>
            <w:vAlign w:val="center"/>
          </w:tcPr>
          <w:p w:rsidR="00096C18" w:rsidRPr="004B2A8F" w:rsidRDefault="00096C18" w:rsidP="0080291D">
            <w:pPr>
              <w:suppressAutoHyphens w:val="0"/>
              <w:spacing w:after="0" w:line="240" w:lineRule="auto"/>
              <w:jc w:val="both"/>
              <w:rPr>
                <w:rFonts w:cs="Calibri"/>
                <w:b/>
                <w:bCs/>
                <w:color w:val="000000"/>
                <w:lang w:val="en-GB" w:eastAsia="en-GB"/>
              </w:rPr>
            </w:pPr>
          </w:p>
        </w:tc>
        <w:tc>
          <w:tcPr>
            <w:tcW w:w="704" w:type="dxa"/>
            <w:gridSpan w:val="2"/>
            <w:tcBorders>
              <w:top w:val="nil"/>
              <w:left w:val="nil"/>
              <w:bottom w:val="single" w:sz="8" w:space="0" w:color="auto"/>
              <w:right w:val="single" w:sz="8" w:space="0" w:color="auto"/>
            </w:tcBorders>
            <w:shd w:val="clear" w:color="auto" w:fill="auto"/>
            <w:vAlign w:val="center"/>
          </w:tcPr>
          <w:p w:rsidR="00096C18" w:rsidRPr="004B2A8F" w:rsidRDefault="00096C18" w:rsidP="0080291D">
            <w:pPr>
              <w:suppressAutoHyphens w:val="0"/>
              <w:spacing w:after="0" w:line="240" w:lineRule="auto"/>
              <w:jc w:val="both"/>
              <w:rPr>
                <w:rFonts w:cs="Calibri"/>
                <w:b/>
                <w:bCs/>
                <w:color w:val="000000"/>
                <w:lang w:val="en-GB" w:eastAsia="en-GB"/>
              </w:rPr>
            </w:pPr>
          </w:p>
        </w:tc>
        <w:tc>
          <w:tcPr>
            <w:tcW w:w="430" w:type="dxa"/>
            <w:gridSpan w:val="2"/>
            <w:tcBorders>
              <w:top w:val="nil"/>
              <w:left w:val="nil"/>
              <w:bottom w:val="single" w:sz="8" w:space="0" w:color="auto"/>
              <w:right w:val="single" w:sz="8" w:space="0" w:color="auto"/>
            </w:tcBorders>
            <w:shd w:val="clear" w:color="000000" w:fill="8EAADB"/>
            <w:vAlign w:val="center"/>
          </w:tcPr>
          <w:p w:rsidR="00096C18" w:rsidRPr="004B2A8F" w:rsidRDefault="00096C18" w:rsidP="0080291D">
            <w:pPr>
              <w:suppressAutoHyphens w:val="0"/>
              <w:spacing w:after="0" w:line="240" w:lineRule="auto"/>
              <w:jc w:val="both"/>
              <w:rPr>
                <w:rFonts w:cs="Calibri"/>
                <w:b/>
                <w:bCs/>
                <w:color w:val="000000"/>
                <w:lang w:eastAsia="en-GB"/>
              </w:rPr>
            </w:pPr>
          </w:p>
        </w:tc>
        <w:tc>
          <w:tcPr>
            <w:tcW w:w="567" w:type="dxa"/>
            <w:gridSpan w:val="2"/>
            <w:tcBorders>
              <w:top w:val="nil"/>
              <w:left w:val="nil"/>
              <w:bottom w:val="single" w:sz="8" w:space="0" w:color="auto"/>
              <w:right w:val="single" w:sz="8" w:space="0" w:color="auto"/>
            </w:tcBorders>
            <w:shd w:val="clear" w:color="auto" w:fill="auto"/>
            <w:vAlign w:val="center"/>
          </w:tcPr>
          <w:p w:rsidR="00096C18" w:rsidRPr="004B2A8F" w:rsidRDefault="00096C18" w:rsidP="0080291D">
            <w:pPr>
              <w:suppressAutoHyphens w:val="0"/>
              <w:spacing w:after="0" w:line="240" w:lineRule="auto"/>
              <w:jc w:val="center"/>
              <w:rPr>
                <w:rFonts w:cs="Calibri"/>
                <w:b/>
                <w:bCs/>
                <w:color w:val="000000"/>
                <w:sz w:val="18"/>
                <w:szCs w:val="18"/>
                <w:lang w:eastAsia="en-GB"/>
              </w:rPr>
            </w:pPr>
          </w:p>
        </w:tc>
        <w:tc>
          <w:tcPr>
            <w:tcW w:w="567" w:type="dxa"/>
            <w:gridSpan w:val="2"/>
            <w:tcBorders>
              <w:top w:val="nil"/>
              <w:left w:val="nil"/>
              <w:bottom w:val="single" w:sz="8" w:space="0" w:color="auto"/>
              <w:right w:val="single" w:sz="8" w:space="0" w:color="auto"/>
            </w:tcBorders>
            <w:shd w:val="clear" w:color="auto" w:fill="auto"/>
            <w:vAlign w:val="center"/>
          </w:tcPr>
          <w:p w:rsidR="00096C18" w:rsidRPr="004B2A8F" w:rsidRDefault="00096C18" w:rsidP="0080291D">
            <w:pPr>
              <w:suppressAutoHyphens w:val="0"/>
              <w:spacing w:after="0" w:line="240" w:lineRule="auto"/>
              <w:jc w:val="center"/>
              <w:rPr>
                <w:rFonts w:cs="Calibri"/>
                <w:b/>
                <w:bCs/>
                <w:color w:val="000000"/>
                <w:sz w:val="18"/>
                <w:szCs w:val="18"/>
                <w:lang w:eastAsia="en-GB"/>
              </w:rPr>
            </w:pPr>
          </w:p>
        </w:tc>
        <w:tc>
          <w:tcPr>
            <w:tcW w:w="709" w:type="dxa"/>
            <w:gridSpan w:val="2"/>
            <w:tcBorders>
              <w:top w:val="nil"/>
              <w:left w:val="nil"/>
              <w:bottom w:val="single" w:sz="8" w:space="0" w:color="auto"/>
              <w:right w:val="single" w:sz="8" w:space="0" w:color="auto"/>
            </w:tcBorders>
            <w:shd w:val="clear" w:color="auto" w:fill="auto"/>
            <w:vAlign w:val="center"/>
          </w:tcPr>
          <w:p w:rsidR="00096C18" w:rsidRPr="004B2A8F" w:rsidRDefault="00096C18" w:rsidP="0080291D">
            <w:pPr>
              <w:suppressAutoHyphens w:val="0"/>
              <w:spacing w:after="0" w:line="240" w:lineRule="auto"/>
              <w:jc w:val="center"/>
              <w:rPr>
                <w:rFonts w:cs="Calibri"/>
                <w:b/>
                <w:bCs/>
                <w:color w:val="000000"/>
                <w:sz w:val="18"/>
                <w:szCs w:val="18"/>
                <w:lang w:eastAsia="en-GB"/>
              </w:rPr>
            </w:pPr>
          </w:p>
        </w:tc>
        <w:tc>
          <w:tcPr>
            <w:tcW w:w="851" w:type="dxa"/>
            <w:gridSpan w:val="2"/>
            <w:tcBorders>
              <w:top w:val="nil"/>
              <w:left w:val="nil"/>
              <w:bottom w:val="single" w:sz="8" w:space="0" w:color="auto"/>
              <w:right w:val="single" w:sz="8" w:space="0" w:color="auto"/>
            </w:tcBorders>
            <w:shd w:val="clear" w:color="auto" w:fill="auto"/>
            <w:vAlign w:val="center"/>
          </w:tcPr>
          <w:p w:rsidR="00096C18" w:rsidRPr="004B2A8F" w:rsidRDefault="00096C18" w:rsidP="0080291D">
            <w:pPr>
              <w:suppressAutoHyphens w:val="0"/>
              <w:spacing w:after="0" w:line="240" w:lineRule="auto"/>
              <w:jc w:val="center"/>
              <w:rPr>
                <w:rFonts w:cs="Calibri"/>
                <w:b/>
                <w:bCs/>
                <w:color w:val="000000"/>
                <w:sz w:val="18"/>
                <w:szCs w:val="18"/>
                <w:lang w:eastAsia="en-GB"/>
              </w:rPr>
            </w:pPr>
          </w:p>
        </w:tc>
        <w:tc>
          <w:tcPr>
            <w:tcW w:w="850" w:type="dxa"/>
            <w:gridSpan w:val="2"/>
            <w:tcBorders>
              <w:top w:val="nil"/>
              <w:left w:val="nil"/>
              <w:bottom w:val="single" w:sz="8" w:space="0" w:color="auto"/>
              <w:right w:val="single" w:sz="8" w:space="0" w:color="auto"/>
            </w:tcBorders>
            <w:shd w:val="clear" w:color="auto" w:fill="auto"/>
            <w:vAlign w:val="center"/>
          </w:tcPr>
          <w:p w:rsidR="00096C18" w:rsidRPr="004B2A8F" w:rsidRDefault="00096C18" w:rsidP="0080291D">
            <w:pPr>
              <w:suppressAutoHyphens w:val="0"/>
              <w:spacing w:after="0" w:line="240" w:lineRule="auto"/>
              <w:jc w:val="center"/>
              <w:rPr>
                <w:rFonts w:cs="Calibri"/>
                <w:b/>
                <w:bCs/>
                <w:color w:val="000000"/>
                <w:sz w:val="18"/>
                <w:szCs w:val="18"/>
                <w:lang w:eastAsia="en-GB"/>
              </w:rPr>
            </w:pPr>
          </w:p>
        </w:tc>
        <w:tc>
          <w:tcPr>
            <w:tcW w:w="556" w:type="dxa"/>
            <w:gridSpan w:val="2"/>
            <w:tcBorders>
              <w:top w:val="nil"/>
              <w:left w:val="nil"/>
              <w:bottom w:val="single" w:sz="8" w:space="0" w:color="auto"/>
              <w:right w:val="single" w:sz="8" w:space="0" w:color="auto"/>
            </w:tcBorders>
            <w:shd w:val="clear" w:color="auto" w:fill="auto"/>
            <w:vAlign w:val="center"/>
          </w:tcPr>
          <w:p w:rsidR="00096C18" w:rsidRPr="004B2A8F" w:rsidRDefault="00096C18" w:rsidP="0080291D">
            <w:pPr>
              <w:suppressAutoHyphens w:val="0"/>
              <w:spacing w:after="0" w:line="240" w:lineRule="auto"/>
              <w:jc w:val="center"/>
              <w:rPr>
                <w:rFonts w:cs="Calibri"/>
                <w:b/>
                <w:bCs/>
                <w:color w:val="000000"/>
                <w:sz w:val="18"/>
                <w:szCs w:val="18"/>
                <w:lang w:eastAsia="en-GB"/>
              </w:rPr>
            </w:pPr>
          </w:p>
        </w:tc>
        <w:tc>
          <w:tcPr>
            <w:tcW w:w="578" w:type="dxa"/>
            <w:gridSpan w:val="2"/>
            <w:tcBorders>
              <w:top w:val="nil"/>
              <w:left w:val="nil"/>
              <w:bottom w:val="single" w:sz="8" w:space="0" w:color="auto"/>
              <w:right w:val="single" w:sz="8" w:space="0" w:color="auto"/>
            </w:tcBorders>
            <w:shd w:val="clear" w:color="auto" w:fill="auto"/>
            <w:vAlign w:val="center"/>
          </w:tcPr>
          <w:p w:rsidR="00096C18" w:rsidRPr="004B2A8F" w:rsidRDefault="00096C18" w:rsidP="0080291D">
            <w:pPr>
              <w:suppressAutoHyphens w:val="0"/>
              <w:spacing w:after="0" w:line="240" w:lineRule="auto"/>
              <w:jc w:val="center"/>
              <w:rPr>
                <w:rFonts w:cs="Calibri"/>
                <w:b/>
                <w:bCs/>
                <w:color w:val="000000"/>
                <w:sz w:val="18"/>
                <w:szCs w:val="18"/>
                <w:lang w:eastAsia="en-GB"/>
              </w:rPr>
            </w:pPr>
          </w:p>
        </w:tc>
        <w:tc>
          <w:tcPr>
            <w:tcW w:w="567" w:type="dxa"/>
            <w:tcBorders>
              <w:top w:val="nil"/>
              <w:left w:val="nil"/>
              <w:bottom w:val="single" w:sz="8" w:space="0" w:color="auto"/>
              <w:right w:val="single" w:sz="8" w:space="0" w:color="auto"/>
            </w:tcBorders>
            <w:shd w:val="clear" w:color="auto" w:fill="auto"/>
            <w:vAlign w:val="center"/>
          </w:tcPr>
          <w:p w:rsidR="00096C18" w:rsidRPr="004B2A8F" w:rsidRDefault="00096C18" w:rsidP="0080291D">
            <w:pPr>
              <w:suppressAutoHyphens w:val="0"/>
              <w:spacing w:after="0" w:line="240" w:lineRule="auto"/>
              <w:jc w:val="center"/>
              <w:rPr>
                <w:rFonts w:cs="Calibri"/>
                <w:b/>
                <w:bCs/>
                <w:color w:val="000000"/>
                <w:sz w:val="18"/>
                <w:szCs w:val="18"/>
                <w:lang w:eastAsia="en-GB"/>
              </w:rPr>
            </w:pPr>
          </w:p>
        </w:tc>
        <w:tc>
          <w:tcPr>
            <w:tcW w:w="754" w:type="dxa"/>
            <w:gridSpan w:val="2"/>
            <w:tcBorders>
              <w:top w:val="nil"/>
              <w:left w:val="nil"/>
              <w:bottom w:val="single" w:sz="8" w:space="0" w:color="auto"/>
              <w:right w:val="single" w:sz="8" w:space="0" w:color="auto"/>
            </w:tcBorders>
            <w:shd w:val="clear" w:color="auto" w:fill="2E74B5" w:themeFill="accent1" w:themeFillShade="BF"/>
            <w:vAlign w:val="center"/>
          </w:tcPr>
          <w:p w:rsidR="00096C18" w:rsidRPr="004B2A8F" w:rsidRDefault="00096C18" w:rsidP="0080291D">
            <w:pPr>
              <w:suppressAutoHyphens w:val="0"/>
              <w:spacing w:after="0" w:line="240" w:lineRule="auto"/>
              <w:jc w:val="center"/>
              <w:rPr>
                <w:rFonts w:cs="Calibri"/>
                <w:b/>
                <w:bCs/>
                <w:color w:val="000000"/>
                <w:sz w:val="18"/>
                <w:szCs w:val="18"/>
                <w:lang w:eastAsia="en-GB"/>
              </w:rPr>
            </w:pPr>
          </w:p>
        </w:tc>
        <w:tc>
          <w:tcPr>
            <w:tcW w:w="633" w:type="dxa"/>
            <w:gridSpan w:val="2"/>
            <w:tcBorders>
              <w:top w:val="nil"/>
              <w:left w:val="nil"/>
              <w:bottom w:val="single" w:sz="8" w:space="0" w:color="auto"/>
              <w:right w:val="single" w:sz="8" w:space="0" w:color="auto"/>
            </w:tcBorders>
            <w:shd w:val="clear" w:color="auto" w:fill="2E74B5" w:themeFill="accent1" w:themeFillShade="BF"/>
            <w:vAlign w:val="center"/>
          </w:tcPr>
          <w:p w:rsidR="00096C18" w:rsidRPr="004B2A8F" w:rsidRDefault="00096C18" w:rsidP="0080291D">
            <w:pPr>
              <w:suppressAutoHyphens w:val="0"/>
              <w:spacing w:after="0" w:line="240" w:lineRule="auto"/>
              <w:jc w:val="center"/>
              <w:rPr>
                <w:rFonts w:cs="Calibri"/>
                <w:b/>
                <w:bCs/>
                <w:color w:val="000000"/>
                <w:sz w:val="18"/>
                <w:szCs w:val="18"/>
                <w:lang w:eastAsia="en-GB"/>
              </w:rPr>
            </w:pPr>
          </w:p>
        </w:tc>
        <w:tc>
          <w:tcPr>
            <w:tcW w:w="633" w:type="dxa"/>
            <w:gridSpan w:val="2"/>
            <w:tcBorders>
              <w:top w:val="nil"/>
              <w:left w:val="nil"/>
              <w:bottom w:val="single" w:sz="8" w:space="0" w:color="auto"/>
              <w:right w:val="single" w:sz="8" w:space="0" w:color="auto"/>
            </w:tcBorders>
            <w:shd w:val="clear" w:color="auto" w:fill="2E74B5" w:themeFill="accent1" w:themeFillShade="BF"/>
            <w:vAlign w:val="center"/>
          </w:tcPr>
          <w:p w:rsidR="00096C18" w:rsidRPr="004B2A8F" w:rsidRDefault="00096C18" w:rsidP="0080291D">
            <w:pPr>
              <w:suppressAutoHyphens w:val="0"/>
              <w:spacing w:after="0" w:line="240" w:lineRule="auto"/>
              <w:jc w:val="center"/>
              <w:rPr>
                <w:rFonts w:cs="Calibri"/>
                <w:b/>
                <w:bCs/>
                <w:color w:val="000000"/>
                <w:sz w:val="18"/>
                <w:szCs w:val="18"/>
                <w:lang w:eastAsia="en-GB"/>
              </w:rPr>
            </w:pPr>
          </w:p>
        </w:tc>
        <w:tc>
          <w:tcPr>
            <w:tcW w:w="664" w:type="dxa"/>
            <w:gridSpan w:val="2"/>
            <w:tcBorders>
              <w:top w:val="nil"/>
              <w:left w:val="nil"/>
              <w:bottom w:val="single" w:sz="8" w:space="0" w:color="auto"/>
              <w:right w:val="single" w:sz="8" w:space="0" w:color="auto"/>
            </w:tcBorders>
            <w:shd w:val="clear" w:color="auto" w:fill="auto"/>
            <w:vAlign w:val="center"/>
          </w:tcPr>
          <w:p w:rsidR="00096C18" w:rsidRPr="004B2A8F" w:rsidRDefault="00096C18" w:rsidP="0080291D">
            <w:pPr>
              <w:suppressAutoHyphens w:val="0"/>
              <w:spacing w:after="0" w:line="240" w:lineRule="auto"/>
              <w:jc w:val="center"/>
              <w:rPr>
                <w:rFonts w:cs="Calibri"/>
                <w:b/>
                <w:bCs/>
                <w:color w:val="000000"/>
                <w:sz w:val="18"/>
                <w:szCs w:val="18"/>
                <w:lang w:eastAsia="en-GB"/>
              </w:rPr>
            </w:pPr>
          </w:p>
        </w:tc>
      </w:tr>
      <w:tr w:rsidR="00096C18" w:rsidRPr="004B2A8F" w:rsidTr="0080291D">
        <w:trPr>
          <w:gridBefore w:val="1"/>
          <w:wBefore w:w="34" w:type="dxa"/>
          <w:trHeight w:val="315"/>
          <w:jc w:val="center"/>
        </w:trPr>
        <w:tc>
          <w:tcPr>
            <w:tcW w:w="1176" w:type="dxa"/>
            <w:gridSpan w:val="2"/>
            <w:tcBorders>
              <w:top w:val="nil"/>
              <w:left w:val="single" w:sz="8" w:space="0" w:color="auto"/>
              <w:bottom w:val="single" w:sz="8" w:space="0" w:color="auto"/>
              <w:right w:val="single" w:sz="8" w:space="0" w:color="auto"/>
            </w:tcBorders>
            <w:shd w:val="clear" w:color="auto" w:fill="auto"/>
            <w:vAlign w:val="center"/>
          </w:tcPr>
          <w:p w:rsidR="00096C18" w:rsidRDefault="00096C18" w:rsidP="0080291D">
            <w:pPr>
              <w:suppressAutoHyphens w:val="0"/>
              <w:spacing w:after="0" w:line="240" w:lineRule="auto"/>
              <w:jc w:val="both"/>
              <w:rPr>
                <w:rFonts w:cs="Calibri"/>
                <w:b/>
                <w:bCs/>
                <w:color w:val="000000"/>
                <w:sz w:val="16"/>
                <w:szCs w:val="16"/>
                <w:lang w:eastAsia="en-GB"/>
              </w:rPr>
            </w:pPr>
            <w:r>
              <w:rPr>
                <w:rFonts w:cs="Calibri"/>
                <w:b/>
                <w:bCs/>
                <w:color w:val="000000"/>
                <w:sz w:val="16"/>
                <w:szCs w:val="16"/>
                <w:lang w:eastAsia="en-GB"/>
              </w:rPr>
              <w:t>2.c</w:t>
            </w:r>
          </w:p>
        </w:tc>
        <w:tc>
          <w:tcPr>
            <w:tcW w:w="3055" w:type="dxa"/>
            <w:gridSpan w:val="2"/>
            <w:tcBorders>
              <w:top w:val="nil"/>
              <w:left w:val="nil"/>
              <w:bottom w:val="single" w:sz="8" w:space="0" w:color="auto"/>
              <w:right w:val="single" w:sz="8" w:space="0" w:color="auto"/>
            </w:tcBorders>
            <w:shd w:val="clear" w:color="auto" w:fill="auto"/>
            <w:vAlign w:val="center"/>
          </w:tcPr>
          <w:p w:rsidR="00096C18" w:rsidRPr="00ED51F6" w:rsidRDefault="00096C18" w:rsidP="0080291D">
            <w:pPr>
              <w:suppressAutoHyphens w:val="0"/>
              <w:spacing w:after="0" w:line="240" w:lineRule="auto"/>
              <w:jc w:val="both"/>
              <w:rPr>
                <w:rFonts w:cs="Calibri"/>
                <w:b/>
                <w:bCs/>
                <w:color w:val="000000"/>
                <w:sz w:val="16"/>
                <w:szCs w:val="16"/>
                <w:lang w:eastAsia="en-GB"/>
              </w:rPr>
            </w:pPr>
            <w:r>
              <w:rPr>
                <w:rFonts w:cs="Calibri"/>
                <w:b/>
                <w:bCs/>
                <w:color w:val="000000"/>
                <w:sz w:val="16"/>
                <w:szCs w:val="16"/>
                <w:lang w:eastAsia="en-GB"/>
              </w:rPr>
              <w:t>Modulo 3</w:t>
            </w:r>
          </w:p>
        </w:tc>
        <w:tc>
          <w:tcPr>
            <w:tcW w:w="1014" w:type="dxa"/>
            <w:gridSpan w:val="2"/>
            <w:tcBorders>
              <w:top w:val="nil"/>
              <w:left w:val="nil"/>
              <w:bottom w:val="single" w:sz="8" w:space="0" w:color="auto"/>
              <w:right w:val="single" w:sz="8" w:space="0" w:color="auto"/>
            </w:tcBorders>
            <w:shd w:val="clear" w:color="auto" w:fill="auto"/>
            <w:vAlign w:val="center"/>
          </w:tcPr>
          <w:p w:rsidR="00096C18" w:rsidRPr="00ED51F6" w:rsidRDefault="00096C18" w:rsidP="0080291D">
            <w:pPr>
              <w:suppressAutoHyphens w:val="0"/>
              <w:spacing w:after="0" w:line="240" w:lineRule="auto"/>
              <w:jc w:val="both"/>
              <w:rPr>
                <w:rFonts w:cs="Calibri"/>
                <w:b/>
                <w:bCs/>
                <w:color w:val="000000"/>
                <w:sz w:val="16"/>
                <w:szCs w:val="16"/>
                <w:lang w:eastAsia="en-GB"/>
              </w:rPr>
            </w:pPr>
            <w:proofErr w:type="spellStart"/>
            <w:r>
              <w:rPr>
                <w:rFonts w:cs="Calibri"/>
                <w:b/>
                <w:bCs/>
                <w:color w:val="000000"/>
                <w:sz w:val="16"/>
                <w:szCs w:val="16"/>
                <w:lang w:eastAsia="en-GB"/>
              </w:rPr>
              <w:t>sett</w:t>
            </w:r>
            <w:proofErr w:type="spellEnd"/>
            <w:r>
              <w:rPr>
                <w:rFonts w:cs="Calibri"/>
                <w:b/>
                <w:bCs/>
                <w:color w:val="000000"/>
                <w:sz w:val="16"/>
                <w:szCs w:val="16"/>
                <w:lang w:eastAsia="en-GB"/>
              </w:rPr>
              <w:t>- 20</w:t>
            </w:r>
          </w:p>
        </w:tc>
        <w:tc>
          <w:tcPr>
            <w:tcW w:w="851" w:type="dxa"/>
            <w:gridSpan w:val="3"/>
            <w:tcBorders>
              <w:top w:val="nil"/>
              <w:left w:val="nil"/>
              <w:bottom w:val="single" w:sz="8" w:space="0" w:color="auto"/>
              <w:right w:val="single" w:sz="8" w:space="0" w:color="auto"/>
            </w:tcBorders>
            <w:shd w:val="clear" w:color="auto" w:fill="auto"/>
            <w:vAlign w:val="center"/>
          </w:tcPr>
          <w:p w:rsidR="00096C18" w:rsidRPr="00ED51F6" w:rsidRDefault="00096C18" w:rsidP="0080291D">
            <w:pPr>
              <w:suppressAutoHyphens w:val="0"/>
              <w:spacing w:after="0" w:line="240" w:lineRule="auto"/>
              <w:jc w:val="both"/>
              <w:rPr>
                <w:rFonts w:cs="Calibri"/>
                <w:b/>
                <w:bCs/>
                <w:color w:val="000000"/>
                <w:sz w:val="16"/>
                <w:szCs w:val="16"/>
                <w:lang w:eastAsia="en-GB"/>
              </w:rPr>
            </w:pPr>
            <w:r>
              <w:rPr>
                <w:rFonts w:cs="Calibri"/>
                <w:b/>
                <w:bCs/>
                <w:color w:val="000000"/>
                <w:sz w:val="16"/>
                <w:szCs w:val="16"/>
                <w:lang w:eastAsia="en-GB"/>
              </w:rPr>
              <w:t>nov-20</w:t>
            </w:r>
          </w:p>
        </w:tc>
        <w:tc>
          <w:tcPr>
            <w:tcW w:w="708" w:type="dxa"/>
            <w:gridSpan w:val="2"/>
            <w:tcBorders>
              <w:top w:val="nil"/>
              <w:left w:val="nil"/>
              <w:bottom w:val="single" w:sz="8" w:space="0" w:color="auto"/>
              <w:right w:val="single" w:sz="8" w:space="0" w:color="auto"/>
            </w:tcBorders>
            <w:shd w:val="clear" w:color="auto" w:fill="auto"/>
            <w:vAlign w:val="center"/>
          </w:tcPr>
          <w:p w:rsidR="00096C18" w:rsidRPr="004B2A8F" w:rsidRDefault="00096C18" w:rsidP="0080291D">
            <w:pPr>
              <w:suppressAutoHyphens w:val="0"/>
              <w:spacing w:after="0" w:line="240" w:lineRule="auto"/>
              <w:jc w:val="both"/>
              <w:rPr>
                <w:rFonts w:cs="Calibri"/>
                <w:b/>
                <w:bCs/>
                <w:color w:val="000000"/>
                <w:lang w:val="en-GB" w:eastAsia="en-GB"/>
              </w:rPr>
            </w:pPr>
          </w:p>
        </w:tc>
        <w:tc>
          <w:tcPr>
            <w:tcW w:w="704" w:type="dxa"/>
            <w:gridSpan w:val="2"/>
            <w:tcBorders>
              <w:top w:val="nil"/>
              <w:left w:val="nil"/>
              <w:bottom w:val="single" w:sz="8" w:space="0" w:color="auto"/>
              <w:right w:val="single" w:sz="8" w:space="0" w:color="auto"/>
            </w:tcBorders>
            <w:shd w:val="clear" w:color="auto" w:fill="auto"/>
            <w:vAlign w:val="center"/>
          </w:tcPr>
          <w:p w:rsidR="00096C18" w:rsidRPr="004B2A8F" w:rsidRDefault="00096C18" w:rsidP="0080291D">
            <w:pPr>
              <w:suppressAutoHyphens w:val="0"/>
              <w:spacing w:after="0" w:line="240" w:lineRule="auto"/>
              <w:jc w:val="both"/>
              <w:rPr>
                <w:rFonts w:cs="Calibri"/>
                <w:b/>
                <w:bCs/>
                <w:color w:val="000000"/>
                <w:lang w:val="en-GB" w:eastAsia="en-GB"/>
              </w:rPr>
            </w:pPr>
          </w:p>
        </w:tc>
        <w:tc>
          <w:tcPr>
            <w:tcW w:w="430" w:type="dxa"/>
            <w:gridSpan w:val="2"/>
            <w:tcBorders>
              <w:top w:val="nil"/>
              <w:left w:val="nil"/>
              <w:bottom w:val="single" w:sz="8" w:space="0" w:color="auto"/>
              <w:right w:val="single" w:sz="8" w:space="0" w:color="auto"/>
            </w:tcBorders>
            <w:shd w:val="clear" w:color="000000" w:fill="8EAADB"/>
            <w:vAlign w:val="center"/>
          </w:tcPr>
          <w:p w:rsidR="00096C18" w:rsidRPr="004B2A8F" w:rsidRDefault="00096C18" w:rsidP="0080291D">
            <w:pPr>
              <w:suppressAutoHyphens w:val="0"/>
              <w:spacing w:after="0" w:line="240" w:lineRule="auto"/>
              <w:jc w:val="both"/>
              <w:rPr>
                <w:rFonts w:cs="Calibri"/>
                <w:b/>
                <w:bCs/>
                <w:color w:val="000000"/>
                <w:lang w:eastAsia="en-GB"/>
              </w:rPr>
            </w:pPr>
          </w:p>
        </w:tc>
        <w:tc>
          <w:tcPr>
            <w:tcW w:w="567" w:type="dxa"/>
            <w:gridSpan w:val="2"/>
            <w:tcBorders>
              <w:top w:val="nil"/>
              <w:left w:val="nil"/>
              <w:bottom w:val="single" w:sz="8" w:space="0" w:color="auto"/>
              <w:right w:val="single" w:sz="8" w:space="0" w:color="auto"/>
            </w:tcBorders>
            <w:shd w:val="clear" w:color="auto" w:fill="auto"/>
            <w:vAlign w:val="center"/>
          </w:tcPr>
          <w:p w:rsidR="00096C18" w:rsidRPr="004B2A8F" w:rsidRDefault="00096C18" w:rsidP="0080291D">
            <w:pPr>
              <w:suppressAutoHyphens w:val="0"/>
              <w:spacing w:after="0" w:line="240" w:lineRule="auto"/>
              <w:jc w:val="center"/>
              <w:rPr>
                <w:rFonts w:cs="Calibri"/>
                <w:b/>
                <w:bCs/>
                <w:color w:val="000000"/>
                <w:sz w:val="18"/>
                <w:szCs w:val="18"/>
                <w:lang w:eastAsia="en-GB"/>
              </w:rPr>
            </w:pPr>
          </w:p>
        </w:tc>
        <w:tc>
          <w:tcPr>
            <w:tcW w:w="567" w:type="dxa"/>
            <w:gridSpan w:val="2"/>
            <w:tcBorders>
              <w:top w:val="nil"/>
              <w:left w:val="nil"/>
              <w:bottom w:val="single" w:sz="8" w:space="0" w:color="auto"/>
              <w:right w:val="single" w:sz="8" w:space="0" w:color="auto"/>
            </w:tcBorders>
            <w:shd w:val="clear" w:color="auto" w:fill="auto"/>
            <w:vAlign w:val="center"/>
          </w:tcPr>
          <w:p w:rsidR="00096C18" w:rsidRPr="004B2A8F" w:rsidRDefault="00096C18" w:rsidP="0080291D">
            <w:pPr>
              <w:suppressAutoHyphens w:val="0"/>
              <w:spacing w:after="0" w:line="240" w:lineRule="auto"/>
              <w:jc w:val="center"/>
              <w:rPr>
                <w:rFonts w:cs="Calibri"/>
                <w:b/>
                <w:bCs/>
                <w:color w:val="000000"/>
                <w:sz w:val="18"/>
                <w:szCs w:val="18"/>
                <w:lang w:eastAsia="en-GB"/>
              </w:rPr>
            </w:pPr>
          </w:p>
        </w:tc>
        <w:tc>
          <w:tcPr>
            <w:tcW w:w="709" w:type="dxa"/>
            <w:gridSpan w:val="2"/>
            <w:tcBorders>
              <w:top w:val="nil"/>
              <w:left w:val="nil"/>
              <w:bottom w:val="single" w:sz="8" w:space="0" w:color="auto"/>
              <w:right w:val="single" w:sz="8" w:space="0" w:color="auto"/>
            </w:tcBorders>
            <w:shd w:val="clear" w:color="auto" w:fill="auto"/>
            <w:vAlign w:val="center"/>
          </w:tcPr>
          <w:p w:rsidR="00096C18" w:rsidRPr="004B2A8F" w:rsidRDefault="00096C18" w:rsidP="0080291D">
            <w:pPr>
              <w:suppressAutoHyphens w:val="0"/>
              <w:spacing w:after="0" w:line="240" w:lineRule="auto"/>
              <w:jc w:val="center"/>
              <w:rPr>
                <w:rFonts w:cs="Calibri"/>
                <w:b/>
                <w:bCs/>
                <w:color w:val="000000"/>
                <w:sz w:val="18"/>
                <w:szCs w:val="18"/>
                <w:lang w:eastAsia="en-GB"/>
              </w:rPr>
            </w:pPr>
          </w:p>
        </w:tc>
        <w:tc>
          <w:tcPr>
            <w:tcW w:w="851" w:type="dxa"/>
            <w:gridSpan w:val="2"/>
            <w:tcBorders>
              <w:top w:val="nil"/>
              <w:left w:val="nil"/>
              <w:bottom w:val="single" w:sz="8" w:space="0" w:color="auto"/>
              <w:right w:val="single" w:sz="8" w:space="0" w:color="auto"/>
            </w:tcBorders>
            <w:shd w:val="clear" w:color="auto" w:fill="auto"/>
            <w:vAlign w:val="center"/>
          </w:tcPr>
          <w:p w:rsidR="00096C18" w:rsidRPr="004B2A8F" w:rsidRDefault="00096C18" w:rsidP="0080291D">
            <w:pPr>
              <w:suppressAutoHyphens w:val="0"/>
              <w:spacing w:after="0" w:line="240" w:lineRule="auto"/>
              <w:jc w:val="center"/>
              <w:rPr>
                <w:rFonts w:cs="Calibri"/>
                <w:b/>
                <w:bCs/>
                <w:color w:val="000000"/>
                <w:sz w:val="18"/>
                <w:szCs w:val="18"/>
                <w:lang w:eastAsia="en-GB"/>
              </w:rPr>
            </w:pPr>
          </w:p>
        </w:tc>
        <w:tc>
          <w:tcPr>
            <w:tcW w:w="850" w:type="dxa"/>
            <w:gridSpan w:val="2"/>
            <w:tcBorders>
              <w:top w:val="nil"/>
              <w:left w:val="nil"/>
              <w:bottom w:val="single" w:sz="8" w:space="0" w:color="auto"/>
              <w:right w:val="single" w:sz="8" w:space="0" w:color="auto"/>
            </w:tcBorders>
            <w:shd w:val="clear" w:color="auto" w:fill="auto"/>
            <w:vAlign w:val="center"/>
          </w:tcPr>
          <w:p w:rsidR="00096C18" w:rsidRPr="004B2A8F" w:rsidRDefault="00096C18" w:rsidP="0080291D">
            <w:pPr>
              <w:suppressAutoHyphens w:val="0"/>
              <w:spacing w:after="0" w:line="240" w:lineRule="auto"/>
              <w:jc w:val="center"/>
              <w:rPr>
                <w:rFonts w:cs="Calibri"/>
                <w:b/>
                <w:bCs/>
                <w:color w:val="000000"/>
                <w:sz w:val="18"/>
                <w:szCs w:val="18"/>
                <w:lang w:eastAsia="en-GB"/>
              </w:rPr>
            </w:pPr>
          </w:p>
        </w:tc>
        <w:tc>
          <w:tcPr>
            <w:tcW w:w="556" w:type="dxa"/>
            <w:gridSpan w:val="2"/>
            <w:tcBorders>
              <w:top w:val="nil"/>
              <w:left w:val="nil"/>
              <w:bottom w:val="single" w:sz="8" w:space="0" w:color="auto"/>
              <w:right w:val="single" w:sz="8" w:space="0" w:color="auto"/>
            </w:tcBorders>
            <w:shd w:val="clear" w:color="auto" w:fill="auto"/>
            <w:vAlign w:val="center"/>
          </w:tcPr>
          <w:p w:rsidR="00096C18" w:rsidRPr="004B2A8F" w:rsidRDefault="00096C18" w:rsidP="0080291D">
            <w:pPr>
              <w:suppressAutoHyphens w:val="0"/>
              <w:spacing w:after="0" w:line="240" w:lineRule="auto"/>
              <w:jc w:val="center"/>
              <w:rPr>
                <w:rFonts w:cs="Calibri"/>
                <w:b/>
                <w:bCs/>
                <w:color w:val="000000"/>
                <w:sz w:val="18"/>
                <w:szCs w:val="18"/>
                <w:lang w:eastAsia="en-GB"/>
              </w:rPr>
            </w:pPr>
          </w:p>
        </w:tc>
        <w:tc>
          <w:tcPr>
            <w:tcW w:w="578" w:type="dxa"/>
            <w:gridSpan w:val="2"/>
            <w:tcBorders>
              <w:top w:val="nil"/>
              <w:left w:val="nil"/>
              <w:bottom w:val="single" w:sz="8" w:space="0" w:color="auto"/>
              <w:right w:val="single" w:sz="8" w:space="0" w:color="auto"/>
            </w:tcBorders>
            <w:shd w:val="clear" w:color="auto" w:fill="auto"/>
            <w:vAlign w:val="center"/>
          </w:tcPr>
          <w:p w:rsidR="00096C18" w:rsidRPr="004B2A8F" w:rsidRDefault="00096C18" w:rsidP="0080291D">
            <w:pPr>
              <w:suppressAutoHyphens w:val="0"/>
              <w:spacing w:after="0" w:line="240" w:lineRule="auto"/>
              <w:jc w:val="center"/>
              <w:rPr>
                <w:rFonts w:cs="Calibri"/>
                <w:b/>
                <w:bCs/>
                <w:color w:val="000000"/>
                <w:sz w:val="18"/>
                <w:szCs w:val="18"/>
                <w:lang w:eastAsia="en-GB"/>
              </w:rPr>
            </w:pPr>
          </w:p>
        </w:tc>
        <w:tc>
          <w:tcPr>
            <w:tcW w:w="567" w:type="dxa"/>
            <w:tcBorders>
              <w:top w:val="nil"/>
              <w:left w:val="nil"/>
              <w:bottom w:val="single" w:sz="8" w:space="0" w:color="auto"/>
              <w:right w:val="single" w:sz="8" w:space="0" w:color="auto"/>
            </w:tcBorders>
            <w:shd w:val="clear" w:color="auto" w:fill="auto"/>
            <w:vAlign w:val="center"/>
          </w:tcPr>
          <w:p w:rsidR="00096C18" w:rsidRPr="004B2A8F" w:rsidRDefault="00096C18" w:rsidP="0080291D">
            <w:pPr>
              <w:suppressAutoHyphens w:val="0"/>
              <w:spacing w:after="0" w:line="240" w:lineRule="auto"/>
              <w:jc w:val="center"/>
              <w:rPr>
                <w:rFonts w:cs="Calibri"/>
                <w:b/>
                <w:bCs/>
                <w:color w:val="000000"/>
                <w:sz w:val="18"/>
                <w:szCs w:val="18"/>
                <w:lang w:eastAsia="en-GB"/>
              </w:rPr>
            </w:pPr>
          </w:p>
        </w:tc>
        <w:tc>
          <w:tcPr>
            <w:tcW w:w="754" w:type="dxa"/>
            <w:gridSpan w:val="2"/>
            <w:tcBorders>
              <w:top w:val="nil"/>
              <w:left w:val="nil"/>
              <w:bottom w:val="single" w:sz="8" w:space="0" w:color="auto"/>
              <w:right w:val="single" w:sz="8" w:space="0" w:color="auto"/>
            </w:tcBorders>
            <w:shd w:val="clear" w:color="auto" w:fill="2E74B5" w:themeFill="accent1" w:themeFillShade="BF"/>
            <w:vAlign w:val="center"/>
          </w:tcPr>
          <w:p w:rsidR="00096C18" w:rsidRPr="004B2A8F" w:rsidRDefault="00096C18" w:rsidP="0080291D">
            <w:pPr>
              <w:suppressAutoHyphens w:val="0"/>
              <w:spacing w:after="0" w:line="240" w:lineRule="auto"/>
              <w:jc w:val="center"/>
              <w:rPr>
                <w:rFonts w:cs="Calibri"/>
                <w:b/>
                <w:bCs/>
                <w:color w:val="000000"/>
                <w:sz w:val="18"/>
                <w:szCs w:val="18"/>
                <w:lang w:eastAsia="en-GB"/>
              </w:rPr>
            </w:pPr>
          </w:p>
        </w:tc>
        <w:tc>
          <w:tcPr>
            <w:tcW w:w="633" w:type="dxa"/>
            <w:gridSpan w:val="2"/>
            <w:tcBorders>
              <w:top w:val="nil"/>
              <w:left w:val="nil"/>
              <w:bottom w:val="single" w:sz="8" w:space="0" w:color="auto"/>
              <w:right w:val="single" w:sz="8" w:space="0" w:color="auto"/>
            </w:tcBorders>
            <w:shd w:val="clear" w:color="auto" w:fill="2E74B5" w:themeFill="accent1" w:themeFillShade="BF"/>
            <w:vAlign w:val="center"/>
          </w:tcPr>
          <w:p w:rsidR="00096C18" w:rsidRPr="004B2A8F" w:rsidRDefault="00096C18" w:rsidP="0080291D">
            <w:pPr>
              <w:suppressAutoHyphens w:val="0"/>
              <w:spacing w:after="0" w:line="240" w:lineRule="auto"/>
              <w:jc w:val="center"/>
              <w:rPr>
                <w:rFonts w:cs="Calibri"/>
                <w:b/>
                <w:bCs/>
                <w:color w:val="000000"/>
                <w:sz w:val="18"/>
                <w:szCs w:val="18"/>
                <w:lang w:eastAsia="en-GB"/>
              </w:rPr>
            </w:pPr>
          </w:p>
        </w:tc>
        <w:tc>
          <w:tcPr>
            <w:tcW w:w="633" w:type="dxa"/>
            <w:gridSpan w:val="2"/>
            <w:tcBorders>
              <w:top w:val="nil"/>
              <w:left w:val="nil"/>
              <w:bottom w:val="single" w:sz="8" w:space="0" w:color="auto"/>
              <w:right w:val="single" w:sz="8" w:space="0" w:color="auto"/>
            </w:tcBorders>
            <w:shd w:val="clear" w:color="auto" w:fill="2E74B5" w:themeFill="accent1" w:themeFillShade="BF"/>
            <w:vAlign w:val="center"/>
          </w:tcPr>
          <w:p w:rsidR="00096C18" w:rsidRPr="004B2A8F" w:rsidRDefault="00096C18" w:rsidP="0080291D">
            <w:pPr>
              <w:suppressAutoHyphens w:val="0"/>
              <w:spacing w:after="0" w:line="240" w:lineRule="auto"/>
              <w:jc w:val="center"/>
              <w:rPr>
                <w:rFonts w:cs="Calibri"/>
                <w:b/>
                <w:bCs/>
                <w:color w:val="000000"/>
                <w:sz w:val="18"/>
                <w:szCs w:val="18"/>
                <w:lang w:eastAsia="en-GB"/>
              </w:rPr>
            </w:pPr>
          </w:p>
        </w:tc>
        <w:tc>
          <w:tcPr>
            <w:tcW w:w="664" w:type="dxa"/>
            <w:gridSpan w:val="2"/>
            <w:tcBorders>
              <w:top w:val="nil"/>
              <w:left w:val="nil"/>
              <w:bottom w:val="single" w:sz="8" w:space="0" w:color="auto"/>
              <w:right w:val="single" w:sz="8" w:space="0" w:color="auto"/>
            </w:tcBorders>
            <w:shd w:val="clear" w:color="auto" w:fill="auto"/>
            <w:vAlign w:val="center"/>
          </w:tcPr>
          <w:p w:rsidR="00096C18" w:rsidRPr="004B2A8F" w:rsidRDefault="00096C18" w:rsidP="0080291D">
            <w:pPr>
              <w:suppressAutoHyphens w:val="0"/>
              <w:spacing w:after="0" w:line="240" w:lineRule="auto"/>
              <w:jc w:val="center"/>
              <w:rPr>
                <w:rFonts w:cs="Calibri"/>
                <w:b/>
                <w:bCs/>
                <w:color w:val="000000"/>
                <w:sz w:val="18"/>
                <w:szCs w:val="18"/>
                <w:lang w:eastAsia="en-GB"/>
              </w:rPr>
            </w:pPr>
          </w:p>
        </w:tc>
      </w:tr>
      <w:tr w:rsidR="00096C18" w:rsidRPr="004B2A8F" w:rsidTr="0080291D">
        <w:trPr>
          <w:gridBefore w:val="1"/>
          <w:wBefore w:w="34" w:type="dxa"/>
          <w:trHeight w:val="315"/>
          <w:jc w:val="center"/>
        </w:trPr>
        <w:tc>
          <w:tcPr>
            <w:tcW w:w="1176" w:type="dxa"/>
            <w:gridSpan w:val="2"/>
            <w:tcBorders>
              <w:top w:val="nil"/>
              <w:left w:val="single" w:sz="8" w:space="0" w:color="auto"/>
              <w:bottom w:val="single" w:sz="8" w:space="0" w:color="auto"/>
              <w:right w:val="single" w:sz="8" w:space="0" w:color="auto"/>
            </w:tcBorders>
            <w:shd w:val="clear" w:color="auto" w:fill="auto"/>
            <w:vAlign w:val="center"/>
          </w:tcPr>
          <w:p w:rsidR="00096C18" w:rsidRDefault="00096C18" w:rsidP="0080291D">
            <w:pPr>
              <w:suppressAutoHyphens w:val="0"/>
              <w:spacing w:after="0" w:line="240" w:lineRule="auto"/>
              <w:jc w:val="both"/>
              <w:rPr>
                <w:rFonts w:cs="Calibri"/>
                <w:b/>
                <w:bCs/>
                <w:color w:val="000000"/>
                <w:sz w:val="16"/>
                <w:szCs w:val="16"/>
                <w:lang w:eastAsia="en-GB"/>
              </w:rPr>
            </w:pPr>
            <w:r>
              <w:rPr>
                <w:rFonts w:cs="Calibri"/>
                <w:b/>
                <w:bCs/>
                <w:color w:val="000000"/>
                <w:sz w:val="16"/>
                <w:szCs w:val="16"/>
                <w:lang w:eastAsia="en-GB"/>
              </w:rPr>
              <w:t>2.c</w:t>
            </w:r>
          </w:p>
        </w:tc>
        <w:tc>
          <w:tcPr>
            <w:tcW w:w="3055" w:type="dxa"/>
            <w:gridSpan w:val="2"/>
            <w:tcBorders>
              <w:top w:val="nil"/>
              <w:left w:val="nil"/>
              <w:bottom w:val="single" w:sz="8" w:space="0" w:color="auto"/>
              <w:right w:val="single" w:sz="8" w:space="0" w:color="auto"/>
            </w:tcBorders>
            <w:shd w:val="clear" w:color="auto" w:fill="auto"/>
            <w:vAlign w:val="center"/>
          </w:tcPr>
          <w:p w:rsidR="00096C18" w:rsidRPr="00ED51F6" w:rsidRDefault="00096C18" w:rsidP="0080291D">
            <w:pPr>
              <w:suppressAutoHyphens w:val="0"/>
              <w:spacing w:after="0" w:line="240" w:lineRule="auto"/>
              <w:jc w:val="both"/>
              <w:rPr>
                <w:rFonts w:cs="Calibri"/>
                <w:b/>
                <w:bCs/>
                <w:color w:val="000000"/>
                <w:sz w:val="16"/>
                <w:szCs w:val="16"/>
                <w:lang w:eastAsia="en-GB"/>
              </w:rPr>
            </w:pPr>
            <w:r>
              <w:rPr>
                <w:rFonts w:cs="Calibri"/>
                <w:b/>
                <w:bCs/>
                <w:color w:val="000000"/>
                <w:sz w:val="16"/>
                <w:szCs w:val="16"/>
                <w:lang w:eastAsia="en-GB"/>
              </w:rPr>
              <w:t>Modulo 4</w:t>
            </w:r>
          </w:p>
        </w:tc>
        <w:tc>
          <w:tcPr>
            <w:tcW w:w="1014" w:type="dxa"/>
            <w:gridSpan w:val="2"/>
            <w:tcBorders>
              <w:top w:val="nil"/>
              <w:left w:val="nil"/>
              <w:bottom w:val="single" w:sz="8" w:space="0" w:color="auto"/>
              <w:right w:val="single" w:sz="8" w:space="0" w:color="auto"/>
            </w:tcBorders>
            <w:shd w:val="clear" w:color="auto" w:fill="auto"/>
            <w:vAlign w:val="center"/>
          </w:tcPr>
          <w:p w:rsidR="00096C18" w:rsidRPr="00ED51F6" w:rsidRDefault="00096C18" w:rsidP="0080291D">
            <w:pPr>
              <w:suppressAutoHyphens w:val="0"/>
              <w:spacing w:after="0" w:line="240" w:lineRule="auto"/>
              <w:jc w:val="both"/>
              <w:rPr>
                <w:rFonts w:cs="Calibri"/>
                <w:b/>
                <w:bCs/>
                <w:color w:val="000000"/>
                <w:sz w:val="16"/>
                <w:szCs w:val="16"/>
                <w:lang w:eastAsia="en-GB"/>
              </w:rPr>
            </w:pPr>
            <w:proofErr w:type="spellStart"/>
            <w:r>
              <w:rPr>
                <w:rFonts w:cs="Calibri"/>
                <w:b/>
                <w:bCs/>
                <w:color w:val="000000"/>
                <w:sz w:val="16"/>
                <w:szCs w:val="16"/>
                <w:lang w:eastAsia="en-GB"/>
              </w:rPr>
              <w:t>sett</w:t>
            </w:r>
            <w:proofErr w:type="spellEnd"/>
            <w:r>
              <w:rPr>
                <w:rFonts w:cs="Calibri"/>
                <w:b/>
                <w:bCs/>
                <w:color w:val="000000"/>
                <w:sz w:val="16"/>
                <w:szCs w:val="16"/>
                <w:lang w:eastAsia="en-GB"/>
              </w:rPr>
              <w:t>- 20</w:t>
            </w:r>
          </w:p>
        </w:tc>
        <w:tc>
          <w:tcPr>
            <w:tcW w:w="851" w:type="dxa"/>
            <w:gridSpan w:val="3"/>
            <w:tcBorders>
              <w:top w:val="nil"/>
              <w:left w:val="nil"/>
              <w:bottom w:val="single" w:sz="8" w:space="0" w:color="auto"/>
              <w:right w:val="single" w:sz="8" w:space="0" w:color="auto"/>
            </w:tcBorders>
            <w:shd w:val="clear" w:color="auto" w:fill="auto"/>
            <w:vAlign w:val="center"/>
          </w:tcPr>
          <w:p w:rsidR="00096C18" w:rsidRPr="00ED51F6" w:rsidRDefault="00096C18" w:rsidP="0080291D">
            <w:pPr>
              <w:suppressAutoHyphens w:val="0"/>
              <w:spacing w:after="0" w:line="240" w:lineRule="auto"/>
              <w:jc w:val="both"/>
              <w:rPr>
                <w:rFonts w:cs="Calibri"/>
                <w:b/>
                <w:bCs/>
                <w:color w:val="000000"/>
                <w:sz w:val="16"/>
                <w:szCs w:val="16"/>
                <w:lang w:eastAsia="en-GB"/>
              </w:rPr>
            </w:pPr>
            <w:r>
              <w:rPr>
                <w:rFonts w:cs="Calibri"/>
                <w:b/>
                <w:bCs/>
                <w:color w:val="000000"/>
                <w:sz w:val="16"/>
                <w:szCs w:val="16"/>
                <w:lang w:eastAsia="en-GB"/>
              </w:rPr>
              <w:t>nov-20</w:t>
            </w:r>
          </w:p>
        </w:tc>
        <w:tc>
          <w:tcPr>
            <w:tcW w:w="708" w:type="dxa"/>
            <w:gridSpan w:val="2"/>
            <w:tcBorders>
              <w:top w:val="nil"/>
              <w:left w:val="nil"/>
              <w:bottom w:val="single" w:sz="8" w:space="0" w:color="auto"/>
              <w:right w:val="single" w:sz="8" w:space="0" w:color="auto"/>
            </w:tcBorders>
            <w:shd w:val="clear" w:color="auto" w:fill="auto"/>
            <w:vAlign w:val="center"/>
          </w:tcPr>
          <w:p w:rsidR="00096C18" w:rsidRPr="004B2A8F" w:rsidRDefault="00096C18" w:rsidP="0080291D">
            <w:pPr>
              <w:suppressAutoHyphens w:val="0"/>
              <w:spacing w:after="0" w:line="240" w:lineRule="auto"/>
              <w:jc w:val="both"/>
              <w:rPr>
                <w:rFonts w:cs="Calibri"/>
                <w:b/>
                <w:bCs/>
                <w:color w:val="000000"/>
                <w:lang w:val="en-GB" w:eastAsia="en-GB"/>
              </w:rPr>
            </w:pPr>
          </w:p>
        </w:tc>
        <w:tc>
          <w:tcPr>
            <w:tcW w:w="704" w:type="dxa"/>
            <w:gridSpan w:val="2"/>
            <w:tcBorders>
              <w:top w:val="nil"/>
              <w:left w:val="nil"/>
              <w:bottom w:val="single" w:sz="8" w:space="0" w:color="auto"/>
              <w:right w:val="single" w:sz="8" w:space="0" w:color="auto"/>
            </w:tcBorders>
            <w:shd w:val="clear" w:color="auto" w:fill="auto"/>
            <w:vAlign w:val="center"/>
          </w:tcPr>
          <w:p w:rsidR="00096C18" w:rsidRPr="004B2A8F" w:rsidRDefault="00096C18" w:rsidP="0080291D">
            <w:pPr>
              <w:suppressAutoHyphens w:val="0"/>
              <w:spacing w:after="0" w:line="240" w:lineRule="auto"/>
              <w:jc w:val="both"/>
              <w:rPr>
                <w:rFonts w:cs="Calibri"/>
                <w:b/>
                <w:bCs/>
                <w:color w:val="000000"/>
                <w:lang w:val="en-GB" w:eastAsia="en-GB"/>
              </w:rPr>
            </w:pPr>
          </w:p>
        </w:tc>
        <w:tc>
          <w:tcPr>
            <w:tcW w:w="430" w:type="dxa"/>
            <w:gridSpan w:val="2"/>
            <w:tcBorders>
              <w:top w:val="nil"/>
              <w:left w:val="nil"/>
              <w:bottom w:val="single" w:sz="8" w:space="0" w:color="auto"/>
              <w:right w:val="single" w:sz="8" w:space="0" w:color="auto"/>
            </w:tcBorders>
            <w:shd w:val="clear" w:color="000000" w:fill="8EAADB"/>
            <w:vAlign w:val="center"/>
          </w:tcPr>
          <w:p w:rsidR="00096C18" w:rsidRPr="004B2A8F" w:rsidRDefault="00096C18" w:rsidP="0080291D">
            <w:pPr>
              <w:suppressAutoHyphens w:val="0"/>
              <w:spacing w:after="0" w:line="240" w:lineRule="auto"/>
              <w:jc w:val="both"/>
              <w:rPr>
                <w:rFonts w:cs="Calibri"/>
                <w:b/>
                <w:bCs/>
                <w:color w:val="000000"/>
                <w:lang w:eastAsia="en-GB"/>
              </w:rPr>
            </w:pPr>
          </w:p>
        </w:tc>
        <w:tc>
          <w:tcPr>
            <w:tcW w:w="567" w:type="dxa"/>
            <w:gridSpan w:val="2"/>
            <w:tcBorders>
              <w:top w:val="nil"/>
              <w:left w:val="nil"/>
              <w:bottom w:val="single" w:sz="8" w:space="0" w:color="auto"/>
              <w:right w:val="single" w:sz="8" w:space="0" w:color="auto"/>
            </w:tcBorders>
            <w:shd w:val="clear" w:color="auto" w:fill="auto"/>
            <w:vAlign w:val="center"/>
          </w:tcPr>
          <w:p w:rsidR="00096C18" w:rsidRPr="004B2A8F" w:rsidRDefault="00096C18" w:rsidP="0080291D">
            <w:pPr>
              <w:suppressAutoHyphens w:val="0"/>
              <w:spacing w:after="0" w:line="240" w:lineRule="auto"/>
              <w:jc w:val="center"/>
              <w:rPr>
                <w:rFonts w:cs="Calibri"/>
                <w:b/>
                <w:bCs/>
                <w:color w:val="000000"/>
                <w:sz w:val="18"/>
                <w:szCs w:val="18"/>
                <w:lang w:eastAsia="en-GB"/>
              </w:rPr>
            </w:pPr>
          </w:p>
        </w:tc>
        <w:tc>
          <w:tcPr>
            <w:tcW w:w="567" w:type="dxa"/>
            <w:gridSpan w:val="2"/>
            <w:tcBorders>
              <w:top w:val="nil"/>
              <w:left w:val="nil"/>
              <w:bottom w:val="single" w:sz="8" w:space="0" w:color="auto"/>
              <w:right w:val="single" w:sz="8" w:space="0" w:color="auto"/>
            </w:tcBorders>
            <w:shd w:val="clear" w:color="auto" w:fill="auto"/>
            <w:vAlign w:val="center"/>
          </w:tcPr>
          <w:p w:rsidR="00096C18" w:rsidRPr="004B2A8F" w:rsidRDefault="00096C18" w:rsidP="0080291D">
            <w:pPr>
              <w:suppressAutoHyphens w:val="0"/>
              <w:spacing w:after="0" w:line="240" w:lineRule="auto"/>
              <w:jc w:val="center"/>
              <w:rPr>
                <w:rFonts w:cs="Calibri"/>
                <w:b/>
                <w:bCs/>
                <w:color w:val="000000"/>
                <w:sz w:val="18"/>
                <w:szCs w:val="18"/>
                <w:lang w:eastAsia="en-GB"/>
              </w:rPr>
            </w:pPr>
          </w:p>
        </w:tc>
        <w:tc>
          <w:tcPr>
            <w:tcW w:w="709" w:type="dxa"/>
            <w:gridSpan w:val="2"/>
            <w:tcBorders>
              <w:top w:val="nil"/>
              <w:left w:val="nil"/>
              <w:bottom w:val="single" w:sz="8" w:space="0" w:color="auto"/>
              <w:right w:val="single" w:sz="8" w:space="0" w:color="auto"/>
            </w:tcBorders>
            <w:shd w:val="clear" w:color="auto" w:fill="auto"/>
            <w:vAlign w:val="center"/>
          </w:tcPr>
          <w:p w:rsidR="00096C18" w:rsidRPr="004B2A8F" w:rsidRDefault="00096C18" w:rsidP="0080291D">
            <w:pPr>
              <w:suppressAutoHyphens w:val="0"/>
              <w:spacing w:after="0" w:line="240" w:lineRule="auto"/>
              <w:jc w:val="center"/>
              <w:rPr>
                <w:rFonts w:cs="Calibri"/>
                <w:b/>
                <w:bCs/>
                <w:color w:val="000000"/>
                <w:sz w:val="18"/>
                <w:szCs w:val="18"/>
                <w:lang w:eastAsia="en-GB"/>
              </w:rPr>
            </w:pPr>
          </w:p>
        </w:tc>
        <w:tc>
          <w:tcPr>
            <w:tcW w:w="851" w:type="dxa"/>
            <w:gridSpan w:val="2"/>
            <w:tcBorders>
              <w:top w:val="nil"/>
              <w:left w:val="nil"/>
              <w:bottom w:val="single" w:sz="8" w:space="0" w:color="auto"/>
              <w:right w:val="single" w:sz="8" w:space="0" w:color="auto"/>
            </w:tcBorders>
            <w:shd w:val="clear" w:color="auto" w:fill="auto"/>
            <w:vAlign w:val="center"/>
          </w:tcPr>
          <w:p w:rsidR="00096C18" w:rsidRPr="004B2A8F" w:rsidRDefault="00096C18" w:rsidP="0080291D">
            <w:pPr>
              <w:suppressAutoHyphens w:val="0"/>
              <w:spacing w:after="0" w:line="240" w:lineRule="auto"/>
              <w:jc w:val="center"/>
              <w:rPr>
                <w:rFonts w:cs="Calibri"/>
                <w:b/>
                <w:bCs/>
                <w:color w:val="000000"/>
                <w:sz w:val="18"/>
                <w:szCs w:val="18"/>
                <w:lang w:eastAsia="en-GB"/>
              </w:rPr>
            </w:pPr>
          </w:p>
        </w:tc>
        <w:tc>
          <w:tcPr>
            <w:tcW w:w="850" w:type="dxa"/>
            <w:gridSpan w:val="2"/>
            <w:tcBorders>
              <w:top w:val="nil"/>
              <w:left w:val="nil"/>
              <w:bottom w:val="single" w:sz="8" w:space="0" w:color="auto"/>
              <w:right w:val="single" w:sz="8" w:space="0" w:color="auto"/>
            </w:tcBorders>
            <w:shd w:val="clear" w:color="auto" w:fill="auto"/>
            <w:vAlign w:val="center"/>
          </w:tcPr>
          <w:p w:rsidR="00096C18" w:rsidRPr="004B2A8F" w:rsidRDefault="00096C18" w:rsidP="0080291D">
            <w:pPr>
              <w:suppressAutoHyphens w:val="0"/>
              <w:spacing w:after="0" w:line="240" w:lineRule="auto"/>
              <w:jc w:val="center"/>
              <w:rPr>
                <w:rFonts w:cs="Calibri"/>
                <w:b/>
                <w:bCs/>
                <w:color w:val="000000"/>
                <w:sz w:val="18"/>
                <w:szCs w:val="18"/>
                <w:lang w:eastAsia="en-GB"/>
              </w:rPr>
            </w:pPr>
          </w:p>
        </w:tc>
        <w:tc>
          <w:tcPr>
            <w:tcW w:w="556" w:type="dxa"/>
            <w:gridSpan w:val="2"/>
            <w:tcBorders>
              <w:top w:val="nil"/>
              <w:left w:val="nil"/>
              <w:bottom w:val="single" w:sz="8" w:space="0" w:color="auto"/>
              <w:right w:val="single" w:sz="8" w:space="0" w:color="auto"/>
            </w:tcBorders>
            <w:shd w:val="clear" w:color="auto" w:fill="auto"/>
            <w:vAlign w:val="center"/>
          </w:tcPr>
          <w:p w:rsidR="00096C18" w:rsidRPr="004B2A8F" w:rsidRDefault="00096C18" w:rsidP="0080291D">
            <w:pPr>
              <w:suppressAutoHyphens w:val="0"/>
              <w:spacing w:after="0" w:line="240" w:lineRule="auto"/>
              <w:jc w:val="center"/>
              <w:rPr>
                <w:rFonts w:cs="Calibri"/>
                <w:b/>
                <w:bCs/>
                <w:color w:val="000000"/>
                <w:sz w:val="18"/>
                <w:szCs w:val="18"/>
                <w:lang w:eastAsia="en-GB"/>
              </w:rPr>
            </w:pPr>
          </w:p>
        </w:tc>
        <w:tc>
          <w:tcPr>
            <w:tcW w:w="578" w:type="dxa"/>
            <w:gridSpan w:val="2"/>
            <w:tcBorders>
              <w:top w:val="nil"/>
              <w:left w:val="nil"/>
              <w:bottom w:val="single" w:sz="8" w:space="0" w:color="auto"/>
              <w:right w:val="single" w:sz="8" w:space="0" w:color="auto"/>
            </w:tcBorders>
            <w:shd w:val="clear" w:color="auto" w:fill="auto"/>
            <w:vAlign w:val="center"/>
          </w:tcPr>
          <w:p w:rsidR="00096C18" w:rsidRPr="004B2A8F" w:rsidRDefault="00096C18" w:rsidP="0080291D">
            <w:pPr>
              <w:suppressAutoHyphens w:val="0"/>
              <w:spacing w:after="0" w:line="240" w:lineRule="auto"/>
              <w:jc w:val="center"/>
              <w:rPr>
                <w:rFonts w:cs="Calibri"/>
                <w:b/>
                <w:bCs/>
                <w:color w:val="000000"/>
                <w:sz w:val="18"/>
                <w:szCs w:val="18"/>
                <w:lang w:eastAsia="en-GB"/>
              </w:rPr>
            </w:pPr>
          </w:p>
        </w:tc>
        <w:tc>
          <w:tcPr>
            <w:tcW w:w="567" w:type="dxa"/>
            <w:tcBorders>
              <w:top w:val="nil"/>
              <w:left w:val="nil"/>
              <w:bottom w:val="single" w:sz="8" w:space="0" w:color="auto"/>
              <w:right w:val="single" w:sz="8" w:space="0" w:color="auto"/>
            </w:tcBorders>
            <w:shd w:val="clear" w:color="auto" w:fill="auto"/>
            <w:vAlign w:val="center"/>
          </w:tcPr>
          <w:p w:rsidR="00096C18" w:rsidRPr="004B2A8F" w:rsidRDefault="00096C18" w:rsidP="0080291D">
            <w:pPr>
              <w:suppressAutoHyphens w:val="0"/>
              <w:spacing w:after="0" w:line="240" w:lineRule="auto"/>
              <w:jc w:val="center"/>
              <w:rPr>
                <w:rFonts w:cs="Calibri"/>
                <w:b/>
                <w:bCs/>
                <w:color w:val="000000"/>
                <w:sz w:val="18"/>
                <w:szCs w:val="18"/>
                <w:lang w:eastAsia="en-GB"/>
              </w:rPr>
            </w:pPr>
          </w:p>
        </w:tc>
        <w:tc>
          <w:tcPr>
            <w:tcW w:w="754" w:type="dxa"/>
            <w:gridSpan w:val="2"/>
            <w:tcBorders>
              <w:top w:val="nil"/>
              <w:left w:val="nil"/>
              <w:bottom w:val="single" w:sz="8" w:space="0" w:color="auto"/>
              <w:right w:val="single" w:sz="8" w:space="0" w:color="auto"/>
            </w:tcBorders>
            <w:shd w:val="clear" w:color="auto" w:fill="2E74B5" w:themeFill="accent1" w:themeFillShade="BF"/>
            <w:vAlign w:val="center"/>
          </w:tcPr>
          <w:p w:rsidR="00096C18" w:rsidRPr="004B2A8F" w:rsidRDefault="00096C18" w:rsidP="0080291D">
            <w:pPr>
              <w:suppressAutoHyphens w:val="0"/>
              <w:spacing w:after="0" w:line="240" w:lineRule="auto"/>
              <w:jc w:val="center"/>
              <w:rPr>
                <w:rFonts w:cs="Calibri"/>
                <w:b/>
                <w:bCs/>
                <w:color w:val="000000"/>
                <w:sz w:val="18"/>
                <w:szCs w:val="18"/>
                <w:lang w:eastAsia="en-GB"/>
              </w:rPr>
            </w:pPr>
          </w:p>
        </w:tc>
        <w:tc>
          <w:tcPr>
            <w:tcW w:w="633" w:type="dxa"/>
            <w:gridSpan w:val="2"/>
            <w:tcBorders>
              <w:top w:val="nil"/>
              <w:left w:val="nil"/>
              <w:bottom w:val="single" w:sz="8" w:space="0" w:color="auto"/>
              <w:right w:val="single" w:sz="8" w:space="0" w:color="auto"/>
            </w:tcBorders>
            <w:shd w:val="clear" w:color="auto" w:fill="2E74B5" w:themeFill="accent1" w:themeFillShade="BF"/>
            <w:vAlign w:val="center"/>
          </w:tcPr>
          <w:p w:rsidR="00096C18" w:rsidRPr="004B2A8F" w:rsidRDefault="00096C18" w:rsidP="0080291D">
            <w:pPr>
              <w:suppressAutoHyphens w:val="0"/>
              <w:spacing w:after="0" w:line="240" w:lineRule="auto"/>
              <w:jc w:val="center"/>
              <w:rPr>
                <w:rFonts w:cs="Calibri"/>
                <w:b/>
                <w:bCs/>
                <w:color w:val="000000"/>
                <w:sz w:val="18"/>
                <w:szCs w:val="18"/>
                <w:lang w:eastAsia="en-GB"/>
              </w:rPr>
            </w:pPr>
          </w:p>
        </w:tc>
        <w:tc>
          <w:tcPr>
            <w:tcW w:w="633" w:type="dxa"/>
            <w:gridSpan w:val="2"/>
            <w:tcBorders>
              <w:top w:val="nil"/>
              <w:left w:val="nil"/>
              <w:bottom w:val="single" w:sz="8" w:space="0" w:color="auto"/>
              <w:right w:val="single" w:sz="8" w:space="0" w:color="auto"/>
            </w:tcBorders>
            <w:shd w:val="clear" w:color="auto" w:fill="2E74B5" w:themeFill="accent1" w:themeFillShade="BF"/>
            <w:vAlign w:val="center"/>
          </w:tcPr>
          <w:p w:rsidR="00096C18" w:rsidRPr="004B2A8F" w:rsidRDefault="00096C18" w:rsidP="0080291D">
            <w:pPr>
              <w:suppressAutoHyphens w:val="0"/>
              <w:spacing w:after="0" w:line="240" w:lineRule="auto"/>
              <w:jc w:val="center"/>
              <w:rPr>
                <w:rFonts w:cs="Calibri"/>
                <w:b/>
                <w:bCs/>
                <w:color w:val="000000"/>
                <w:sz w:val="18"/>
                <w:szCs w:val="18"/>
                <w:lang w:eastAsia="en-GB"/>
              </w:rPr>
            </w:pPr>
          </w:p>
        </w:tc>
        <w:tc>
          <w:tcPr>
            <w:tcW w:w="664" w:type="dxa"/>
            <w:gridSpan w:val="2"/>
            <w:tcBorders>
              <w:top w:val="nil"/>
              <w:left w:val="nil"/>
              <w:bottom w:val="single" w:sz="8" w:space="0" w:color="auto"/>
              <w:right w:val="single" w:sz="8" w:space="0" w:color="auto"/>
            </w:tcBorders>
            <w:shd w:val="clear" w:color="auto" w:fill="auto"/>
            <w:vAlign w:val="center"/>
          </w:tcPr>
          <w:p w:rsidR="00096C18" w:rsidRPr="004B2A8F" w:rsidRDefault="00096C18" w:rsidP="0080291D">
            <w:pPr>
              <w:suppressAutoHyphens w:val="0"/>
              <w:spacing w:after="0" w:line="240" w:lineRule="auto"/>
              <w:jc w:val="center"/>
              <w:rPr>
                <w:rFonts w:cs="Calibri"/>
                <w:b/>
                <w:bCs/>
                <w:color w:val="000000"/>
                <w:sz w:val="18"/>
                <w:szCs w:val="18"/>
                <w:lang w:eastAsia="en-GB"/>
              </w:rPr>
            </w:pPr>
          </w:p>
        </w:tc>
      </w:tr>
      <w:tr w:rsidR="00096C18" w:rsidRPr="004B2A8F" w:rsidTr="0080291D">
        <w:trPr>
          <w:gridBefore w:val="1"/>
          <w:wBefore w:w="34" w:type="dxa"/>
          <w:trHeight w:val="315"/>
          <w:jc w:val="center"/>
        </w:trPr>
        <w:tc>
          <w:tcPr>
            <w:tcW w:w="1176" w:type="dxa"/>
            <w:gridSpan w:val="2"/>
            <w:tcBorders>
              <w:top w:val="nil"/>
              <w:left w:val="single" w:sz="8" w:space="0" w:color="auto"/>
              <w:bottom w:val="single" w:sz="8" w:space="0" w:color="auto"/>
              <w:right w:val="single" w:sz="8" w:space="0" w:color="auto"/>
            </w:tcBorders>
            <w:shd w:val="clear" w:color="auto" w:fill="auto"/>
            <w:vAlign w:val="center"/>
          </w:tcPr>
          <w:p w:rsidR="00096C18" w:rsidRDefault="00096C18" w:rsidP="0080291D">
            <w:pPr>
              <w:suppressAutoHyphens w:val="0"/>
              <w:spacing w:after="0" w:line="240" w:lineRule="auto"/>
              <w:jc w:val="both"/>
              <w:rPr>
                <w:rFonts w:cs="Calibri"/>
                <w:b/>
                <w:bCs/>
                <w:color w:val="000000"/>
                <w:sz w:val="16"/>
                <w:szCs w:val="16"/>
                <w:lang w:eastAsia="en-GB"/>
              </w:rPr>
            </w:pPr>
            <w:r>
              <w:rPr>
                <w:rFonts w:cs="Calibri"/>
                <w:b/>
                <w:bCs/>
                <w:color w:val="000000"/>
                <w:sz w:val="16"/>
                <w:szCs w:val="16"/>
                <w:lang w:eastAsia="en-GB"/>
              </w:rPr>
              <w:t>2.c</w:t>
            </w:r>
          </w:p>
        </w:tc>
        <w:tc>
          <w:tcPr>
            <w:tcW w:w="3055" w:type="dxa"/>
            <w:gridSpan w:val="2"/>
            <w:tcBorders>
              <w:top w:val="nil"/>
              <w:left w:val="nil"/>
              <w:bottom w:val="single" w:sz="8" w:space="0" w:color="auto"/>
              <w:right w:val="single" w:sz="8" w:space="0" w:color="auto"/>
            </w:tcBorders>
            <w:shd w:val="clear" w:color="auto" w:fill="auto"/>
            <w:vAlign w:val="center"/>
          </w:tcPr>
          <w:p w:rsidR="00096C18" w:rsidRPr="00ED51F6" w:rsidRDefault="00096C18" w:rsidP="0080291D">
            <w:pPr>
              <w:suppressAutoHyphens w:val="0"/>
              <w:spacing w:after="0" w:line="240" w:lineRule="auto"/>
              <w:jc w:val="both"/>
              <w:rPr>
                <w:rFonts w:cs="Calibri"/>
                <w:b/>
                <w:bCs/>
                <w:color w:val="000000"/>
                <w:sz w:val="16"/>
                <w:szCs w:val="16"/>
                <w:lang w:eastAsia="en-GB"/>
              </w:rPr>
            </w:pPr>
            <w:r>
              <w:rPr>
                <w:rFonts w:cs="Calibri"/>
                <w:b/>
                <w:bCs/>
                <w:color w:val="000000"/>
                <w:sz w:val="16"/>
                <w:szCs w:val="16"/>
                <w:lang w:eastAsia="en-GB"/>
              </w:rPr>
              <w:t>Modulo 5</w:t>
            </w:r>
          </w:p>
        </w:tc>
        <w:tc>
          <w:tcPr>
            <w:tcW w:w="1014" w:type="dxa"/>
            <w:gridSpan w:val="2"/>
            <w:tcBorders>
              <w:top w:val="nil"/>
              <w:left w:val="nil"/>
              <w:bottom w:val="single" w:sz="8" w:space="0" w:color="auto"/>
              <w:right w:val="single" w:sz="8" w:space="0" w:color="auto"/>
            </w:tcBorders>
            <w:shd w:val="clear" w:color="auto" w:fill="auto"/>
            <w:vAlign w:val="center"/>
          </w:tcPr>
          <w:p w:rsidR="00096C18" w:rsidRPr="00ED51F6" w:rsidRDefault="00096C18" w:rsidP="0080291D">
            <w:pPr>
              <w:suppressAutoHyphens w:val="0"/>
              <w:spacing w:after="0" w:line="240" w:lineRule="auto"/>
              <w:jc w:val="both"/>
              <w:rPr>
                <w:rFonts w:cs="Calibri"/>
                <w:b/>
                <w:bCs/>
                <w:color w:val="000000"/>
                <w:sz w:val="16"/>
                <w:szCs w:val="16"/>
                <w:lang w:eastAsia="en-GB"/>
              </w:rPr>
            </w:pPr>
            <w:proofErr w:type="spellStart"/>
            <w:r>
              <w:rPr>
                <w:rFonts w:cs="Calibri"/>
                <w:b/>
                <w:bCs/>
                <w:color w:val="000000"/>
                <w:sz w:val="16"/>
                <w:szCs w:val="16"/>
                <w:lang w:eastAsia="en-GB"/>
              </w:rPr>
              <w:t>sett</w:t>
            </w:r>
            <w:proofErr w:type="spellEnd"/>
            <w:r>
              <w:rPr>
                <w:rFonts w:cs="Calibri"/>
                <w:b/>
                <w:bCs/>
                <w:color w:val="000000"/>
                <w:sz w:val="16"/>
                <w:szCs w:val="16"/>
                <w:lang w:eastAsia="en-GB"/>
              </w:rPr>
              <w:t>- 20</w:t>
            </w:r>
          </w:p>
        </w:tc>
        <w:tc>
          <w:tcPr>
            <w:tcW w:w="851" w:type="dxa"/>
            <w:gridSpan w:val="3"/>
            <w:tcBorders>
              <w:top w:val="nil"/>
              <w:left w:val="nil"/>
              <w:bottom w:val="single" w:sz="8" w:space="0" w:color="auto"/>
              <w:right w:val="single" w:sz="8" w:space="0" w:color="auto"/>
            </w:tcBorders>
            <w:shd w:val="clear" w:color="auto" w:fill="auto"/>
            <w:vAlign w:val="center"/>
          </w:tcPr>
          <w:p w:rsidR="00096C18" w:rsidRPr="00ED51F6" w:rsidRDefault="00096C18" w:rsidP="0080291D">
            <w:pPr>
              <w:suppressAutoHyphens w:val="0"/>
              <w:spacing w:after="0" w:line="240" w:lineRule="auto"/>
              <w:jc w:val="both"/>
              <w:rPr>
                <w:rFonts w:cs="Calibri"/>
                <w:b/>
                <w:bCs/>
                <w:color w:val="000000"/>
                <w:sz w:val="16"/>
                <w:szCs w:val="16"/>
                <w:lang w:eastAsia="en-GB"/>
              </w:rPr>
            </w:pPr>
            <w:r>
              <w:rPr>
                <w:rFonts w:cs="Calibri"/>
                <w:b/>
                <w:bCs/>
                <w:color w:val="000000"/>
                <w:sz w:val="16"/>
                <w:szCs w:val="16"/>
                <w:lang w:eastAsia="en-GB"/>
              </w:rPr>
              <w:t>nov-20</w:t>
            </w:r>
          </w:p>
        </w:tc>
        <w:tc>
          <w:tcPr>
            <w:tcW w:w="708" w:type="dxa"/>
            <w:gridSpan w:val="2"/>
            <w:tcBorders>
              <w:top w:val="nil"/>
              <w:left w:val="nil"/>
              <w:bottom w:val="single" w:sz="8" w:space="0" w:color="auto"/>
              <w:right w:val="single" w:sz="8" w:space="0" w:color="auto"/>
            </w:tcBorders>
            <w:shd w:val="clear" w:color="auto" w:fill="auto"/>
            <w:vAlign w:val="center"/>
          </w:tcPr>
          <w:p w:rsidR="00096C18" w:rsidRPr="004B2A8F" w:rsidRDefault="00096C18" w:rsidP="0080291D">
            <w:pPr>
              <w:suppressAutoHyphens w:val="0"/>
              <w:spacing w:after="0" w:line="240" w:lineRule="auto"/>
              <w:jc w:val="both"/>
              <w:rPr>
                <w:rFonts w:cs="Calibri"/>
                <w:b/>
                <w:bCs/>
                <w:color w:val="000000"/>
                <w:lang w:val="en-GB" w:eastAsia="en-GB"/>
              </w:rPr>
            </w:pPr>
          </w:p>
        </w:tc>
        <w:tc>
          <w:tcPr>
            <w:tcW w:w="704" w:type="dxa"/>
            <w:gridSpan w:val="2"/>
            <w:tcBorders>
              <w:top w:val="nil"/>
              <w:left w:val="nil"/>
              <w:bottom w:val="single" w:sz="8" w:space="0" w:color="auto"/>
              <w:right w:val="single" w:sz="8" w:space="0" w:color="auto"/>
            </w:tcBorders>
            <w:shd w:val="clear" w:color="auto" w:fill="auto"/>
            <w:vAlign w:val="center"/>
          </w:tcPr>
          <w:p w:rsidR="00096C18" w:rsidRPr="004B2A8F" w:rsidRDefault="00096C18" w:rsidP="0080291D">
            <w:pPr>
              <w:suppressAutoHyphens w:val="0"/>
              <w:spacing w:after="0" w:line="240" w:lineRule="auto"/>
              <w:jc w:val="both"/>
              <w:rPr>
                <w:rFonts w:cs="Calibri"/>
                <w:b/>
                <w:bCs/>
                <w:color w:val="000000"/>
                <w:lang w:val="en-GB" w:eastAsia="en-GB"/>
              </w:rPr>
            </w:pPr>
          </w:p>
        </w:tc>
        <w:tc>
          <w:tcPr>
            <w:tcW w:w="430" w:type="dxa"/>
            <w:gridSpan w:val="2"/>
            <w:tcBorders>
              <w:top w:val="nil"/>
              <w:left w:val="nil"/>
              <w:bottom w:val="single" w:sz="8" w:space="0" w:color="auto"/>
              <w:right w:val="single" w:sz="8" w:space="0" w:color="auto"/>
            </w:tcBorders>
            <w:shd w:val="clear" w:color="000000" w:fill="8EAADB"/>
            <w:vAlign w:val="center"/>
          </w:tcPr>
          <w:p w:rsidR="00096C18" w:rsidRPr="004B2A8F" w:rsidRDefault="00096C18" w:rsidP="0080291D">
            <w:pPr>
              <w:suppressAutoHyphens w:val="0"/>
              <w:spacing w:after="0" w:line="240" w:lineRule="auto"/>
              <w:jc w:val="both"/>
              <w:rPr>
                <w:rFonts w:cs="Calibri"/>
                <w:b/>
                <w:bCs/>
                <w:color w:val="000000"/>
                <w:lang w:eastAsia="en-GB"/>
              </w:rPr>
            </w:pPr>
          </w:p>
        </w:tc>
        <w:tc>
          <w:tcPr>
            <w:tcW w:w="567" w:type="dxa"/>
            <w:gridSpan w:val="2"/>
            <w:tcBorders>
              <w:top w:val="nil"/>
              <w:left w:val="nil"/>
              <w:bottom w:val="single" w:sz="8" w:space="0" w:color="auto"/>
              <w:right w:val="single" w:sz="8" w:space="0" w:color="auto"/>
            </w:tcBorders>
            <w:shd w:val="clear" w:color="auto" w:fill="auto"/>
            <w:vAlign w:val="center"/>
          </w:tcPr>
          <w:p w:rsidR="00096C18" w:rsidRPr="004B2A8F" w:rsidRDefault="00096C18" w:rsidP="0080291D">
            <w:pPr>
              <w:suppressAutoHyphens w:val="0"/>
              <w:spacing w:after="0" w:line="240" w:lineRule="auto"/>
              <w:jc w:val="center"/>
              <w:rPr>
                <w:rFonts w:cs="Calibri"/>
                <w:b/>
                <w:bCs/>
                <w:color w:val="000000"/>
                <w:sz w:val="18"/>
                <w:szCs w:val="18"/>
                <w:lang w:eastAsia="en-GB"/>
              </w:rPr>
            </w:pPr>
          </w:p>
        </w:tc>
        <w:tc>
          <w:tcPr>
            <w:tcW w:w="567" w:type="dxa"/>
            <w:gridSpan w:val="2"/>
            <w:tcBorders>
              <w:top w:val="nil"/>
              <w:left w:val="nil"/>
              <w:bottom w:val="single" w:sz="8" w:space="0" w:color="auto"/>
              <w:right w:val="single" w:sz="8" w:space="0" w:color="auto"/>
            </w:tcBorders>
            <w:shd w:val="clear" w:color="auto" w:fill="auto"/>
            <w:vAlign w:val="center"/>
          </w:tcPr>
          <w:p w:rsidR="00096C18" w:rsidRPr="004B2A8F" w:rsidRDefault="00096C18" w:rsidP="0080291D">
            <w:pPr>
              <w:suppressAutoHyphens w:val="0"/>
              <w:spacing w:after="0" w:line="240" w:lineRule="auto"/>
              <w:jc w:val="center"/>
              <w:rPr>
                <w:rFonts w:cs="Calibri"/>
                <w:b/>
                <w:bCs/>
                <w:color w:val="000000"/>
                <w:sz w:val="18"/>
                <w:szCs w:val="18"/>
                <w:lang w:eastAsia="en-GB"/>
              </w:rPr>
            </w:pPr>
          </w:p>
        </w:tc>
        <w:tc>
          <w:tcPr>
            <w:tcW w:w="709" w:type="dxa"/>
            <w:gridSpan w:val="2"/>
            <w:tcBorders>
              <w:top w:val="nil"/>
              <w:left w:val="nil"/>
              <w:bottom w:val="single" w:sz="8" w:space="0" w:color="auto"/>
              <w:right w:val="single" w:sz="8" w:space="0" w:color="auto"/>
            </w:tcBorders>
            <w:shd w:val="clear" w:color="auto" w:fill="auto"/>
            <w:vAlign w:val="center"/>
          </w:tcPr>
          <w:p w:rsidR="00096C18" w:rsidRPr="004B2A8F" w:rsidRDefault="00096C18" w:rsidP="0080291D">
            <w:pPr>
              <w:suppressAutoHyphens w:val="0"/>
              <w:spacing w:after="0" w:line="240" w:lineRule="auto"/>
              <w:jc w:val="center"/>
              <w:rPr>
                <w:rFonts w:cs="Calibri"/>
                <w:b/>
                <w:bCs/>
                <w:color w:val="000000"/>
                <w:sz w:val="18"/>
                <w:szCs w:val="18"/>
                <w:lang w:eastAsia="en-GB"/>
              </w:rPr>
            </w:pPr>
          </w:p>
        </w:tc>
        <w:tc>
          <w:tcPr>
            <w:tcW w:w="851" w:type="dxa"/>
            <w:gridSpan w:val="2"/>
            <w:tcBorders>
              <w:top w:val="nil"/>
              <w:left w:val="nil"/>
              <w:bottom w:val="single" w:sz="8" w:space="0" w:color="auto"/>
              <w:right w:val="single" w:sz="8" w:space="0" w:color="auto"/>
            </w:tcBorders>
            <w:shd w:val="clear" w:color="auto" w:fill="auto"/>
            <w:vAlign w:val="center"/>
          </w:tcPr>
          <w:p w:rsidR="00096C18" w:rsidRPr="004B2A8F" w:rsidRDefault="00096C18" w:rsidP="0080291D">
            <w:pPr>
              <w:suppressAutoHyphens w:val="0"/>
              <w:spacing w:after="0" w:line="240" w:lineRule="auto"/>
              <w:jc w:val="center"/>
              <w:rPr>
                <w:rFonts w:cs="Calibri"/>
                <w:b/>
                <w:bCs/>
                <w:color w:val="000000"/>
                <w:sz w:val="18"/>
                <w:szCs w:val="18"/>
                <w:lang w:eastAsia="en-GB"/>
              </w:rPr>
            </w:pPr>
          </w:p>
        </w:tc>
        <w:tc>
          <w:tcPr>
            <w:tcW w:w="850" w:type="dxa"/>
            <w:gridSpan w:val="2"/>
            <w:tcBorders>
              <w:top w:val="nil"/>
              <w:left w:val="nil"/>
              <w:bottom w:val="single" w:sz="8" w:space="0" w:color="auto"/>
              <w:right w:val="single" w:sz="8" w:space="0" w:color="auto"/>
            </w:tcBorders>
            <w:shd w:val="clear" w:color="auto" w:fill="auto"/>
            <w:vAlign w:val="center"/>
          </w:tcPr>
          <w:p w:rsidR="00096C18" w:rsidRPr="004B2A8F" w:rsidRDefault="00096C18" w:rsidP="0080291D">
            <w:pPr>
              <w:suppressAutoHyphens w:val="0"/>
              <w:spacing w:after="0" w:line="240" w:lineRule="auto"/>
              <w:jc w:val="center"/>
              <w:rPr>
                <w:rFonts w:cs="Calibri"/>
                <w:b/>
                <w:bCs/>
                <w:color w:val="000000"/>
                <w:sz w:val="18"/>
                <w:szCs w:val="18"/>
                <w:lang w:eastAsia="en-GB"/>
              </w:rPr>
            </w:pPr>
          </w:p>
        </w:tc>
        <w:tc>
          <w:tcPr>
            <w:tcW w:w="556" w:type="dxa"/>
            <w:gridSpan w:val="2"/>
            <w:tcBorders>
              <w:top w:val="nil"/>
              <w:left w:val="nil"/>
              <w:bottom w:val="single" w:sz="8" w:space="0" w:color="auto"/>
              <w:right w:val="single" w:sz="8" w:space="0" w:color="auto"/>
            </w:tcBorders>
            <w:shd w:val="clear" w:color="auto" w:fill="auto"/>
            <w:vAlign w:val="center"/>
          </w:tcPr>
          <w:p w:rsidR="00096C18" w:rsidRPr="004B2A8F" w:rsidRDefault="00096C18" w:rsidP="0080291D">
            <w:pPr>
              <w:suppressAutoHyphens w:val="0"/>
              <w:spacing w:after="0" w:line="240" w:lineRule="auto"/>
              <w:jc w:val="center"/>
              <w:rPr>
                <w:rFonts w:cs="Calibri"/>
                <w:b/>
                <w:bCs/>
                <w:color w:val="000000"/>
                <w:sz w:val="18"/>
                <w:szCs w:val="18"/>
                <w:lang w:eastAsia="en-GB"/>
              </w:rPr>
            </w:pPr>
          </w:p>
        </w:tc>
        <w:tc>
          <w:tcPr>
            <w:tcW w:w="578" w:type="dxa"/>
            <w:gridSpan w:val="2"/>
            <w:tcBorders>
              <w:top w:val="nil"/>
              <w:left w:val="nil"/>
              <w:bottom w:val="single" w:sz="8" w:space="0" w:color="auto"/>
              <w:right w:val="single" w:sz="8" w:space="0" w:color="auto"/>
            </w:tcBorders>
            <w:shd w:val="clear" w:color="auto" w:fill="auto"/>
            <w:vAlign w:val="center"/>
          </w:tcPr>
          <w:p w:rsidR="00096C18" w:rsidRPr="004B2A8F" w:rsidRDefault="00096C18" w:rsidP="0080291D">
            <w:pPr>
              <w:suppressAutoHyphens w:val="0"/>
              <w:spacing w:after="0" w:line="240" w:lineRule="auto"/>
              <w:jc w:val="center"/>
              <w:rPr>
                <w:rFonts w:cs="Calibri"/>
                <w:b/>
                <w:bCs/>
                <w:color w:val="000000"/>
                <w:sz w:val="18"/>
                <w:szCs w:val="18"/>
                <w:lang w:eastAsia="en-GB"/>
              </w:rPr>
            </w:pPr>
          </w:p>
        </w:tc>
        <w:tc>
          <w:tcPr>
            <w:tcW w:w="567" w:type="dxa"/>
            <w:tcBorders>
              <w:top w:val="nil"/>
              <w:left w:val="nil"/>
              <w:bottom w:val="single" w:sz="8" w:space="0" w:color="auto"/>
              <w:right w:val="single" w:sz="8" w:space="0" w:color="auto"/>
            </w:tcBorders>
            <w:shd w:val="clear" w:color="auto" w:fill="auto"/>
            <w:vAlign w:val="center"/>
          </w:tcPr>
          <w:p w:rsidR="00096C18" w:rsidRPr="004B2A8F" w:rsidRDefault="00096C18" w:rsidP="0080291D">
            <w:pPr>
              <w:suppressAutoHyphens w:val="0"/>
              <w:spacing w:after="0" w:line="240" w:lineRule="auto"/>
              <w:jc w:val="center"/>
              <w:rPr>
                <w:rFonts w:cs="Calibri"/>
                <w:b/>
                <w:bCs/>
                <w:color w:val="000000"/>
                <w:sz w:val="18"/>
                <w:szCs w:val="18"/>
                <w:lang w:eastAsia="en-GB"/>
              </w:rPr>
            </w:pPr>
          </w:p>
        </w:tc>
        <w:tc>
          <w:tcPr>
            <w:tcW w:w="754" w:type="dxa"/>
            <w:gridSpan w:val="2"/>
            <w:tcBorders>
              <w:top w:val="nil"/>
              <w:left w:val="nil"/>
              <w:bottom w:val="single" w:sz="8" w:space="0" w:color="auto"/>
              <w:right w:val="single" w:sz="8" w:space="0" w:color="auto"/>
            </w:tcBorders>
            <w:shd w:val="clear" w:color="auto" w:fill="2E74B5" w:themeFill="accent1" w:themeFillShade="BF"/>
            <w:vAlign w:val="center"/>
          </w:tcPr>
          <w:p w:rsidR="00096C18" w:rsidRPr="004B2A8F" w:rsidRDefault="00096C18" w:rsidP="0080291D">
            <w:pPr>
              <w:suppressAutoHyphens w:val="0"/>
              <w:spacing w:after="0" w:line="240" w:lineRule="auto"/>
              <w:jc w:val="center"/>
              <w:rPr>
                <w:rFonts w:cs="Calibri"/>
                <w:b/>
                <w:bCs/>
                <w:color w:val="000000"/>
                <w:sz w:val="18"/>
                <w:szCs w:val="18"/>
                <w:lang w:eastAsia="en-GB"/>
              </w:rPr>
            </w:pPr>
          </w:p>
        </w:tc>
        <w:tc>
          <w:tcPr>
            <w:tcW w:w="633" w:type="dxa"/>
            <w:gridSpan w:val="2"/>
            <w:tcBorders>
              <w:top w:val="nil"/>
              <w:left w:val="nil"/>
              <w:bottom w:val="single" w:sz="8" w:space="0" w:color="auto"/>
              <w:right w:val="single" w:sz="8" w:space="0" w:color="auto"/>
            </w:tcBorders>
            <w:shd w:val="clear" w:color="auto" w:fill="2E74B5" w:themeFill="accent1" w:themeFillShade="BF"/>
            <w:vAlign w:val="center"/>
          </w:tcPr>
          <w:p w:rsidR="00096C18" w:rsidRPr="004B2A8F" w:rsidRDefault="00096C18" w:rsidP="0080291D">
            <w:pPr>
              <w:suppressAutoHyphens w:val="0"/>
              <w:spacing w:after="0" w:line="240" w:lineRule="auto"/>
              <w:jc w:val="center"/>
              <w:rPr>
                <w:rFonts w:cs="Calibri"/>
                <w:b/>
                <w:bCs/>
                <w:color w:val="000000"/>
                <w:sz w:val="18"/>
                <w:szCs w:val="18"/>
                <w:lang w:eastAsia="en-GB"/>
              </w:rPr>
            </w:pPr>
          </w:p>
        </w:tc>
        <w:tc>
          <w:tcPr>
            <w:tcW w:w="633" w:type="dxa"/>
            <w:gridSpan w:val="2"/>
            <w:tcBorders>
              <w:top w:val="nil"/>
              <w:left w:val="nil"/>
              <w:bottom w:val="single" w:sz="8" w:space="0" w:color="auto"/>
              <w:right w:val="single" w:sz="8" w:space="0" w:color="auto"/>
            </w:tcBorders>
            <w:shd w:val="clear" w:color="auto" w:fill="2E74B5" w:themeFill="accent1" w:themeFillShade="BF"/>
            <w:vAlign w:val="center"/>
          </w:tcPr>
          <w:p w:rsidR="00096C18" w:rsidRPr="004B2A8F" w:rsidRDefault="00096C18" w:rsidP="0080291D">
            <w:pPr>
              <w:suppressAutoHyphens w:val="0"/>
              <w:spacing w:after="0" w:line="240" w:lineRule="auto"/>
              <w:jc w:val="center"/>
              <w:rPr>
                <w:rFonts w:cs="Calibri"/>
                <w:b/>
                <w:bCs/>
                <w:color w:val="000000"/>
                <w:sz w:val="18"/>
                <w:szCs w:val="18"/>
                <w:lang w:eastAsia="en-GB"/>
              </w:rPr>
            </w:pPr>
          </w:p>
        </w:tc>
        <w:tc>
          <w:tcPr>
            <w:tcW w:w="664" w:type="dxa"/>
            <w:gridSpan w:val="2"/>
            <w:tcBorders>
              <w:top w:val="nil"/>
              <w:left w:val="nil"/>
              <w:bottom w:val="single" w:sz="8" w:space="0" w:color="auto"/>
              <w:right w:val="single" w:sz="8" w:space="0" w:color="auto"/>
            </w:tcBorders>
            <w:shd w:val="clear" w:color="auto" w:fill="auto"/>
            <w:vAlign w:val="center"/>
          </w:tcPr>
          <w:p w:rsidR="00096C18" w:rsidRPr="004B2A8F" w:rsidRDefault="00096C18" w:rsidP="0080291D">
            <w:pPr>
              <w:suppressAutoHyphens w:val="0"/>
              <w:spacing w:after="0" w:line="240" w:lineRule="auto"/>
              <w:jc w:val="center"/>
              <w:rPr>
                <w:rFonts w:cs="Calibri"/>
                <w:b/>
                <w:bCs/>
                <w:color w:val="000000"/>
                <w:sz w:val="18"/>
                <w:szCs w:val="18"/>
                <w:lang w:eastAsia="en-GB"/>
              </w:rPr>
            </w:pPr>
          </w:p>
        </w:tc>
      </w:tr>
      <w:tr w:rsidR="00096C18" w:rsidRPr="004B2A8F" w:rsidTr="0080291D">
        <w:trPr>
          <w:gridBefore w:val="1"/>
          <w:wBefore w:w="34" w:type="dxa"/>
          <w:trHeight w:val="315"/>
          <w:jc w:val="center"/>
        </w:trPr>
        <w:tc>
          <w:tcPr>
            <w:tcW w:w="1176" w:type="dxa"/>
            <w:gridSpan w:val="2"/>
            <w:tcBorders>
              <w:top w:val="nil"/>
              <w:left w:val="single" w:sz="8" w:space="0" w:color="auto"/>
              <w:bottom w:val="single" w:sz="8" w:space="0" w:color="auto"/>
              <w:right w:val="single" w:sz="8" w:space="0" w:color="auto"/>
            </w:tcBorders>
            <w:shd w:val="clear" w:color="auto" w:fill="auto"/>
            <w:vAlign w:val="center"/>
          </w:tcPr>
          <w:p w:rsidR="00096C18" w:rsidRDefault="00096C18" w:rsidP="0080291D">
            <w:pPr>
              <w:suppressAutoHyphens w:val="0"/>
              <w:spacing w:after="0" w:line="240" w:lineRule="auto"/>
              <w:jc w:val="both"/>
              <w:rPr>
                <w:rFonts w:cs="Calibri"/>
                <w:b/>
                <w:bCs/>
                <w:color w:val="000000"/>
                <w:sz w:val="16"/>
                <w:szCs w:val="16"/>
                <w:lang w:eastAsia="en-GB"/>
              </w:rPr>
            </w:pPr>
            <w:r>
              <w:rPr>
                <w:rFonts w:cs="Calibri"/>
                <w:b/>
                <w:bCs/>
                <w:color w:val="000000"/>
                <w:sz w:val="16"/>
                <w:szCs w:val="16"/>
                <w:lang w:eastAsia="en-GB"/>
              </w:rPr>
              <w:t>2,c</w:t>
            </w:r>
          </w:p>
        </w:tc>
        <w:tc>
          <w:tcPr>
            <w:tcW w:w="3055" w:type="dxa"/>
            <w:gridSpan w:val="2"/>
            <w:tcBorders>
              <w:top w:val="nil"/>
              <w:left w:val="nil"/>
              <w:bottom w:val="single" w:sz="8" w:space="0" w:color="auto"/>
              <w:right w:val="single" w:sz="8" w:space="0" w:color="auto"/>
            </w:tcBorders>
            <w:shd w:val="clear" w:color="auto" w:fill="auto"/>
            <w:vAlign w:val="center"/>
          </w:tcPr>
          <w:p w:rsidR="00096C18" w:rsidRPr="00ED51F6" w:rsidRDefault="00096C18" w:rsidP="0080291D">
            <w:pPr>
              <w:suppressAutoHyphens w:val="0"/>
              <w:spacing w:after="0" w:line="240" w:lineRule="auto"/>
              <w:jc w:val="both"/>
              <w:rPr>
                <w:rFonts w:cs="Calibri"/>
                <w:b/>
                <w:bCs/>
                <w:color w:val="000000"/>
                <w:sz w:val="16"/>
                <w:szCs w:val="16"/>
                <w:lang w:eastAsia="en-GB"/>
              </w:rPr>
            </w:pPr>
            <w:r>
              <w:rPr>
                <w:rFonts w:cs="Calibri"/>
                <w:b/>
                <w:bCs/>
                <w:color w:val="000000"/>
                <w:sz w:val="16"/>
                <w:szCs w:val="16"/>
                <w:lang w:eastAsia="en-GB"/>
              </w:rPr>
              <w:t>Modulo 6</w:t>
            </w:r>
          </w:p>
        </w:tc>
        <w:tc>
          <w:tcPr>
            <w:tcW w:w="1014" w:type="dxa"/>
            <w:gridSpan w:val="2"/>
            <w:tcBorders>
              <w:top w:val="nil"/>
              <w:left w:val="nil"/>
              <w:bottom w:val="single" w:sz="8" w:space="0" w:color="auto"/>
              <w:right w:val="single" w:sz="8" w:space="0" w:color="auto"/>
            </w:tcBorders>
            <w:shd w:val="clear" w:color="auto" w:fill="auto"/>
            <w:vAlign w:val="center"/>
          </w:tcPr>
          <w:p w:rsidR="00096C18" w:rsidRPr="00ED51F6" w:rsidRDefault="00096C18" w:rsidP="0080291D">
            <w:pPr>
              <w:suppressAutoHyphens w:val="0"/>
              <w:spacing w:after="0" w:line="240" w:lineRule="auto"/>
              <w:jc w:val="both"/>
              <w:rPr>
                <w:rFonts w:cs="Calibri"/>
                <w:b/>
                <w:bCs/>
                <w:color w:val="000000"/>
                <w:sz w:val="16"/>
                <w:szCs w:val="16"/>
                <w:lang w:eastAsia="en-GB"/>
              </w:rPr>
            </w:pPr>
            <w:proofErr w:type="spellStart"/>
            <w:r>
              <w:rPr>
                <w:rFonts w:cs="Calibri"/>
                <w:b/>
                <w:bCs/>
                <w:color w:val="000000"/>
                <w:sz w:val="16"/>
                <w:szCs w:val="16"/>
                <w:lang w:eastAsia="en-GB"/>
              </w:rPr>
              <w:t>sett</w:t>
            </w:r>
            <w:proofErr w:type="spellEnd"/>
            <w:r>
              <w:rPr>
                <w:rFonts w:cs="Calibri"/>
                <w:b/>
                <w:bCs/>
                <w:color w:val="000000"/>
                <w:sz w:val="16"/>
                <w:szCs w:val="16"/>
                <w:lang w:eastAsia="en-GB"/>
              </w:rPr>
              <w:t>- 20</w:t>
            </w:r>
          </w:p>
        </w:tc>
        <w:tc>
          <w:tcPr>
            <w:tcW w:w="851" w:type="dxa"/>
            <w:gridSpan w:val="3"/>
            <w:tcBorders>
              <w:top w:val="nil"/>
              <w:left w:val="nil"/>
              <w:bottom w:val="single" w:sz="8" w:space="0" w:color="auto"/>
              <w:right w:val="single" w:sz="8" w:space="0" w:color="auto"/>
            </w:tcBorders>
            <w:shd w:val="clear" w:color="auto" w:fill="auto"/>
            <w:vAlign w:val="center"/>
          </w:tcPr>
          <w:p w:rsidR="00096C18" w:rsidRPr="00ED51F6" w:rsidRDefault="00096C18" w:rsidP="0080291D">
            <w:pPr>
              <w:suppressAutoHyphens w:val="0"/>
              <w:spacing w:after="0" w:line="240" w:lineRule="auto"/>
              <w:jc w:val="both"/>
              <w:rPr>
                <w:rFonts w:cs="Calibri"/>
                <w:b/>
                <w:bCs/>
                <w:color w:val="000000"/>
                <w:sz w:val="16"/>
                <w:szCs w:val="16"/>
                <w:lang w:eastAsia="en-GB"/>
              </w:rPr>
            </w:pPr>
            <w:r>
              <w:rPr>
                <w:rFonts w:cs="Calibri"/>
                <w:b/>
                <w:bCs/>
                <w:color w:val="000000"/>
                <w:sz w:val="16"/>
                <w:szCs w:val="16"/>
                <w:lang w:eastAsia="en-GB"/>
              </w:rPr>
              <w:t>nov-20</w:t>
            </w:r>
          </w:p>
        </w:tc>
        <w:tc>
          <w:tcPr>
            <w:tcW w:w="708" w:type="dxa"/>
            <w:gridSpan w:val="2"/>
            <w:tcBorders>
              <w:top w:val="nil"/>
              <w:left w:val="nil"/>
              <w:bottom w:val="single" w:sz="8" w:space="0" w:color="auto"/>
              <w:right w:val="single" w:sz="8" w:space="0" w:color="auto"/>
            </w:tcBorders>
            <w:shd w:val="clear" w:color="auto" w:fill="auto"/>
            <w:vAlign w:val="center"/>
          </w:tcPr>
          <w:p w:rsidR="00096C18" w:rsidRPr="004B2A8F" w:rsidRDefault="00096C18" w:rsidP="0080291D">
            <w:pPr>
              <w:suppressAutoHyphens w:val="0"/>
              <w:spacing w:after="0" w:line="240" w:lineRule="auto"/>
              <w:jc w:val="both"/>
              <w:rPr>
                <w:rFonts w:cs="Calibri"/>
                <w:b/>
                <w:bCs/>
                <w:color w:val="000000"/>
                <w:lang w:val="en-GB" w:eastAsia="en-GB"/>
              </w:rPr>
            </w:pPr>
          </w:p>
        </w:tc>
        <w:tc>
          <w:tcPr>
            <w:tcW w:w="704" w:type="dxa"/>
            <w:gridSpan w:val="2"/>
            <w:tcBorders>
              <w:top w:val="nil"/>
              <w:left w:val="nil"/>
              <w:bottom w:val="single" w:sz="8" w:space="0" w:color="auto"/>
              <w:right w:val="single" w:sz="8" w:space="0" w:color="auto"/>
            </w:tcBorders>
            <w:shd w:val="clear" w:color="auto" w:fill="auto"/>
            <w:vAlign w:val="center"/>
          </w:tcPr>
          <w:p w:rsidR="00096C18" w:rsidRPr="004B2A8F" w:rsidRDefault="00096C18" w:rsidP="0080291D">
            <w:pPr>
              <w:suppressAutoHyphens w:val="0"/>
              <w:spacing w:after="0" w:line="240" w:lineRule="auto"/>
              <w:jc w:val="both"/>
              <w:rPr>
                <w:rFonts w:cs="Calibri"/>
                <w:b/>
                <w:bCs/>
                <w:color w:val="000000"/>
                <w:lang w:val="en-GB" w:eastAsia="en-GB"/>
              </w:rPr>
            </w:pPr>
          </w:p>
        </w:tc>
        <w:tc>
          <w:tcPr>
            <w:tcW w:w="430" w:type="dxa"/>
            <w:gridSpan w:val="2"/>
            <w:tcBorders>
              <w:top w:val="nil"/>
              <w:left w:val="nil"/>
              <w:bottom w:val="single" w:sz="8" w:space="0" w:color="auto"/>
              <w:right w:val="single" w:sz="8" w:space="0" w:color="auto"/>
            </w:tcBorders>
            <w:shd w:val="clear" w:color="000000" w:fill="8EAADB"/>
            <w:vAlign w:val="center"/>
          </w:tcPr>
          <w:p w:rsidR="00096C18" w:rsidRPr="004B2A8F" w:rsidRDefault="00096C18" w:rsidP="0080291D">
            <w:pPr>
              <w:suppressAutoHyphens w:val="0"/>
              <w:spacing w:after="0" w:line="240" w:lineRule="auto"/>
              <w:jc w:val="both"/>
              <w:rPr>
                <w:rFonts w:cs="Calibri"/>
                <w:b/>
                <w:bCs/>
                <w:color w:val="000000"/>
                <w:lang w:eastAsia="en-GB"/>
              </w:rPr>
            </w:pPr>
          </w:p>
        </w:tc>
        <w:tc>
          <w:tcPr>
            <w:tcW w:w="567" w:type="dxa"/>
            <w:gridSpan w:val="2"/>
            <w:tcBorders>
              <w:top w:val="nil"/>
              <w:left w:val="nil"/>
              <w:bottom w:val="single" w:sz="8" w:space="0" w:color="auto"/>
              <w:right w:val="single" w:sz="8" w:space="0" w:color="auto"/>
            </w:tcBorders>
            <w:shd w:val="clear" w:color="auto" w:fill="auto"/>
            <w:vAlign w:val="center"/>
          </w:tcPr>
          <w:p w:rsidR="00096C18" w:rsidRPr="004B2A8F" w:rsidRDefault="00096C18" w:rsidP="0080291D">
            <w:pPr>
              <w:suppressAutoHyphens w:val="0"/>
              <w:spacing w:after="0" w:line="240" w:lineRule="auto"/>
              <w:jc w:val="center"/>
              <w:rPr>
                <w:rFonts w:cs="Calibri"/>
                <w:b/>
                <w:bCs/>
                <w:color w:val="000000"/>
                <w:sz w:val="18"/>
                <w:szCs w:val="18"/>
                <w:lang w:eastAsia="en-GB"/>
              </w:rPr>
            </w:pPr>
          </w:p>
        </w:tc>
        <w:tc>
          <w:tcPr>
            <w:tcW w:w="567" w:type="dxa"/>
            <w:gridSpan w:val="2"/>
            <w:tcBorders>
              <w:top w:val="nil"/>
              <w:left w:val="nil"/>
              <w:bottom w:val="single" w:sz="8" w:space="0" w:color="auto"/>
              <w:right w:val="single" w:sz="8" w:space="0" w:color="auto"/>
            </w:tcBorders>
            <w:shd w:val="clear" w:color="auto" w:fill="auto"/>
            <w:vAlign w:val="center"/>
          </w:tcPr>
          <w:p w:rsidR="00096C18" w:rsidRPr="004B2A8F" w:rsidRDefault="00096C18" w:rsidP="0080291D">
            <w:pPr>
              <w:suppressAutoHyphens w:val="0"/>
              <w:spacing w:after="0" w:line="240" w:lineRule="auto"/>
              <w:jc w:val="center"/>
              <w:rPr>
                <w:rFonts w:cs="Calibri"/>
                <w:b/>
                <w:bCs/>
                <w:color w:val="000000"/>
                <w:sz w:val="18"/>
                <w:szCs w:val="18"/>
                <w:lang w:eastAsia="en-GB"/>
              </w:rPr>
            </w:pPr>
          </w:p>
        </w:tc>
        <w:tc>
          <w:tcPr>
            <w:tcW w:w="709" w:type="dxa"/>
            <w:gridSpan w:val="2"/>
            <w:tcBorders>
              <w:top w:val="nil"/>
              <w:left w:val="nil"/>
              <w:bottom w:val="single" w:sz="8" w:space="0" w:color="auto"/>
              <w:right w:val="single" w:sz="8" w:space="0" w:color="auto"/>
            </w:tcBorders>
            <w:shd w:val="clear" w:color="auto" w:fill="auto"/>
            <w:vAlign w:val="center"/>
          </w:tcPr>
          <w:p w:rsidR="00096C18" w:rsidRPr="004B2A8F" w:rsidRDefault="00096C18" w:rsidP="0080291D">
            <w:pPr>
              <w:suppressAutoHyphens w:val="0"/>
              <w:spacing w:after="0" w:line="240" w:lineRule="auto"/>
              <w:jc w:val="center"/>
              <w:rPr>
                <w:rFonts w:cs="Calibri"/>
                <w:b/>
                <w:bCs/>
                <w:color w:val="000000"/>
                <w:sz w:val="18"/>
                <w:szCs w:val="18"/>
                <w:lang w:eastAsia="en-GB"/>
              </w:rPr>
            </w:pPr>
          </w:p>
        </w:tc>
        <w:tc>
          <w:tcPr>
            <w:tcW w:w="851" w:type="dxa"/>
            <w:gridSpan w:val="2"/>
            <w:tcBorders>
              <w:top w:val="nil"/>
              <w:left w:val="nil"/>
              <w:bottom w:val="single" w:sz="8" w:space="0" w:color="auto"/>
              <w:right w:val="single" w:sz="8" w:space="0" w:color="auto"/>
            </w:tcBorders>
            <w:shd w:val="clear" w:color="auto" w:fill="auto"/>
            <w:vAlign w:val="center"/>
          </w:tcPr>
          <w:p w:rsidR="00096C18" w:rsidRPr="004B2A8F" w:rsidRDefault="00096C18" w:rsidP="0080291D">
            <w:pPr>
              <w:suppressAutoHyphens w:val="0"/>
              <w:spacing w:after="0" w:line="240" w:lineRule="auto"/>
              <w:jc w:val="center"/>
              <w:rPr>
                <w:rFonts w:cs="Calibri"/>
                <w:b/>
                <w:bCs/>
                <w:color w:val="000000"/>
                <w:sz w:val="18"/>
                <w:szCs w:val="18"/>
                <w:lang w:eastAsia="en-GB"/>
              </w:rPr>
            </w:pPr>
          </w:p>
        </w:tc>
        <w:tc>
          <w:tcPr>
            <w:tcW w:w="850" w:type="dxa"/>
            <w:gridSpan w:val="2"/>
            <w:tcBorders>
              <w:top w:val="nil"/>
              <w:left w:val="nil"/>
              <w:bottom w:val="single" w:sz="8" w:space="0" w:color="auto"/>
              <w:right w:val="single" w:sz="8" w:space="0" w:color="auto"/>
            </w:tcBorders>
            <w:shd w:val="clear" w:color="auto" w:fill="auto"/>
            <w:vAlign w:val="center"/>
          </w:tcPr>
          <w:p w:rsidR="00096C18" w:rsidRPr="004B2A8F" w:rsidRDefault="00096C18" w:rsidP="0080291D">
            <w:pPr>
              <w:suppressAutoHyphens w:val="0"/>
              <w:spacing w:after="0" w:line="240" w:lineRule="auto"/>
              <w:jc w:val="center"/>
              <w:rPr>
                <w:rFonts w:cs="Calibri"/>
                <w:b/>
                <w:bCs/>
                <w:color w:val="000000"/>
                <w:sz w:val="18"/>
                <w:szCs w:val="18"/>
                <w:lang w:eastAsia="en-GB"/>
              </w:rPr>
            </w:pPr>
          </w:p>
        </w:tc>
        <w:tc>
          <w:tcPr>
            <w:tcW w:w="556" w:type="dxa"/>
            <w:gridSpan w:val="2"/>
            <w:tcBorders>
              <w:top w:val="nil"/>
              <w:left w:val="nil"/>
              <w:bottom w:val="single" w:sz="8" w:space="0" w:color="auto"/>
              <w:right w:val="single" w:sz="8" w:space="0" w:color="auto"/>
            </w:tcBorders>
            <w:shd w:val="clear" w:color="auto" w:fill="auto"/>
            <w:vAlign w:val="center"/>
          </w:tcPr>
          <w:p w:rsidR="00096C18" w:rsidRPr="004B2A8F" w:rsidRDefault="00096C18" w:rsidP="0080291D">
            <w:pPr>
              <w:suppressAutoHyphens w:val="0"/>
              <w:spacing w:after="0" w:line="240" w:lineRule="auto"/>
              <w:jc w:val="center"/>
              <w:rPr>
                <w:rFonts w:cs="Calibri"/>
                <w:b/>
                <w:bCs/>
                <w:color w:val="000000"/>
                <w:sz w:val="18"/>
                <w:szCs w:val="18"/>
                <w:lang w:eastAsia="en-GB"/>
              </w:rPr>
            </w:pPr>
          </w:p>
        </w:tc>
        <w:tc>
          <w:tcPr>
            <w:tcW w:w="578" w:type="dxa"/>
            <w:gridSpan w:val="2"/>
            <w:tcBorders>
              <w:top w:val="nil"/>
              <w:left w:val="nil"/>
              <w:bottom w:val="single" w:sz="8" w:space="0" w:color="auto"/>
              <w:right w:val="single" w:sz="8" w:space="0" w:color="auto"/>
            </w:tcBorders>
            <w:shd w:val="clear" w:color="auto" w:fill="auto"/>
            <w:vAlign w:val="center"/>
          </w:tcPr>
          <w:p w:rsidR="00096C18" w:rsidRPr="004B2A8F" w:rsidRDefault="00096C18" w:rsidP="0080291D">
            <w:pPr>
              <w:suppressAutoHyphens w:val="0"/>
              <w:spacing w:after="0" w:line="240" w:lineRule="auto"/>
              <w:jc w:val="center"/>
              <w:rPr>
                <w:rFonts w:cs="Calibri"/>
                <w:b/>
                <w:bCs/>
                <w:color w:val="000000"/>
                <w:sz w:val="18"/>
                <w:szCs w:val="18"/>
                <w:lang w:eastAsia="en-GB"/>
              </w:rPr>
            </w:pPr>
          </w:p>
        </w:tc>
        <w:tc>
          <w:tcPr>
            <w:tcW w:w="567" w:type="dxa"/>
            <w:tcBorders>
              <w:top w:val="nil"/>
              <w:left w:val="nil"/>
              <w:bottom w:val="single" w:sz="8" w:space="0" w:color="auto"/>
              <w:right w:val="single" w:sz="8" w:space="0" w:color="auto"/>
            </w:tcBorders>
            <w:shd w:val="clear" w:color="auto" w:fill="auto"/>
            <w:vAlign w:val="center"/>
          </w:tcPr>
          <w:p w:rsidR="00096C18" w:rsidRPr="004B2A8F" w:rsidRDefault="00096C18" w:rsidP="0080291D">
            <w:pPr>
              <w:suppressAutoHyphens w:val="0"/>
              <w:spacing w:after="0" w:line="240" w:lineRule="auto"/>
              <w:jc w:val="center"/>
              <w:rPr>
                <w:rFonts w:cs="Calibri"/>
                <w:b/>
                <w:bCs/>
                <w:color w:val="000000"/>
                <w:sz w:val="18"/>
                <w:szCs w:val="18"/>
                <w:lang w:eastAsia="en-GB"/>
              </w:rPr>
            </w:pPr>
          </w:p>
        </w:tc>
        <w:tc>
          <w:tcPr>
            <w:tcW w:w="754" w:type="dxa"/>
            <w:gridSpan w:val="2"/>
            <w:tcBorders>
              <w:top w:val="nil"/>
              <w:left w:val="nil"/>
              <w:bottom w:val="single" w:sz="8" w:space="0" w:color="auto"/>
              <w:right w:val="single" w:sz="8" w:space="0" w:color="auto"/>
            </w:tcBorders>
            <w:shd w:val="clear" w:color="auto" w:fill="2E74B5" w:themeFill="accent1" w:themeFillShade="BF"/>
            <w:vAlign w:val="center"/>
          </w:tcPr>
          <w:p w:rsidR="00096C18" w:rsidRPr="004B2A8F" w:rsidRDefault="00096C18" w:rsidP="0080291D">
            <w:pPr>
              <w:suppressAutoHyphens w:val="0"/>
              <w:spacing w:after="0" w:line="240" w:lineRule="auto"/>
              <w:jc w:val="center"/>
              <w:rPr>
                <w:rFonts w:cs="Calibri"/>
                <w:b/>
                <w:bCs/>
                <w:color w:val="000000"/>
                <w:sz w:val="18"/>
                <w:szCs w:val="18"/>
                <w:lang w:eastAsia="en-GB"/>
              </w:rPr>
            </w:pPr>
          </w:p>
        </w:tc>
        <w:tc>
          <w:tcPr>
            <w:tcW w:w="633" w:type="dxa"/>
            <w:gridSpan w:val="2"/>
            <w:tcBorders>
              <w:top w:val="nil"/>
              <w:left w:val="nil"/>
              <w:bottom w:val="single" w:sz="8" w:space="0" w:color="auto"/>
              <w:right w:val="single" w:sz="8" w:space="0" w:color="auto"/>
            </w:tcBorders>
            <w:shd w:val="clear" w:color="auto" w:fill="2E74B5" w:themeFill="accent1" w:themeFillShade="BF"/>
            <w:vAlign w:val="center"/>
          </w:tcPr>
          <w:p w:rsidR="00096C18" w:rsidRPr="004B2A8F" w:rsidRDefault="00096C18" w:rsidP="0080291D">
            <w:pPr>
              <w:suppressAutoHyphens w:val="0"/>
              <w:spacing w:after="0" w:line="240" w:lineRule="auto"/>
              <w:jc w:val="center"/>
              <w:rPr>
                <w:rFonts w:cs="Calibri"/>
                <w:b/>
                <w:bCs/>
                <w:color w:val="000000"/>
                <w:sz w:val="18"/>
                <w:szCs w:val="18"/>
                <w:lang w:eastAsia="en-GB"/>
              </w:rPr>
            </w:pPr>
          </w:p>
        </w:tc>
        <w:tc>
          <w:tcPr>
            <w:tcW w:w="633" w:type="dxa"/>
            <w:gridSpan w:val="2"/>
            <w:tcBorders>
              <w:top w:val="nil"/>
              <w:left w:val="nil"/>
              <w:bottom w:val="single" w:sz="8" w:space="0" w:color="auto"/>
              <w:right w:val="single" w:sz="8" w:space="0" w:color="auto"/>
            </w:tcBorders>
            <w:shd w:val="clear" w:color="auto" w:fill="2E74B5" w:themeFill="accent1" w:themeFillShade="BF"/>
            <w:vAlign w:val="center"/>
          </w:tcPr>
          <w:p w:rsidR="00096C18" w:rsidRPr="004B2A8F" w:rsidRDefault="00096C18" w:rsidP="0080291D">
            <w:pPr>
              <w:suppressAutoHyphens w:val="0"/>
              <w:spacing w:after="0" w:line="240" w:lineRule="auto"/>
              <w:jc w:val="center"/>
              <w:rPr>
                <w:rFonts w:cs="Calibri"/>
                <w:b/>
                <w:bCs/>
                <w:color w:val="000000"/>
                <w:sz w:val="18"/>
                <w:szCs w:val="18"/>
                <w:lang w:eastAsia="en-GB"/>
              </w:rPr>
            </w:pPr>
          </w:p>
        </w:tc>
        <w:tc>
          <w:tcPr>
            <w:tcW w:w="664" w:type="dxa"/>
            <w:gridSpan w:val="2"/>
            <w:tcBorders>
              <w:top w:val="nil"/>
              <w:left w:val="nil"/>
              <w:bottom w:val="single" w:sz="8" w:space="0" w:color="auto"/>
              <w:right w:val="single" w:sz="8" w:space="0" w:color="auto"/>
            </w:tcBorders>
            <w:shd w:val="clear" w:color="auto" w:fill="auto"/>
            <w:vAlign w:val="center"/>
          </w:tcPr>
          <w:p w:rsidR="00096C18" w:rsidRPr="004B2A8F" w:rsidRDefault="00096C18" w:rsidP="0080291D">
            <w:pPr>
              <w:suppressAutoHyphens w:val="0"/>
              <w:spacing w:after="0" w:line="240" w:lineRule="auto"/>
              <w:jc w:val="center"/>
              <w:rPr>
                <w:rFonts w:cs="Calibri"/>
                <w:b/>
                <w:bCs/>
                <w:color w:val="000000"/>
                <w:sz w:val="18"/>
                <w:szCs w:val="18"/>
                <w:lang w:eastAsia="en-GB"/>
              </w:rPr>
            </w:pPr>
          </w:p>
        </w:tc>
      </w:tr>
      <w:tr w:rsidR="00096C18" w:rsidRPr="004B2A8F" w:rsidTr="0080291D">
        <w:trPr>
          <w:gridBefore w:val="1"/>
          <w:wBefore w:w="34" w:type="dxa"/>
          <w:trHeight w:val="315"/>
          <w:jc w:val="center"/>
        </w:trPr>
        <w:tc>
          <w:tcPr>
            <w:tcW w:w="1176" w:type="dxa"/>
            <w:gridSpan w:val="2"/>
            <w:tcBorders>
              <w:top w:val="nil"/>
              <w:left w:val="single" w:sz="8" w:space="0" w:color="auto"/>
              <w:bottom w:val="single" w:sz="8" w:space="0" w:color="auto"/>
              <w:right w:val="single" w:sz="8" w:space="0" w:color="auto"/>
            </w:tcBorders>
            <w:shd w:val="clear" w:color="auto" w:fill="auto"/>
            <w:vAlign w:val="center"/>
          </w:tcPr>
          <w:p w:rsidR="00096C18" w:rsidRDefault="00096C18" w:rsidP="0080291D">
            <w:pPr>
              <w:suppressAutoHyphens w:val="0"/>
              <w:spacing w:after="0" w:line="240" w:lineRule="auto"/>
              <w:jc w:val="both"/>
              <w:rPr>
                <w:rFonts w:cs="Calibri"/>
                <w:b/>
                <w:bCs/>
                <w:color w:val="000000"/>
                <w:sz w:val="16"/>
                <w:szCs w:val="16"/>
                <w:lang w:eastAsia="en-GB"/>
              </w:rPr>
            </w:pPr>
            <w:r>
              <w:rPr>
                <w:rFonts w:cs="Calibri"/>
                <w:b/>
                <w:bCs/>
                <w:color w:val="000000"/>
                <w:sz w:val="16"/>
                <w:szCs w:val="16"/>
                <w:lang w:eastAsia="en-GB"/>
              </w:rPr>
              <w:t>Altre</w:t>
            </w:r>
          </w:p>
        </w:tc>
        <w:tc>
          <w:tcPr>
            <w:tcW w:w="3055" w:type="dxa"/>
            <w:gridSpan w:val="2"/>
            <w:tcBorders>
              <w:top w:val="nil"/>
              <w:left w:val="nil"/>
              <w:bottom w:val="single" w:sz="8" w:space="0" w:color="auto"/>
              <w:right w:val="single" w:sz="8" w:space="0" w:color="auto"/>
            </w:tcBorders>
            <w:shd w:val="clear" w:color="auto" w:fill="auto"/>
            <w:vAlign w:val="center"/>
          </w:tcPr>
          <w:p w:rsidR="00096C18" w:rsidRDefault="00096C18" w:rsidP="0080291D">
            <w:pPr>
              <w:suppressAutoHyphens w:val="0"/>
              <w:spacing w:after="0" w:line="240" w:lineRule="auto"/>
              <w:jc w:val="both"/>
              <w:rPr>
                <w:rFonts w:cs="Calibri"/>
                <w:b/>
                <w:bCs/>
                <w:color w:val="000000"/>
                <w:sz w:val="16"/>
                <w:szCs w:val="16"/>
                <w:lang w:eastAsia="en-GB"/>
              </w:rPr>
            </w:pPr>
            <w:r>
              <w:rPr>
                <w:rFonts w:cs="Calibri"/>
                <w:b/>
                <w:bCs/>
                <w:color w:val="000000"/>
                <w:sz w:val="16"/>
                <w:szCs w:val="16"/>
                <w:lang w:eastAsia="en-GB"/>
              </w:rPr>
              <w:t>Direzione</w:t>
            </w:r>
          </w:p>
        </w:tc>
        <w:tc>
          <w:tcPr>
            <w:tcW w:w="1014" w:type="dxa"/>
            <w:gridSpan w:val="2"/>
            <w:tcBorders>
              <w:top w:val="nil"/>
              <w:left w:val="nil"/>
              <w:bottom w:val="single" w:sz="8" w:space="0" w:color="auto"/>
              <w:right w:val="single" w:sz="8" w:space="0" w:color="auto"/>
            </w:tcBorders>
            <w:shd w:val="clear" w:color="auto" w:fill="auto"/>
            <w:vAlign w:val="center"/>
          </w:tcPr>
          <w:p w:rsidR="00096C18" w:rsidRPr="00ED51F6" w:rsidRDefault="00096C18" w:rsidP="0080291D">
            <w:pPr>
              <w:suppressAutoHyphens w:val="0"/>
              <w:spacing w:after="0" w:line="240" w:lineRule="auto"/>
              <w:jc w:val="both"/>
              <w:rPr>
                <w:rFonts w:cs="Calibri"/>
                <w:b/>
                <w:bCs/>
                <w:color w:val="000000"/>
                <w:sz w:val="16"/>
                <w:szCs w:val="16"/>
                <w:lang w:eastAsia="en-GB"/>
              </w:rPr>
            </w:pPr>
            <w:r>
              <w:rPr>
                <w:rFonts w:cs="Calibri"/>
                <w:b/>
                <w:bCs/>
                <w:color w:val="000000"/>
                <w:sz w:val="16"/>
                <w:szCs w:val="16"/>
                <w:lang w:eastAsia="en-GB"/>
              </w:rPr>
              <w:t>mar-20</w:t>
            </w:r>
          </w:p>
        </w:tc>
        <w:tc>
          <w:tcPr>
            <w:tcW w:w="851" w:type="dxa"/>
            <w:gridSpan w:val="3"/>
            <w:tcBorders>
              <w:top w:val="nil"/>
              <w:left w:val="nil"/>
              <w:bottom w:val="single" w:sz="8" w:space="0" w:color="auto"/>
              <w:right w:val="single" w:sz="8" w:space="0" w:color="auto"/>
            </w:tcBorders>
            <w:shd w:val="clear" w:color="auto" w:fill="auto"/>
            <w:vAlign w:val="center"/>
          </w:tcPr>
          <w:p w:rsidR="00096C18" w:rsidRPr="00ED51F6" w:rsidRDefault="00096C18" w:rsidP="0080291D">
            <w:pPr>
              <w:suppressAutoHyphens w:val="0"/>
              <w:spacing w:after="0" w:line="240" w:lineRule="auto"/>
              <w:jc w:val="both"/>
              <w:rPr>
                <w:rFonts w:cs="Calibri"/>
                <w:b/>
                <w:bCs/>
                <w:color w:val="000000"/>
                <w:sz w:val="16"/>
                <w:szCs w:val="16"/>
                <w:lang w:eastAsia="en-GB"/>
              </w:rPr>
            </w:pPr>
            <w:r>
              <w:rPr>
                <w:rFonts w:cs="Calibri"/>
                <w:b/>
                <w:bCs/>
                <w:color w:val="000000"/>
                <w:sz w:val="16"/>
                <w:szCs w:val="16"/>
                <w:lang w:eastAsia="en-GB"/>
              </w:rPr>
              <w:t>dic-20</w:t>
            </w:r>
          </w:p>
        </w:tc>
        <w:tc>
          <w:tcPr>
            <w:tcW w:w="708" w:type="dxa"/>
            <w:gridSpan w:val="2"/>
            <w:tcBorders>
              <w:top w:val="nil"/>
              <w:left w:val="nil"/>
              <w:bottom w:val="single" w:sz="8" w:space="0" w:color="auto"/>
              <w:right w:val="single" w:sz="8" w:space="0" w:color="auto"/>
            </w:tcBorders>
            <w:shd w:val="clear" w:color="auto" w:fill="auto"/>
            <w:vAlign w:val="center"/>
          </w:tcPr>
          <w:p w:rsidR="00096C18" w:rsidRPr="004B2A8F" w:rsidRDefault="00096C18" w:rsidP="0080291D">
            <w:pPr>
              <w:suppressAutoHyphens w:val="0"/>
              <w:spacing w:after="0" w:line="240" w:lineRule="auto"/>
              <w:jc w:val="both"/>
              <w:rPr>
                <w:rFonts w:cs="Calibri"/>
                <w:b/>
                <w:bCs/>
                <w:color w:val="000000"/>
                <w:lang w:val="en-GB" w:eastAsia="en-GB"/>
              </w:rPr>
            </w:pPr>
          </w:p>
        </w:tc>
        <w:tc>
          <w:tcPr>
            <w:tcW w:w="704" w:type="dxa"/>
            <w:gridSpan w:val="2"/>
            <w:tcBorders>
              <w:top w:val="nil"/>
              <w:left w:val="nil"/>
              <w:bottom w:val="single" w:sz="8" w:space="0" w:color="auto"/>
              <w:right w:val="single" w:sz="8" w:space="0" w:color="auto"/>
            </w:tcBorders>
            <w:shd w:val="clear" w:color="auto" w:fill="auto"/>
            <w:vAlign w:val="center"/>
          </w:tcPr>
          <w:p w:rsidR="00096C18" w:rsidRPr="004B2A8F" w:rsidRDefault="00096C18" w:rsidP="0080291D">
            <w:pPr>
              <w:suppressAutoHyphens w:val="0"/>
              <w:spacing w:after="0" w:line="240" w:lineRule="auto"/>
              <w:jc w:val="both"/>
              <w:rPr>
                <w:rFonts w:cs="Calibri"/>
                <w:b/>
                <w:bCs/>
                <w:color w:val="000000"/>
                <w:lang w:val="en-GB" w:eastAsia="en-GB"/>
              </w:rPr>
            </w:pPr>
          </w:p>
        </w:tc>
        <w:tc>
          <w:tcPr>
            <w:tcW w:w="430" w:type="dxa"/>
            <w:gridSpan w:val="2"/>
            <w:tcBorders>
              <w:top w:val="nil"/>
              <w:left w:val="nil"/>
              <w:bottom w:val="single" w:sz="8" w:space="0" w:color="auto"/>
              <w:right w:val="single" w:sz="8" w:space="0" w:color="auto"/>
            </w:tcBorders>
            <w:shd w:val="clear" w:color="000000" w:fill="8EAADB"/>
            <w:vAlign w:val="center"/>
          </w:tcPr>
          <w:p w:rsidR="00096C18" w:rsidRPr="004B2A8F" w:rsidRDefault="00096C18" w:rsidP="0080291D">
            <w:pPr>
              <w:suppressAutoHyphens w:val="0"/>
              <w:spacing w:after="0" w:line="240" w:lineRule="auto"/>
              <w:jc w:val="both"/>
              <w:rPr>
                <w:rFonts w:cs="Calibri"/>
                <w:b/>
                <w:bCs/>
                <w:color w:val="000000"/>
                <w:lang w:eastAsia="en-GB"/>
              </w:rPr>
            </w:pPr>
          </w:p>
        </w:tc>
        <w:tc>
          <w:tcPr>
            <w:tcW w:w="567" w:type="dxa"/>
            <w:gridSpan w:val="2"/>
            <w:tcBorders>
              <w:top w:val="nil"/>
              <w:left w:val="nil"/>
              <w:bottom w:val="single" w:sz="8" w:space="0" w:color="auto"/>
              <w:right w:val="single" w:sz="8" w:space="0" w:color="auto"/>
            </w:tcBorders>
            <w:shd w:val="clear" w:color="auto" w:fill="auto"/>
            <w:vAlign w:val="center"/>
          </w:tcPr>
          <w:p w:rsidR="00096C18" w:rsidRPr="004B2A8F" w:rsidRDefault="00096C18" w:rsidP="0080291D">
            <w:pPr>
              <w:suppressAutoHyphens w:val="0"/>
              <w:spacing w:after="0" w:line="240" w:lineRule="auto"/>
              <w:jc w:val="center"/>
              <w:rPr>
                <w:rFonts w:cs="Calibri"/>
                <w:b/>
                <w:bCs/>
                <w:color w:val="000000"/>
                <w:sz w:val="18"/>
                <w:szCs w:val="18"/>
                <w:lang w:eastAsia="en-GB"/>
              </w:rPr>
            </w:pPr>
          </w:p>
        </w:tc>
        <w:tc>
          <w:tcPr>
            <w:tcW w:w="567" w:type="dxa"/>
            <w:gridSpan w:val="2"/>
            <w:tcBorders>
              <w:top w:val="nil"/>
              <w:left w:val="nil"/>
              <w:bottom w:val="single" w:sz="8" w:space="0" w:color="auto"/>
              <w:right w:val="single" w:sz="8" w:space="0" w:color="auto"/>
            </w:tcBorders>
            <w:shd w:val="clear" w:color="auto" w:fill="auto"/>
            <w:vAlign w:val="center"/>
          </w:tcPr>
          <w:p w:rsidR="00096C18" w:rsidRPr="004B2A8F" w:rsidRDefault="00096C18" w:rsidP="0080291D">
            <w:pPr>
              <w:suppressAutoHyphens w:val="0"/>
              <w:spacing w:after="0" w:line="240" w:lineRule="auto"/>
              <w:jc w:val="center"/>
              <w:rPr>
                <w:rFonts w:cs="Calibri"/>
                <w:b/>
                <w:bCs/>
                <w:color w:val="000000"/>
                <w:sz w:val="18"/>
                <w:szCs w:val="18"/>
                <w:lang w:eastAsia="en-GB"/>
              </w:rPr>
            </w:pPr>
          </w:p>
        </w:tc>
        <w:tc>
          <w:tcPr>
            <w:tcW w:w="709" w:type="dxa"/>
            <w:gridSpan w:val="2"/>
            <w:tcBorders>
              <w:top w:val="nil"/>
              <w:left w:val="nil"/>
              <w:bottom w:val="single" w:sz="8" w:space="0" w:color="auto"/>
              <w:right w:val="single" w:sz="8" w:space="0" w:color="auto"/>
            </w:tcBorders>
            <w:shd w:val="clear" w:color="auto" w:fill="2E74B5" w:themeFill="accent1" w:themeFillShade="BF"/>
            <w:vAlign w:val="center"/>
          </w:tcPr>
          <w:p w:rsidR="00096C18" w:rsidRPr="004B2A8F" w:rsidRDefault="00096C18" w:rsidP="0080291D">
            <w:pPr>
              <w:suppressAutoHyphens w:val="0"/>
              <w:spacing w:after="0" w:line="240" w:lineRule="auto"/>
              <w:jc w:val="center"/>
              <w:rPr>
                <w:rFonts w:cs="Calibri"/>
                <w:b/>
                <w:bCs/>
                <w:color w:val="000000"/>
                <w:sz w:val="18"/>
                <w:szCs w:val="18"/>
                <w:lang w:eastAsia="en-GB"/>
              </w:rPr>
            </w:pPr>
          </w:p>
        </w:tc>
        <w:tc>
          <w:tcPr>
            <w:tcW w:w="851" w:type="dxa"/>
            <w:gridSpan w:val="2"/>
            <w:tcBorders>
              <w:top w:val="nil"/>
              <w:left w:val="nil"/>
              <w:bottom w:val="single" w:sz="8" w:space="0" w:color="auto"/>
              <w:right w:val="single" w:sz="8" w:space="0" w:color="auto"/>
            </w:tcBorders>
            <w:shd w:val="clear" w:color="auto" w:fill="2E74B5" w:themeFill="accent1" w:themeFillShade="BF"/>
            <w:vAlign w:val="center"/>
          </w:tcPr>
          <w:p w:rsidR="00096C18" w:rsidRPr="004B2A8F" w:rsidRDefault="00096C18" w:rsidP="0080291D">
            <w:pPr>
              <w:suppressAutoHyphens w:val="0"/>
              <w:spacing w:after="0" w:line="240" w:lineRule="auto"/>
              <w:jc w:val="center"/>
              <w:rPr>
                <w:rFonts w:cs="Calibri"/>
                <w:b/>
                <w:bCs/>
                <w:color w:val="000000"/>
                <w:sz w:val="18"/>
                <w:szCs w:val="18"/>
                <w:lang w:eastAsia="en-GB"/>
              </w:rPr>
            </w:pPr>
          </w:p>
        </w:tc>
        <w:tc>
          <w:tcPr>
            <w:tcW w:w="850" w:type="dxa"/>
            <w:gridSpan w:val="2"/>
            <w:tcBorders>
              <w:top w:val="nil"/>
              <w:left w:val="nil"/>
              <w:bottom w:val="single" w:sz="8" w:space="0" w:color="auto"/>
              <w:right w:val="single" w:sz="8" w:space="0" w:color="auto"/>
            </w:tcBorders>
            <w:shd w:val="clear" w:color="auto" w:fill="2E74B5" w:themeFill="accent1" w:themeFillShade="BF"/>
            <w:vAlign w:val="center"/>
          </w:tcPr>
          <w:p w:rsidR="00096C18" w:rsidRPr="004B2A8F" w:rsidRDefault="00096C18" w:rsidP="0080291D">
            <w:pPr>
              <w:suppressAutoHyphens w:val="0"/>
              <w:spacing w:after="0" w:line="240" w:lineRule="auto"/>
              <w:jc w:val="center"/>
              <w:rPr>
                <w:rFonts w:cs="Calibri"/>
                <w:b/>
                <w:bCs/>
                <w:color w:val="000000"/>
                <w:sz w:val="18"/>
                <w:szCs w:val="18"/>
                <w:lang w:eastAsia="en-GB"/>
              </w:rPr>
            </w:pPr>
          </w:p>
        </w:tc>
        <w:tc>
          <w:tcPr>
            <w:tcW w:w="556" w:type="dxa"/>
            <w:gridSpan w:val="2"/>
            <w:tcBorders>
              <w:top w:val="nil"/>
              <w:left w:val="nil"/>
              <w:bottom w:val="single" w:sz="8" w:space="0" w:color="auto"/>
              <w:right w:val="single" w:sz="8" w:space="0" w:color="auto"/>
            </w:tcBorders>
            <w:shd w:val="clear" w:color="auto" w:fill="2E74B5" w:themeFill="accent1" w:themeFillShade="BF"/>
            <w:vAlign w:val="center"/>
          </w:tcPr>
          <w:p w:rsidR="00096C18" w:rsidRPr="004B2A8F" w:rsidRDefault="00096C18" w:rsidP="0080291D">
            <w:pPr>
              <w:suppressAutoHyphens w:val="0"/>
              <w:spacing w:after="0" w:line="240" w:lineRule="auto"/>
              <w:jc w:val="center"/>
              <w:rPr>
                <w:rFonts w:cs="Calibri"/>
                <w:b/>
                <w:bCs/>
                <w:color w:val="000000"/>
                <w:sz w:val="18"/>
                <w:szCs w:val="18"/>
                <w:lang w:eastAsia="en-GB"/>
              </w:rPr>
            </w:pPr>
          </w:p>
        </w:tc>
        <w:tc>
          <w:tcPr>
            <w:tcW w:w="578" w:type="dxa"/>
            <w:gridSpan w:val="2"/>
            <w:tcBorders>
              <w:top w:val="nil"/>
              <w:left w:val="nil"/>
              <w:bottom w:val="single" w:sz="8" w:space="0" w:color="auto"/>
              <w:right w:val="single" w:sz="8" w:space="0" w:color="auto"/>
            </w:tcBorders>
            <w:shd w:val="clear" w:color="auto" w:fill="2E74B5" w:themeFill="accent1" w:themeFillShade="BF"/>
            <w:vAlign w:val="center"/>
          </w:tcPr>
          <w:p w:rsidR="00096C18" w:rsidRPr="004B2A8F" w:rsidRDefault="00096C18" w:rsidP="0080291D">
            <w:pPr>
              <w:suppressAutoHyphens w:val="0"/>
              <w:spacing w:after="0" w:line="240" w:lineRule="auto"/>
              <w:jc w:val="center"/>
              <w:rPr>
                <w:rFonts w:cs="Calibri"/>
                <w:b/>
                <w:bCs/>
                <w:color w:val="000000"/>
                <w:sz w:val="18"/>
                <w:szCs w:val="18"/>
                <w:lang w:eastAsia="en-GB"/>
              </w:rPr>
            </w:pPr>
          </w:p>
        </w:tc>
        <w:tc>
          <w:tcPr>
            <w:tcW w:w="567" w:type="dxa"/>
            <w:tcBorders>
              <w:top w:val="nil"/>
              <w:left w:val="nil"/>
              <w:bottom w:val="single" w:sz="8" w:space="0" w:color="auto"/>
              <w:right w:val="single" w:sz="8" w:space="0" w:color="auto"/>
            </w:tcBorders>
            <w:shd w:val="clear" w:color="auto" w:fill="auto"/>
            <w:vAlign w:val="center"/>
          </w:tcPr>
          <w:p w:rsidR="00096C18" w:rsidRPr="004B2A8F" w:rsidRDefault="00096C18" w:rsidP="0080291D">
            <w:pPr>
              <w:suppressAutoHyphens w:val="0"/>
              <w:spacing w:after="0" w:line="240" w:lineRule="auto"/>
              <w:jc w:val="center"/>
              <w:rPr>
                <w:rFonts w:cs="Calibri"/>
                <w:b/>
                <w:bCs/>
                <w:color w:val="000000"/>
                <w:sz w:val="18"/>
                <w:szCs w:val="18"/>
                <w:lang w:eastAsia="en-GB"/>
              </w:rPr>
            </w:pPr>
          </w:p>
        </w:tc>
        <w:tc>
          <w:tcPr>
            <w:tcW w:w="754" w:type="dxa"/>
            <w:gridSpan w:val="2"/>
            <w:tcBorders>
              <w:top w:val="nil"/>
              <w:left w:val="nil"/>
              <w:bottom w:val="single" w:sz="8" w:space="0" w:color="auto"/>
              <w:right w:val="single" w:sz="8" w:space="0" w:color="auto"/>
            </w:tcBorders>
            <w:shd w:val="clear" w:color="auto" w:fill="2E74B5" w:themeFill="accent1" w:themeFillShade="BF"/>
            <w:vAlign w:val="center"/>
          </w:tcPr>
          <w:p w:rsidR="00096C18" w:rsidRPr="004B2A8F" w:rsidRDefault="00096C18" w:rsidP="0080291D">
            <w:pPr>
              <w:suppressAutoHyphens w:val="0"/>
              <w:spacing w:after="0" w:line="240" w:lineRule="auto"/>
              <w:jc w:val="center"/>
              <w:rPr>
                <w:rFonts w:cs="Calibri"/>
                <w:b/>
                <w:bCs/>
                <w:color w:val="000000"/>
                <w:sz w:val="18"/>
                <w:szCs w:val="18"/>
                <w:lang w:eastAsia="en-GB"/>
              </w:rPr>
            </w:pPr>
          </w:p>
        </w:tc>
        <w:tc>
          <w:tcPr>
            <w:tcW w:w="633" w:type="dxa"/>
            <w:gridSpan w:val="2"/>
            <w:tcBorders>
              <w:top w:val="nil"/>
              <w:left w:val="nil"/>
              <w:bottom w:val="single" w:sz="8" w:space="0" w:color="auto"/>
              <w:right w:val="single" w:sz="8" w:space="0" w:color="auto"/>
            </w:tcBorders>
            <w:shd w:val="clear" w:color="auto" w:fill="2E74B5" w:themeFill="accent1" w:themeFillShade="BF"/>
            <w:vAlign w:val="center"/>
          </w:tcPr>
          <w:p w:rsidR="00096C18" w:rsidRPr="004B2A8F" w:rsidRDefault="00096C18" w:rsidP="0080291D">
            <w:pPr>
              <w:suppressAutoHyphens w:val="0"/>
              <w:spacing w:after="0" w:line="240" w:lineRule="auto"/>
              <w:jc w:val="center"/>
              <w:rPr>
                <w:rFonts w:cs="Calibri"/>
                <w:b/>
                <w:bCs/>
                <w:color w:val="000000"/>
                <w:sz w:val="18"/>
                <w:szCs w:val="18"/>
                <w:lang w:eastAsia="en-GB"/>
              </w:rPr>
            </w:pPr>
          </w:p>
        </w:tc>
        <w:tc>
          <w:tcPr>
            <w:tcW w:w="633" w:type="dxa"/>
            <w:gridSpan w:val="2"/>
            <w:tcBorders>
              <w:top w:val="nil"/>
              <w:left w:val="nil"/>
              <w:bottom w:val="single" w:sz="8" w:space="0" w:color="auto"/>
              <w:right w:val="single" w:sz="8" w:space="0" w:color="auto"/>
            </w:tcBorders>
            <w:shd w:val="clear" w:color="auto" w:fill="2E74B5" w:themeFill="accent1" w:themeFillShade="BF"/>
            <w:vAlign w:val="center"/>
          </w:tcPr>
          <w:p w:rsidR="00096C18" w:rsidRPr="004B2A8F" w:rsidRDefault="00096C18" w:rsidP="0080291D">
            <w:pPr>
              <w:suppressAutoHyphens w:val="0"/>
              <w:spacing w:after="0" w:line="240" w:lineRule="auto"/>
              <w:jc w:val="center"/>
              <w:rPr>
                <w:rFonts w:cs="Calibri"/>
                <w:b/>
                <w:bCs/>
                <w:color w:val="000000"/>
                <w:sz w:val="18"/>
                <w:szCs w:val="18"/>
                <w:lang w:eastAsia="en-GB"/>
              </w:rPr>
            </w:pPr>
          </w:p>
        </w:tc>
        <w:tc>
          <w:tcPr>
            <w:tcW w:w="664" w:type="dxa"/>
            <w:gridSpan w:val="2"/>
            <w:tcBorders>
              <w:top w:val="nil"/>
              <w:left w:val="nil"/>
              <w:bottom w:val="single" w:sz="8" w:space="0" w:color="auto"/>
              <w:right w:val="single" w:sz="8" w:space="0" w:color="auto"/>
            </w:tcBorders>
            <w:shd w:val="clear" w:color="auto" w:fill="2E74B5" w:themeFill="accent1" w:themeFillShade="BF"/>
            <w:vAlign w:val="center"/>
          </w:tcPr>
          <w:p w:rsidR="00096C18" w:rsidRPr="004B2A8F" w:rsidRDefault="00096C18" w:rsidP="0080291D">
            <w:pPr>
              <w:suppressAutoHyphens w:val="0"/>
              <w:spacing w:after="0" w:line="240" w:lineRule="auto"/>
              <w:jc w:val="center"/>
              <w:rPr>
                <w:rFonts w:cs="Calibri"/>
                <w:b/>
                <w:bCs/>
                <w:color w:val="000000"/>
                <w:sz w:val="18"/>
                <w:szCs w:val="18"/>
                <w:lang w:eastAsia="en-GB"/>
              </w:rPr>
            </w:pPr>
          </w:p>
        </w:tc>
      </w:tr>
      <w:tr w:rsidR="00096C18" w:rsidRPr="004B2A8F" w:rsidTr="0080291D">
        <w:trPr>
          <w:gridBefore w:val="1"/>
          <w:wBefore w:w="34" w:type="dxa"/>
          <w:trHeight w:val="315"/>
          <w:jc w:val="center"/>
        </w:trPr>
        <w:tc>
          <w:tcPr>
            <w:tcW w:w="1176" w:type="dxa"/>
            <w:gridSpan w:val="2"/>
            <w:tcBorders>
              <w:top w:val="nil"/>
              <w:left w:val="single" w:sz="8" w:space="0" w:color="auto"/>
              <w:bottom w:val="single" w:sz="8" w:space="0" w:color="auto"/>
              <w:right w:val="single" w:sz="8" w:space="0" w:color="auto"/>
            </w:tcBorders>
            <w:shd w:val="clear" w:color="auto" w:fill="auto"/>
            <w:vAlign w:val="center"/>
          </w:tcPr>
          <w:p w:rsidR="00096C18" w:rsidRDefault="00096C18" w:rsidP="0080291D">
            <w:pPr>
              <w:suppressAutoHyphens w:val="0"/>
              <w:spacing w:after="0" w:line="240" w:lineRule="auto"/>
              <w:jc w:val="both"/>
              <w:rPr>
                <w:rFonts w:cs="Calibri"/>
                <w:b/>
                <w:bCs/>
                <w:color w:val="000000"/>
                <w:sz w:val="16"/>
                <w:szCs w:val="16"/>
                <w:lang w:eastAsia="en-GB"/>
              </w:rPr>
            </w:pPr>
            <w:r>
              <w:rPr>
                <w:rFonts w:cs="Calibri"/>
                <w:b/>
                <w:bCs/>
                <w:color w:val="000000"/>
                <w:sz w:val="16"/>
                <w:szCs w:val="16"/>
                <w:lang w:eastAsia="en-GB"/>
              </w:rPr>
              <w:t>Altre</w:t>
            </w:r>
          </w:p>
        </w:tc>
        <w:tc>
          <w:tcPr>
            <w:tcW w:w="3055" w:type="dxa"/>
            <w:gridSpan w:val="2"/>
            <w:tcBorders>
              <w:top w:val="nil"/>
              <w:left w:val="nil"/>
              <w:bottom w:val="single" w:sz="8" w:space="0" w:color="auto"/>
              <w:right w:val="single" w:sz="8" w:space="0" w:color="auto"/>
            </w:tcBorders>
            <w:shd w:val="clear" w:color="auto" w:fill="auto"/>
            <w:vAlign w:val="center"/>
          </w:tcPr>
          <w:p w:rsidR="00096C18" w:rsidRDefault="00096C18" w:rsidP="0080291D">
            <w:pPr>
              <w:suppressAutoHyphens w:val="0"/>
              <w:spacing w:after="0" w:line="240" w:lineRule="auto"/>
              <w:jc w:val="both"/>
              <w:rPr>
                <w:rFonts w:cs="Calibri"/>
                <w:b/>
                <w:bCs/>
                <w:color w:val="000000"/>
                <w:sz w:val="16"/>
                <w:szCs w:val="16"/>
                <w:lang w:eastAsia="en-GB"/>
              </w:rPr>
            </w:pPr>
            <w:r>
              <w:rPr>
                <w:rFonts w:cs="Calibri"/>
                <w:b/>
                <w:bCs/>
                <w:color w:val="000000"/>
                <w:sz w:val="16"/>
                <w:szCs w:val="16"/>
                <w:lang w:eastAsia="en-GB"/>
              </w:rPr>
              <w:t>Stipula polizze assicurative</w:t>
            </w:r>
          </w:p>
        </w:tc>
        <w:tc>
          <w:tcPr>
            <w:tcW w:w="1014" w:type="dxa"/>
            <w:gridSpan w:val="2"/>
            <w:tcBorders>
              <w:top w:val="nil"/>
              <w:left w:val="nil"/>
              <w:bottom w:val="single" w:sz="8" w:space="0" w:color="auto"/>
              <w:right w:val="single" w:sz="8" w:space="0" w:color="auto"/>
            </w:tcBorders>
            <w:shd w:val="clear" w:color="auto" w:fill="auto"/>
            <w:vAlign w:val="center"/>
          </w:tcPr>
          <w:p w:rsidR="00096C18" w:rsidRPr="00ED51F6" w:rsidRDefault="00096C18" w:rsidP="0080291D">
            <w:pPr>
              <w:suppressAutoHyphens w:val="0"/>
              <w:spacing w:after="0" w:line="240" w:lineRule="auto"/>
              <w:jc w:val="both"/>
              <w:rPr>
                <w:rFonts w:cs="Calibri"/>
                <w:b/>
                <w:bCs/>
                <w:color w:val="000000"/>
                <w:sz w:val="16"/>
                <w:szCs w:val="16"/>
                <w:lang w:eastAsia="en-GB"/>
              </w:rPr>
            </w:pPr>
            <w:r>
              <w:rPr>
                <w:rFonts w:cs="Calibri"/>
                <w:b/>
                <w:bCs/>
                <w:color w:val="000000"/>
                <w:sz w:val="16"/>
                <w:szCs w:val="16"/>
                <w:lang w:eastAsia="en-GB"/>
              </w:rPr>
              <w:t>mar-20</w:t>
            </w:r>
          </w:p>
        </w:tc>
        <w:tc>
          <w:tcPr>
            <w:tcW w:w="851" w:type="dxa"/>
            <w:gridSpan w:val="3"/>
            <w:tcBorders>
              <w:top w:val="nil"/>
              <w:left w:val="nil"/>
              <w:bottom w:val="single" w:sz="8" w:space="0" w:color="auto"/>
              <w:right w:val="single" w:sz="8" w:space="0" w:color="auto"/>
            </w:tcBorders>
            <w:shd w:val="clear" w:color="auto" w:fill="auto"/>
            <w:vAlign w:val="center"/>
          </w:tcPr>
          <w:p w:rsidR="00096C18" w:rsidRPr="00ED51F6" w:rsidRDefault="00096C18" w:rsidP="0080291D">
            <w:pPr>
              <w:suppressAutoHyphens w:val="0"/>
              <w:spacing w:after="0" w:line="240" w:lineRule="auto"/>
              <w:jc w:val="both"/>
              <w:rPr>
                <w:rFonts w:cs="Calibri"/>
                <w:b/>
                <w:bCs/>
                <w:color w:val="000000"/>
                <w:sz w:val="16"/>
                <w:szCs w:val="16"/>
                <w:lang w:eastAsia="en-GB"/>
              </w:rPr>
            </w:pPr>
            <w:r>
              <w:rPr>
                <w:rFonts w:cs="Calibri"/>
                <w:b/>
                <w:bCs/>
                <w:color w:val="000000"/>
                <w:sz w:val="16"/>
                <w:szCs w:val="16"/>
                <w:lang w:eastAsia="en-GB"/>
              </w:rPr>
              <w:t>mar-20</w:t>
            </w:r>
          </w:p>
        </w:tc>
        <w:tc>
          <w:tcPr>
            <w:tcW w:w="708" w:type="dxa"/>
            <w:gridSpan w:val="2"/>
            <w:tcBorders>
              <w:top w:val="nil"/>
              <w:left w:val="nil"/>
              <w:bottom w:val="single" w:sz="8" w:space="0" w:color="auto"/>
              <w:right w:val="single" w:sz="8" w:space="0" w:color="auto"/>
            </w:tcBorders>
            <w:shd w:val="clear" w:color="auto" w:fill="auto"/>
            <w:vAlign w:val="center"/>
          </w:tcPr>
          <w:p w:rsidR="00096C18" w:rsidRPr="004B2A8F" w:rsidRDefault="00096C18" w:rsidP="0080291D">
            <w:pPr>
              <w:suppressAutoHyphens w:val="0"/>
              <w:spacing w:after="0" w:line="240" w:lineRule="auto"/>
              <w:jc w:val="both"/>
              <w:rPr>
                <w:rFonts w:cs="Calibri"/>
                <w:b/>
                <w:bCs/>
                <w:color w:val="000000"/>
                <w:lang w:val="en-GB" w:eastAsia="en-GB"/>
              </w:rPr>
            </w:pPr>
          </w:p>
        </w:tc>
        <w:tc>
          <w:tcPr>
            <w:tcW w:w="704" w:type="dxa"/>
            <w:gridSpan w:val="2"/>
            <w:tcBorders>
              <w:top w:val="nil"/>
              <w:left w:val="nil"/>
              <w:bottom w:val="single" w:sz="8" w:space="0" w:color="auto"/>
              <w:right w:val="single" w:sz="8" w:space="0" w:color="auto"/>
            </w:tcBorders>
            <w:shd w:val="clear" w:color="auto" w:fill="auto"/>
            <w:vAlign w:val="center"/>
          </w:tcPr>
          <w:p w:rsidR="00096C18" w:rsidRPr="004B2A8F" w:rsidRDefault="00096C18" w:rsidP="0080291D">
            <w:pPr>
              <w:suppressAutoHyphens w:val="0"/>
              <w:spacing w:after="0" w:line="240" w:lineRule="auto"/>
              <w:jc w:val="both"/>
              <w:rPr>
                <w:rFonts w:cs="Calibri"/>
                <w:b/>
                <w:bCs/>
                <w:color w:val="000000"/>
                <w:lang w:val="en-GB" w:eastAsia="en-GB"/>
              </w:rPr>
            </w:pPr>
          </w:p>
        </w:tc>
        <w:tc>
          <w:tcPr>
            <w:tcW w:w="430" w:type="dxa"/>
            <w:gridSpan w:val="2"/>
            <w:tcBorders>
              <w:top w:val="nil"/>
              <w:left w:val="nil"/>
              <w:bottom w:val="single" w:sz="8" w:space="0" w:color="auto"/>
              <w:right w:val="single" w:sz="8" w:space="0" w:color="auto"/>
            </w:tcBorders>
            <w:shd w:val="clear" w:color="000000" w:fill="8EAADB"/>
            <w:vAlign w:val="center"/>
          </w:tcPr>
          <w:p w:rsidR="00096C18" w:rsidRPr="004B2A8F" w:rsidRDefault="00096C18" w:rsidP="0080291D">
            <w:pPr>
              <w:suppressAutoHyphens w:val="0"/>
              <w:spacing w:after="0" w:line="240" w:lineRule="auto"/>
              <w:jc w:val="both"/>
              <w:rPr>
                <w:rFonts w:cs="Calibri"/>
                <w:b/>
                <w:bCs/>
                <w:color w:val="000000"/>
                <w:lang w:eastAsia="en-GB"/>
              </w:rPr>
            </w:pPr>
          </w:p>
        </w:tc>
        <w:tc>
          <w:tcPr>
            <w:tcW w:w="567" w:type="dxa"/>
            <w:gridSpan w:val="2"/>
            <w:tcBorders>
              <w:top w:val="nil"/>
              <w:left w:val="nil"/>
              <w:bottom w:val="single" w:sz="8" w:space="0" w:color="auto"/>
              <w:right w:val="single" w:sz="8" w:space="0" w:color="auto"/>
            </w:tcBorders>
            <w:shd w:val="clear" w:color="auto" w:fill="auto"/>
            <w:vAlign w:val="center"/>
          </w:tcPr>
          <w:p w:rsidR="00096C18" w:rsidRPr="004B2A8F" w:rsidRDefault="00096C18" w:rsidP="0080291D">
            <w:pPr>
              <w:suppressAutoHyphens w:val="0"/>
              <w:spacing w:after="0" w:line="240" w:lineRule="auto"/>
              <w:jc w:val="center"/>
              <w:rPr>
                <w:rFonts w:cs="Calibri"/>
                <w:b/>
                <w:bCs/>
                <w:color w:val="000000"/>
                <w:sz w:val="18"/>
                <w:szCs w:val="18"/>
                <w:lang w:eastAsia="en-GB"/>
              </w:rPr>
            </w:pPr>
          </w:p>
        </w:tc>
        <w:tc>
          <w:tcPr>
            <w:tcW w:w="567" w:type="dxa"/>
            <w:gridSpan w:val="2"/>
            <w:tcBorders>
              <w:top w:val="nil"/>
              <w:left w:val="nil"/>
              <w:bottom w:val="single" w:sz="8" w:space="0" w:color="auto"/>
              <w:right w:val="single" w:sz="8" w:space="0" w:color="auto"/>
            </w:tcBorders>
            <w:shd w:val="clear" w:color="auto" w:fill="auto"/>
            <w:vAlign w:val="center"/>
          </w:tcPr>
          <w:p w:rsidR="00096C18" w:rsidRPr="004B2A8F" w:rsidRDefault="00096C18" w:rsidP="0080291D">
            <w:pPr>
              <w:suppressAutoHyphens w:val="0"/>
              <w:spacing w:after="0" w:line="240" w:lineRule="auto"/>
              <w:jc w:val="center"/>
              <w:rPr>
                <w:rFonts w:cs="Calibri"/>
                <w:b/>
                <w:bCs/>
                <w:color w:val="000000"/>
                <w:sz w:val="18"/>
                <w:szCs w:val="18"/>
                <w:lang w:eastAsia="en-GB"/>
              </w:rPr>
            </w:pPr>
          </w:p>
        </w:tc>
        <w:tc>
          <w:tcPr>
            <w:tcW w:w="709" w:type="dxa"/>
            <w:gridSpan w:val="2"/>
            <w:tcBorders>
              <w:top w:val="nil"/>
              <w:left w:val="nil"/>
              <w:bottom w:val="single" w:sz="8" w:space="0" w:color="auto"/>
              <w:right w:val="single" w:sz="8" w:space="0" w:color="auto"/>
            </w:tcBorders>
            <w:shd w:val="clear" w:color="auto" w:fill="2E74B5" w:themeFill="accent1" w:themeFillShade="BF"/>
            <w:vAlign w:val="center"/>
          </w:tcPr>
          <w:p w:rsidR="00096C18" w:rsidRPr="004B2A8F" w:rsidRDefault="00096C18" w:rsidP="0080291D">
            <w:pPr>
              <w:suppressAutoHyphens w:val="0"/>
              <w:spacing w:after="0" w:line="240" w:lineRule="auto"/>
              <w:jc w:val="center"/>
              <w:rPr>
                <w:rFonts w:cs="Calibri"/>
                <w:b/>
                <w:bCs/>
                <w:color w:val="000000"/>
                <w:sz w:val="18"/>
                <w:szCs w:val="18"/>
                <w:lang w:eastAsia="en-GB"/>
              </w:rPr>
            </w:pPr>
          </w:p>
        </w:tc>
        <w:tc>
          <w:tcPr>
            <w:tcW w:w="851" w:type="dxa"/>
            <w:gridSpan w:val="2"/>
            <w:tcBorders>
              <w:top w:val="nil"/>
              <w:left w:val="nil"/>
              <w:bottom w:val="single" w:sz="8" w:space="0" w:color="auto"/>
              <w:right w:val="single" w:sz="8" w:space="0" w:color="auto"/>
            </w:tcBorders>
            <w:shd w:val="clear" w:color="auto" w:fill="auto"/>
            <w:vAlign w:val="center"/>
          </w:tcPr>
          <w:p w:rsidR="00096C18" w:rsidRPr="004B2A8F" w:rsidRDefault="00096C18" w:rsidP="0080291D">
            <w:pPr>
              <w:suppressAutoHyphens w:val="0"/>
              <w:spacing w:after="0" w:line="240" w:lineRule="auto"/>
              <w:jc w:val="center"/>
              <w:rPr>
                <w:rFonts w:cs="Calibri"/>
                <w:b/>
                <w:bCs/>
                <w:color w:val="000000"/>
                <w:sz w:val="18"/>
                <w:szCs w:val="18"/>
                <w:lang w:eastAsia="en-GB"/>
              </w:rPr>
            </w:pPr>
          </w:p>
        </w:tc>
        <w:tc>
          <w:tcPr>
            <w:tcW w:w="850" w:type="dxa"/>
            <w:gridSpan w:val="2"/>
            <w:tcBorders>
              <w:top w:val="nil"/>
              <w:left w:val="nil"/>
              <w:bottom w:val="single" w:sz="8" w:space="0" w:color="auto"/>
              <w:right w:val="single" w:sz="8" w:space="0" w:color="auto"/>
            </w:tcBorders>
            <w:shd w:val="clear" w:color="auto" w:fill="auto"/>
            <w:vAlign w:val="center"/>
          </w:tcPr>
          <w:p w:rsidR="00096C18" w:rsidRPr="004B2A8F" w:rsidRDefault="00096C18" w:rsidP="0080291D">
            <w:pPr>
              <w:suppressAutoHyphens w:val="0"/>
              <w:spacing w:after="0" w:line="240" w:lineRule="auto"/>
              <w:jc w:val="center"/>
              <w:rPr>
                <w:rFonts w:cs="Calibri"/>
                <w:b/>
                <w:bCs/>
                <w:color w:val="000000"/>
                <w:sz w:val="18"/>
                <w:szCs w:val="18"/>
                <w:lang w:eastAsia="en-GB"/>
              </w:rPr>
            </w:pPr>
          </w:p>
        </w:tc>
        <w:tc>
          <w:tcPr>
            <w:tcW w:w="556" w:type="dxa"/>
            <w:gridSpan w:val="2"/>
            <w:tcBorders>
              <w:top w:val="nil"/>
              <w:left w:val="nil"/>
              <w:bottom w:val="single" w:sz="8" w:space="0" w:color="auto"/>
              <w:right w:val="single" w:sz="8" w:space="0" w:color="auto"/>
            </w:tcBorders>
            <w:shd w:val="clear" w:color="auto" w:fill="auto"/>
            <w:vAlign w:val="center"/>
          </w:tcPr>
          <w:p w:rsidR="00096C18" w:rsidRPr="004B2A8F" w:rsidRDefault="00096C18" w:rsidP="0080291D">
            <w:pPr>
              <w:suppressAutoHyphens w:val="0"/>
              <w:spacing w:after="0" w:line="240" w:lineRule="auto"/>
              <w:jc w:val="center"/>
              <w:rPr>
                <w:rFonts w:cs="Calibri"/>
                <w:b/>
                <w:bCs/>
                <w:color w:val="000000"/>
                <w:sz w:val="18"/>
                <w:szCs w:val="18"/>
                <w:lang w:eastAsia="en-GB"/>
              </w:rPr>
            </w:pPr>
          </w:p>
        </w:tc>
        <w:tc>
          <w:tcPr>
            <w:tcW w:w="578" w:type="dxa"/>
            <w:gridSpan w:val="2"/>
            <w:tcBorders>
              <w:top w:val="nil"/>
              <w:left w:val="nil"/>
              <w:bottom w:val="single" w:sz="8" w:space="0" w:color="auto"/>
              <w:right w:val="single" w:sz="8" w:space="0" w:color="auto"/>
            </w:tcBorders>
            <w:shd w:val="clear" w:color="auto" w:fill="auto"/>
            <w:vAlign w:val="center"/>
          </w:tcPr>
          <w:p w:rsidR="00096C18" w:rsidRPr="004B2A8F" w:rsidRDefault="00096C18" w:rsidP="0080291D">
            <w:pPr>
              <w:suppressAutoHyphens w:val="0"/>
              <w:spacing w:after="0" w:line="240" w:lineRule="auto"/>
              <w:jc w:val="center"/>
              <w:rPr>
                <w:rFonts w:cs="Calibri"/>
                <w:b/>
                <w:bCs/>
                <w:color w:val="000000"/>
                <w:sz w:val="18"/>
                <w:szCs w:val="18"/>
                <w:lang w:eastAsia="en-GB"/>
              </w:rPr>
            </w:pPr>
          </w:p>
        </w:tc>
        <w:tc>
          <w:tcPr>
            <w:tcW w:w="567" w:type="dxa"/>
            <w:tcBorders>
              <w:top w:val="nil"/>
              <w:left w:val="nil"/>
              <w:bottom w:val="single" w:sz="8" w:space="0" w:color="auto"/>
              <w:right w:val="single" w:sz="8" w:space="0" w:color="auto"/>
            </w:tcBorders>
            <w:shd w:val="clear" w:color="auto" w:fill="auto"/>
            <w:vAlign w:val="center"/>
          </w:tcPr>
          <w:p w:rsidR="00096C18" w:rsidRPr="004B2A8F" w:rsidRDefault="00096C18" w:rsidP="0080291D">
            <w:pPr>
              <w:suppressAutoHyphens w:val="0"/>
              <w:spacing w:after="0" w:line="240" w:lineRule="auto"/>
              <w:jc w:val="center"/>
              <w:rPr>
                <w:rFonts w:cs="Calibri"/>
                <w:b/>
                <w:bCs/>
                <w:color w:val="000000"/>
                <w:sz w:val="18"/>
                <w:szCs w:val="18"/>
                <w:lang w:eastAsia="en-GB"/>
              </w:rPr>
            </w:pPr>
          </w:p>
        </w:tc>
        <w:tc>
          <w:tcPr>
            <w:tcW w:w="754" w:type="dxa"/>
            <w:gridSpan w:val="2"/>
            <w:tcBorders>
              <w:top w:val="nil"/>
              <w:left w:val="nil"/>
              <w:bottom w:val="single" w:sz="8" w:space="0" w:color="auto"/>
              <w:right w:val="single" w:sz="8" w:space="0" w:color="auto"/>
            </w:tcBorders>
            <w:shd w:val="clear" w:color="auto" w:fill="auto"/>
            <w:vAlign w:val="center"/>
          </w:tcPr>
          <w:p w:rsidR="00096C18" w:rsidRPr="004B2A8F" w:rsidRDefault="00096C18" w:rsidP="0080291D">
            <w:pPr>
              <w:suppressAutoHyphens w:val="0"/>
              <w:spacing w:after="0" w:line="240" w:lineRule="auto"/>
              <w:jc w:val="center"/>
              <w:rPr>
                <w:rFonts w:cs="Calibri"/>
                <w:b/>
                <w:bCs/>
                <w:color w:val="000000"/>
                <w:sz w:val="18"/>
                <w:szCs w:val="18"/>
                <w:lang w:eastAsia="en-GB"/>
              </w:rPr>
            </w:pPr>
          </w:p>
        </w:tc>
        <w:tc>
          <w:tcPr>
            <w:tcW w:w="633" w:type="dxa"/>
            <w:gridSpan w:val="2"/>
            <w:tcBorders>
              <w:top w:val="nil"/>
              <w:left w:val="nil"/>
              <w:bottom w:val="single" w:sz="8" w:space="0" w:color="auto"/>
              <w:right w:val="single" w:sz="8" w:space="0" w:color="auto"/>
            </w:tcBorders>
            <w:shd w:val="clear" w:color="auto" w:fill="auto"/>
            <w:vAlign w:val="center"/>
          </w:tcPr>
          <w:p w:rsidR="00096C18" w:rsidRPr="004B2A8F" w:rsidRDefault="00096C18" w:rsidP="0080291D">
            <w:pPr>
              <w:suppressAutoHyphens w:val="0"/>
              <w:spacing w:after="0" w:line="240" w:lineRule="auto"/>
              <w:jc w:val="center"/>
              <w:rPr>
                <w:rFonts w:cs="Calibri"/>
                <w:b/>
                <w:bCs/>
                <w:color w:val="000000"/>
                <w:sz w:val="18"/>
                <w:szCs w:val="18"/>
                <w:lang w:eastAsia="en-GB"/>
              </w:rPr>
            </w:pPr>
          </w:p>
        </w:tc>
        <w:tc>
          <w:tcPr>
            <w:tcW w:w="633" w:type="dxa"/>
            <w:gridSpan w:val="2"/>
            <w:tcBorders>
              <w:top w:val="nil"/>
              <w:left w:val="nil"/>
              <w:bottom w:val="single" w:sz="8" w:space="0" w:color="auto"/>
              <w:right w:val="single" w:sz="8" w:space="0" w:color="auto"/>
            </w:tcBorders>
            <w:shd w:val="clear" w:color="auto" w:fill="auto"/>
            <w:vAlign w:val="center"/>
          </w:tcPr>
          <w:p w:rsidR="00096C18" w:rsidRPr="004B2A8F" w:rsidRDefault="00096C18" w:rsidP="0080291D">
            <w:pPr>
              <w:suppressAutoHyphens w:val="0"/>
              <w:spacing w:after="0" w:line="240" w:lineRule="auto"/>
              <w:jc w:val="center"/>
              <w:rPr>
                <w:rFonts w:cs="Calibri"/>
                <w:b/>
                <w:bCs/>
                <w:color w:val="000000"/>
                <w:sz w:val="18"/>
                <w:szCs w:val="18"/>
                <w:lang w:eastAsia="en-GB"/>
              </w:rPr>
            </w:pPr>
          </w:p>
        </w:tc>
        <w:tc>
          <w:tcPr>
            <w:tcW w:w="664" w:type="dxa"/>
            <w:gridSpan w:val="2"/>
            <w:tcBorders>
              <w:top w:val="nil"/>
              <w:left w:val="nil"/>
              <w:bottom w:val="single" w:sz="8" w:space="0" w:color="auto"/>
              <w:right w:val="single" w:sz="8" w:space="0" w:color="auto"/>
            </w:tcBorders>
            <w:shd w:val="clear" w:color="auto" w:fill="auto"/>
            <w:vAlign w:val="center"/>
          </w:tcPr>
          <w:p w:rsidR="00096C18" w:rsidRPr="004B2A8F" w:rsidRDefault="00096C18" w:rsidP="0080291D">
            <w:pPr>
              <w:suppressAutoHyphens w:val="0"/>
              <w:spacing w:after="0" w:line="240" w:lineRule="auto"/>
              <w:jc w:val="center"/>
              <w:rPr>
                <w:rFonts w:cs="Calibri"/>
                <w:b/>
                <w:bCs/>
                <w:color w:val="000000"/>
                <w:sz w:val="18"/>
                <w:szCs w:val="18"/>
                <w:lang w:eastAsia="en-GB"/>
              </w:rPr>
            </w:pPr>
          </w:p>
        </w:tc>
      </w:tr>
      <w:tr w:rsidR="00096C18" w:rsidRPr="004B2A8F" w:rsidTr="0080291D">
        <w:trPr>
          <w:gridBefore w:val="1"/>
          <w:wBefore w:w="34" w:type="dxa"/>
          <w:trHeight w:val="315"/>
          <w:jc w:val="center"/>
        </w:trPr>
        <w:tc>
          <w:tcPr>
            <w:tcW w:w="1176" w:type="dxa"/>
            <w:gridSpan w:val="2"/>
            <w:tcBorders>
              <w:top w:val="nil"/>
              <w:left w:val="single" w:sz="8" w:space="0" w:color="auto"/>
              <w:bottom w:val="single" w:sz="8" w:space="0" w:color="auto"/>
              <w:right w:val="single" w:sz="8" w:space="0" w:color="auto"/>
            </w:tcBorders>
            <w:shd w:val="clear" w:color="auto" w:fill="auto"/>
            <w:vAlign w:val="center"/>
          </w:tcPr>
          <w:p w:rsidR="00096C18" w:rsidRDefault="00096C18" w:rsidP="0080291D">
            <w:pPr>
              <w:suppressAutoHyphens w:val="0"/>
              <w:spacing w:after="0" w:line="240" w:lineRule="auto"/>
              <w:jc w:val="both"/>
              <w:rPr>
                <w:rFonts w:cs="Calibri"/>
                <w:b/>
                <w:bCs/>
                <w:color w:val="000000"/>
                <w:sz w:val="16"/>
                <w:szCs w:val="16"/>
                <w:lang w:eastAsia="en-GB"/>
              </w:rPr>
            </w:pPr>
            <w:r>
              <w:rPr>
                <w:rFonts w:cs="Calibri"/>
                <w:b/>
                <w:bCs/>
                <w:color w:val="000000"/>
                <w:sz w:val="16"/>
                <w:szCs w:val="16"/>
                <w:lang w:eastAsia="en-GB"/>
              </w:rPr>
              <w:t>Altre</w:t>
            </w:r>
          </w:p>
        </w:tc>
        <w:tc>
          <w:tcPr>
            <w:tcW w:w="3055" w:type="dxa"/>
            <w:gridSpan w:val="2"/>
            <w:tcBorders>
              <w:top w:val="nil"/>
              <w:left w:val="nil"/>
              <w:bottom w:val="single" w:sz="8" w:space="0" w:color="auto"/>
              <w:right w:val="single" w:sz="8" w:space="0" w:color="auto"/>
            </w:tcBorders>
            <w:shd w:val="clear" w:color="auto" w:fill="auto"/>
            <w:vAlign w:val="center"/>
          </w:tcPr>
          <w:p w:rsidR="00096C18" w:rsidRDefault="00096C18" w:rsidP="0080291D">
            <w:pPr>
              <w:suppressAutoHyphens w:val="0"/>
              <w:spacing w:after="0" w:line="240" w:lineRule="auto"/>
              <w:jc w:val="both"/>
              <w:rPr>
                <w:rFonts w:cs="Calibri"/>
                <w:b/>
                <w:bCs/>
                <w:color w:val="000000"/>
                <w:sz w:val="16"/>
                <w:szCs w:val="16"/>
                <w:lang w:eastAsia="en-GB"/>
              </w:rPr>
            </w:pPr>
            <w:r>
              <w:rPr>
                <w:rFonts w:cs="Calibri"/>
                <w:b/>
                <w:bCs/>
                <w:color w:val="000000"/>
                <w:sz w:val="16"/>
                <w:szCs w:val="16"/>
                <w:lang w:eastAsia="en-GB"/>
              </w:rPr>
              <w:t>Monitoraggio e rendicontazione</w:t>
            </w:r>
          </w:p>
        </w:tc>
        <w:tc>
          <w:tcPr>
            <w:tcW w:w="1014" w:type="dxa"/>
            <w:gridSpan w:val="2"/>
            <w:tcBorders>
              <w:top w:val="nil"/>
              <w:left w:val="nil"/>
              <w:bottom w:val="single" w:sz="8" w:space="0" w:color="auto"/>
              <w:right w:val="single" w:sz="8" w:space="0" w:color="auto"/>
            </w:tcBorders>
            <w:shd w:val="clear" w:color="auto" w:fill="auto"/>
            <w:vAlign w:val="center"/>
          </w:tcPr>
          <w:p w:rsidR="00096C18" w:rsidRPr="00ED51F6" w:rsidRDefault="00096C18" w:rsidP="0080291D">
            <w:pPr>
              <w:suppressAutoHyphens w:val="0"/>
              <w:spacing w:after="0" w:line="240" w:lineRule="auto"/>
              <w:jc w:val="both"/>
              <w:rPr>
                <w:rFonts w:cs="Calibri"/>
                <w:b/>
                <w:bCs/>
                <w:color w:val="000000"/>
                <w:sz w:val="16"/>
                <w:szCs w:val="16"/>
                <w:lang w:eastAsia="en-GB"/>
              </w:rPr>
            </w:pPr>
            <w:r>
              <w:rPr>
                <w:rFonts w:cs="Calibri"/>
                <w:b/>
                <w:bCs/>
                <w:color w:val="000000"/>
                <w:sz w:val="16"/>
                <w:szCs w:val="16"/>
                <w:lang w:eastAsia="en-GB"/>
              </w:rPr>
              <w:t>apr-20</w:t>
            </w:r>
          </w:p>
        </w:tc>
        <w:tc>
          <w:tcPr>
            <w:tcW w:w="851" w:type="dxa"/>
            <w:gridSpan w:val="3"/>
            <w:tcBorders>
              <w:top w:val="nil"/>
              <w:left w:val="nil"/>
              <w:bottom w:val="single" w:sz="8" w:space="0" w:color="auto"/>
              <w:right w:val="single" w:sz="8" w:space="0" w:color="auto"/>
            </w:tcBorders>
            <w:shd w:val="clear" w:color="auto" w:fill="auto"/>
            <w:vAlign w:val="center"/>
          </w:tcPr>
          <w:p w:rsidR="00096C18" w:rsidRPr="00ED51F6" w:rsidRDefault="00096C18" w:rsidP="0080291D">
            <w:pPr>
              <w:suppressAutoHyphens w:val="0"/>
              <w:spacing w:after="0" w:line="240" w:lineRule="auto"/>
              <w:jc w:val="both"/>
              <w:rPr>
                <w:rFonts w:cs="Calibri"/>
                <w:b/>
                <w:bCs/>
                <w:color w:val="000000"/>
                <w:sz w:val="16"/>
                <w:szCs w:val="16"/>
                <w:lang w:eastAsia="en-GB"/>
              </w:rPr>
            </w:pPr>
            <w:r>
              <w:rPr>
                <w:rFonts w:cs="Calibri"/>
                <w:b/>
                <w:bCs/>
                <w:color w:val="000000"/>
                <w:sz w:val="16"/>
                <w:szCs w:val="16"/>
                <w:lang w:eastAsia="en-GB"/>
              </w:rPr>
              <w:t>dic-20</w:t>
            </w:r>
          </w:p>
        </w:tc>
        <w:tc>
          <w:tcPr>
            <w:tcW w:w="708" w:type="dxa"/>
            <w:gridSpan w:val="2"/>
            <w:tcBorders>
              <w:top w:val="nil"/>
              <w:left w:val="nil"/>
              <w:bottom w:val="single" w:sz="8" w:space="0" w:color="auto"/>
              <w:right w:val="single" w:sz="8" w:space="0" w:color="auto"/>
            </w:tcBorders>
            <w:shd w:val="clear" w:color="auto" w:fill="auto"/>
            <w:vAlign w:val="center"/>
          </w:tcPr>
          <w:p w:rsidR="00096C18" w:rsidRPr="004B2A8F" w:rsidRDefault="00096C18" w:rsidP="0080291D">
            <w:pPr>
              <w:suppressAutoHyphens w:val="0"/>
              <w:spacing w:after="0" w:line="240" w:lineRule="auto"/>
              <w:jc w:val="both"/>
              <w:rPr>
                <w:rFonts w:cs="Calibri"/>
                <w:b/>
                <w:bCs/>
                <w:color w:val="000000"/>
                <w:lang w:val="en-GB" w:eastAsia="en-GB"/>
              </w:rPr>
            </w:pPr>
          </w:p>
        </w:tc>
        <w:tc>
          <w:tcPr>
            <w:tcW w:w="704" w:type="dxa"/>
            <w:gridSpan w:val="2"/>
            <w:tcBorders>
              <w:top w:val="nil"/>
              <w:left w:val="nil"/>
              <w:bottom w:val="single" w:sz="8" w:space="0" w:color="auto"/>
              <w:right w:val="single" w:sz="8" w:space="0" w:color="auto"/>
            </w:tcBorders>
            <w:shd w:val="clear" w:color="auto" w:fill="auto"/>
            <w:vAlign w:val="center"/>
          </w:tcPr>
          <w:p w:rsidR="00096C18" w:rsidRPr="004B2A8F" w:rsidRDefault="00096C18" w:rsidP="0080291D">
            <w:pPr>
              <w:suppressAutoHyphens w:val="0"/>
              <w:spacing w:after="0" w:line="240" w:lineRule="auto"/>
              <w:jc w:val="both"/>
              <w:rPr>
                <w:rFonts w:cs="Calibri"/>
                <w:b/>
                <w:bCs/>
                <w:color w:val="000000"/>
                <w:lang w:val="en-GB" w:eastAsia="en-GB"/>
              </w:rPr>
            </w:pPr>
          </w:p>
        </w:tc>
        <w:tc>
          <w:tcPr>
            <w:tcW w:w="430" w:type="dxa"/>
            <w:gridSpan w:val="2"/>
            <w:tcBorders>
              <w:top w:val="nil"/>
              <w:left w:val="nil"/>
              <w:bottom w:val="single" w:sz="8" w:space="0" w:color="auto"/>
              <w:right w:val="single" w:sz="8" w:space="0" w:color="auto"/>
            </w:tcBorders>
            <w:shd w:val="clear" w:color="000000" w:fill="8EAADB"/>
            <w:vAlign w:val="center"/>
          </w:tcPr>
          <w:p w:rsidR="00096C18" w:rsidRPr="004B2A8F" w:rsidRDefault="00096C18" w:rsidP="0080291D">
            <w:pPr>
              <w:suppressAutoHyphens w:val="0"/>
              <w:spacing w:after="0" w:line="240" w:lineRule="auto"/>
              <w:jc w:val="both"/>
              <w:rPr>
                <w:rFonts w:cs="Calibri"/>
                <w:b/>
                <w:bCs/>
                <w:color w:val="000000"/>
                <w:lang w:eastAsia="en-GB"/>
              </w:rPr>
            </w:pPr>
          </w:p>
        </w:tc>
        <w:tc>
          <w:tcPr>
            <w:tcW w:w="567" w:type="dxa"/>
            <w:gridSpan w:val="2"/>
            <w:tcBorders>
              <w:top w:val="nil"/>
              <w:left w:val="nil"/>
              <w:bottom w:val="single" w:sz="8" w:space="0" w:color="auto"/>
              <w:right w:val="single" w:sz="8" w:space="0" w:color="auto"/>
            </w:tcBorders>
            <w:shd w:val="clear" w:color="auto" w:fill="auto"/>
            <w:vAlign w:val="center"/>
          </w:tcPr>
          <w:p w:rsidR="00096C18" w:rsidRPr="004B2A8F" w:rsidRDefault="00096C18" w:rsidP="0080291D">
            <w:pPr>
              <w:suppressAutoHyphens w:val="0"/>
              <w:spacing w:after="0" w:line="240" w:lineRule="auto"/>
              <w:jc w:val="center"/>
              <w:rPr>
                <w:rFonts w:cs="Calibri"/>
                <w:b/>
                <w:bCs/>
                <w:color w:val="000000"/>
                <w:sz w:val="18"/>
                <w:szCs w:val="18"/>
                <w:lang w:eastAsia="en-GB"/>
              </w:rPr>
            </w:pPr>
          </w:p>
        </w:tc>
        <w:tc>
          <w:tcPr>
            <w:tcW w:w="567" w:type="dxa"/>
            <w:gridSpan w:val="2"/>
            <w:tcBorders>
              <w:top w:val="nil"/>
              <w:left w:val="nil"/>
              <w:bottom w:val="single" w:sz="8" w:space="0" w:color="auto"/>
              <w:right w:val="single" w:sz="8" w:space="0" w:color="auto"/>
            </w:tcBorders>
            <w:shd w:val="clear" w:color="auto" w:fill="auto"/>
            <w:vAlign w:val="center"/>
          </w:tcPr>
          <w:p w:rsidR="00096C18" w:rsidRPr="004B2A8F" w:rsidRDefault="00096C18" w:rsidP="0080291D">
            <w:pPr>
              <w:suppressAutoHyphens w:val="0"/>
              <w:spacing w:after="0" w:line="240" w:lineRule="auto"/>
              <w:jc w:val="center"/>
              <w:rPr>
                <w:rFonts w:cs="Calibri"/>
                <w:b/>
                <w:bCs/>
                <w:color w:val="000000"/>
                <w:sz w:val="18"/>
                <w:szCs w:val="18"/>
                <w:lang w:eastAsia="en-GB"/>
              </w:rPr>
            </w:pPr>
          </w:p>
        </w:tc>
        <w:tc>
          <w:tcPr>
            <w:tcW w:w="709" w:type="dxa"/>
            <w:gridSpan w:val="2"/>
            <w:tcBorders>
              <w:top w:val="nil"/>
              <w:left w:val="nil"/>
              <w:bottom w:val="single" w:sz="8" w:space="0" w:color="auto"/>
              <w:right w:val="single" w:sz="8" w:space="0" w:color="auto"/>
            </w:tcBorders>
            <w:shd w:val="clear" w:color="auto" w:fill="auto"/>
            <w:vAlign w:val="center"/>
          </w:tcPr>
          <w:p w:rsidR="00096C18" w:rsidRPr="004B2A8F" w:rsidRDefault="00096C18" w:rsidP="0080291D">
            <w:pPr>
              <w:suppressAutoHyphens w:val="0"/>
              <w:spacing w:after="0" w:line="240" w:lineRule="auto"/>
              <w:jc w:val="center"/>
              <w:rPr>
                <w:rFonts w:cs="Calibri"/>
                <w:b/>
                <w:bCs/>
                <w:color w:val="000000"/>
                <w:sz w:val="18"/>
                <w:szCs w:val="18"/>
                <w:lang w:eastAsia="en-GB"/>
              </w:rPr>
            </w:pPr>
          </w:p>
        </w:tc>
        <w:tc>
          <w:tcPr>
            <w:tcW w:w="851" w:type="dxa"/>
            <w:gridSpan w:val="2"/>
            <w:tcBorders>
              <w:top w:val="nil"/>
              <w:left w:val="nil"/>
              <w:bottom w:val="single" w:sz="8" w:space="0" w:color="auto"/>
              <w:right w:val="single" w:sz="8" w:space="0" w:color="auto"/>
            </w:tcBorders>
            <w:shd w:val="clear" w:color="auto" w:fill="2E74B5" w:themeFill="accent1" w:themeFillShade="BF"/>
            <w:vAlign w:val="center"/>
          </w:tcPr>
          <w:p w:rsidR="00096C18" w:rsidRPr="004B2A8F" w:rsidRDefault="00096C18" w:rsidP="0080291D">
            <w:pPr>
              <w:suppressAutoHyphens w:val="0"/>
              <w:spacing w:after="0" w:line="240" w:lineRule="auto"/>
              <w:jc w:val="center"/>
              <w:rPr>
                <w:rFonts w:cs="Calibri"/>
                <w:b/>
                <w:bCs/>
                <w:color w:val="000000"/>
                <w:sz w:val="18"/>
                <w:szCs w:val="18"/>
                <w:lang w:eastAsia="en-GB"/>
              </w:rPr>
            </w:pPr>
          </w:p>
        </w:tc>
        <w:tc>
          <w:tcPr>
            <w:tcW w:w="850" w:type="dxa"/>
            <w:gridSpan w:val="2"/>
            <w:tcBorders>
              <w:top w:val="nil"/>
              <w:left w:val="nil"/>
              <w:bottom w:val="single" w:sz="8" w:space="0" w:color="auto"/>
              <w:right w:val="single" w:sz="8" w:space="0" w:color="auto"/>
            </w:tcBorders>
            <w:shd w:val="clear" w:color="auto" w:fill="2E74B5" w:themeFill="accent1" w:themeFillShade="BF"/>
            <w:vAlign w:val="center"/>
          </w:tcPr>
          <w:p w:rsidR="00096C18" w:rsidRPr="004B2A8F" w:rsidRDefault="00096C18" w:rsidP="0080291D">
            <w:pPr>
              <w:suppressAutoHyphens w:val="0"/>
              <w:spacing w:after="0" w:line="240" w:lineRule="auto"/>
              <w:jc w:val="center"/>
              <w:rPr>
                <w:rFonts w:cs="Calibri"/>
                <w:b/>
                <w:bCs/>
                <w:color w:val="000000"/>
                <w:sz w:val="18"/>
                <w:szCs w:val="18"/>
                <w:lang w:eastAsia="en-GB"/>
              </w:rPr>
            </w:pPr>
          </w:p>
        </w:tc>
        <w:tc>
          <w:tcPr>
            <w:tcW w:w="556" w:type="dxa"/>
            <w:gridSpan w:val="2"/>
            <w:tcBorders>
              <w:top w:val="nil"/>
              <w:left w:val="nil"/>
              <w:bottom w:val="single" w:sz="8" w:space="0" w:color="auto"/>
              <w:right w:val="single" w:sz="8" w:space="0" w:color="auto"/>
            </w:tcBorders>
            <w:shd w:val="clear" w:color="auto" w:fill="2E74B5" w:themeFill="accent1" w:themeFillShade="BF"/>
            <w:vAlign w:val="center"/>
          </w:tcPr>
          <w:p w:rsidR="00096C18" w:rsidRPr="004B2A8F" w:rsidRDefault="00096C18" w:rsidP="0080291D">
            <w:pPr>
              <w:suppressAutoHyphens w:val="0"/>
              <w:spacing w:after="0" w:line="240" w:lineRule="auto"/>
              <w:jc w:val="center"/>
              <w:rPr>
                <w:rFonts w:cs="Calibri"/>
                <w:b/>
                <w:bCs/>
                <w:color w:val="000000"/>
                <w:sz w:val="18"/>
                <w:szCs w:val="18"/>
                <w:lang w:eastAsia="en-GB"/>
              </w:rPr>
            </w:pPr>
          </w:p>
        </w:tc>
        <w:tc>
          <w:tcPr>
            <w:tcW w:w="578" w:type="dxa"/>
            <w:gridSpan w:val="2"/>
            <w:tcBorders>
              <w:top w:val="nil"/>
              <w:left w:val="nil"/>
              <w:bottom w:val="single" w:sz="8" w:space="0" w:color="auto"/>
              <w:right w:val="single" w:sz="8" w:space="0" w:color="auto"/>
            </w:tcBorders>
            <w:shd w:val="clear" w:color="auto" w:fill="2E74B5" w:themeFill="accent1" w:themeFillShade="BF"/>
            <w:vAlign w:val="center"/>
          </w:tcPr>
          <w:p w:rsidR="00096C18" w:rsidRPr="004B2A8F" w:rsidRDefault="00096C18" w:rsidP="0080291D">
            <w:pPr>
              <w:suppressAutoHyphens w:val="0"/>
              <w:spacing w:after="0" w:line="240" w:lineRule="auto"/>
              <w:jc w:val="center"/>
              <w:rPr>
                <w:rFonts w:cs="Calibri"/>
                <w:b/>
                <w:bCs/>
                <w:color w:val="000000"/>
                <w:sz w:val="18"/>
                <w:szCs w:val="18"/>
                <w:lang w:eastAsia="en-GB"/>
              </w:rPr>
            </w:pPr>
          </w:p>
        </w:tc>
        <w:tc>
          <w:tcPr>
            <w:tcW w:w="567" w:type="dxa"/>
            <w:tcBorders>
              <w:top w:val="nil"/>
              <w:left w:val="nil"/>
              <w:bottom w:val="single" w:sz="8" w:space="0" w:color="auto"/>
              <w:right w:val="single" w:sz="8" w:space="0" w:color="auto"/>
            </w:tcBorders>
            <w:shd w:val="clear" w:color="auto" w:fill="auto"/>
            <w:vAlign w:val="center"/>
          </w:tcPr>
          <w:p w:rsidR="00096C18" w:rsidRPr="004B2A8F" w:rsidRDefault="00096C18" w:rsidP="0080291D">
            <w:pPr>
              <w:suppressAutoHyphens w:val="0"/>
              <w:spacing w:after="0" w:line="240" w:lineRule="auto"/>
              <w:jc w:val="center"/>
              <w:rPr>
                <w:rFonts w:cs="Calibri"/>
                <w:b/>
                <w:bCs/>
                <w:color w:val="000000"/>
                <w:sz w:val="18"/>
                <w:szCs w:val="18"/>
                <w:lang w:eastAsia="en-GB"/>
              </w:rPr>
            </w:pPr>
          </w:p>
        </w:tc>
        <w:tc>
          <w:tcPr>
            <w:tcW w:w="754" w:type="dxa"/>
            <w:gridSpan w:val="2"/>
            <w:tcBorders>
              <w:top w:val="nil"/>
              <w:left w:val="nil"/>
              <w:bottom w:val="single" w:sz="8" w:space="0" w:color="auto"/>
              <w:right w:val="single" w:sz="8" w:space="0" w:color="auto"/>
            </w:tcBorders>
            <w:shd w:val="clear" w:color="auto" w:fill="2E74B5" w:themeFill="accent1" w:themeFillShade="BF"/>
            <w:vAlign w:val="center"/>
          </w:tcPr>
          <w:p w:rsidR="00096C18" w:rsidRPr="004B2A8F" w:rsidRDefault="00096C18" w:rsidP="0080291D">
            <w:pPr>
              <w:suppressAutoHyphens w:val="0"/>
              <w:spacing w:after="0" w:line="240" w:lineRule="auto"/>
              <w:jc w:val="center"/>
              <w:rPr>
                <w:rFonts w:cs="Calibri"/>
                <w:b/>
                <w:bCs/>
                <w:color w:val="000000"/>
                <w:sz w:val="18"/>
                <w:szCs w:val="18"/>
                <w:lang w:eastAsia="en-GB"/>
              </w:rPr>
            </w:pPr>
          </w:p>
        </w:tc>
        <w:tc>
          <w:tcPr>
            <w:tcW w:w="633" w:type="dxa"/>
            <w:gridSpan w:val="2"/>
            <w:tcBorders>
              <w:top w:val="nil"/>
              <w:left w:val="nil"/>
              <w:bottom w:val="single" w:sz="8" w:space="0" w:color="auto"/>
              <w:right w:val="single" w:sz="8" w:space="0" w:color="auto"/>
            </w:tcBorders>
            <w:shd w:val="clear" w:color="auto" w:fill="2E74B5" w:themeFill="accent1" w:themeFillShade="BF"/>
            <w:vAlign w:val="center"/>
          </w:tcPr>
          <w:p w:rsidR="00096C18" w:rsidRPr="004B2A8F" w:rsidRDefault="00096C18" w:rsidP="0080291D">
            <w:pPr>
              <w:suppressAutoHyphens w:val="0"/>
              <w:spacing w:after="0" w:line="240" w:lineRule="auto"/>
              <w:jc w:val="center"/>
              <w:rPr>
                <w:rFonts w:cs="Calibri"/>
                <w:b/>
                <w:bCs/>
                <w:color w:val="000000"/>
                <w:sz w:val="18"/>
                <w:szCs w:val="18"/>
                <w:lang w:eastAsia="en-GB"/>
              </w:rPr>
            </w:pPr>
          </w:p>
        </w:tc>
        <w:tc>
          <w:tcPr>
            <w:tcW w:w="633" w:type="dxa"/>
            <w:gridSpan w:val="2"/>
            <w:tcBorders>
              <w:top w:val="nil"/>
              <w:left w:val="nil"/>
              <w:bottom w:val="single" w:sz="8" w:space="0" w:color="auto"/>
              <w:right w:val="single" w:sz="8" w:space="0" w:color="auto"/>
            </w:tcBorders>
            <w:shd w:val="clear" w:color="auto" w:fill="2E74B5" w:themeFill="accent1" w:themeFillShade="BF"/>
            <w:vAlign w:val="center"/>
          </w:tcPr>
          <w:p w:rsidR="00096C18" w:rsidRPr="004B2A8F" w:rsidRDefault="00096C18" w:rsidP="0080291D">
            <w:pPr>
              <w:suppressAutoHyphens w:val="0"/>
              <w:spacing w:after="0" w:line="240" w:lineRule="auto"/>
              <w:jc w:val="center"/>
              <w:rPr>
                <w:rFonts w:cs="Calibri"/>
                <w:b/>
                <w:bCs/>
                <w:color w:val="000000"/>
                <w:sz w:val="18"/>
                <w:szCs w:val="18"/>
                <w:lang w:eastAsia="en-GB"/>
              </w:rPr>
            </w:pPr>
          </w:p>
        </w:tc>
        <w:tc>
          <w:tcPr>
            <w:tcW w:w="664" w:type="dxa"/>
            <w:gridSpan w:val="2"/>
            <w:tcBorders>
              <w:top w:val="nil"/>
              <w:left w:val="nil"/>
              <w:bottom w:val="single" w:sz="8" w:space="0" w:color="auto"/>
              <w:right w:val="single" w:sz="8" w:space="0" w:color="auto"/>
            </w:tcBorders>
            <w:shd w:val="clear" w:color="auto" w:fill="2E74B5" w:themeFill="accent1" w:themeFillShade="BF"/>
            <w:vAlign w:val="center"/>
          </w:tcPr>
          <w:p w:rsidR="00096C18" w:rsidRPr="004B2A8F" w:rsidRDefault="00096C18" w:rsidP="0080291D">
            <w:pPr>
              <w:suppressAutoHyphens w:val="0"/>
              <w:spacing w:after="0" w:line="240" w:lineRule="auto"/>
              <w:jc w:val="center"/>
              <w:rPr>
                <w:rFonts w:cs="Calibri"/>
                <w:b/>
                <w:bCs/>
                <w:color w:val="000000"/>
                <w:sz w:val="18"/>
                <w:szCs w:val="18"/>
                <w:lang w:eastAsia="en-GB"/>
              </w:rPr>
            </w:pPr>
          </w:p>
        </w:tc>
      </w:tr>
      <w:tr w:rsidR="00096C18" w:rsidRPr="004B2A8F" w:rsidTr="0080291D">
        <w:trPr>
          <w:gridBefore w:val="1"/>
          <w:wBefore w:w="34" w:type="dxa"/>
          <w:trHeight w:val="315"/>
          <w:jc w:val="center"/>
        </w:trPr>
        <w:tc>
          <w:tcPr>
            <w:tcW w:w="1176" w:type="dxa"/>
            <w:gridSpan w:val="2"/>
            <w:tcBorders>
              <w:top w:val="nil"/>
              <w:left w:val="single" w:sz="8" w:space="0" w:color="auto"/>
              <w:bottom w:val="single" w:sz="8" w:space="0" w:color="auto"/>
              <w:right w:val="single" w:sz="8" w:space="0" w:color="auto"/>
            </w:tcBorders>
            <w:shd w:val="clear" w:color="auto" w:fill="auto"/>
            <w:vAlign w:val="center"/>
          </w:tcPr>
          <w:p w:rsidR="00096C18" w:rsidRDefault="00096C18" w:rsidP="0080291D">
            <w:pPr>
              <w:suppressAutoHyphens w:val="0"/>
              <w:spacing w:after="0" w:line="240" w:lineRule="auto"/>
              <w:jc w:val="both"/>
              <w:rPr>
                <w:rFonts w:cs="Calibri"/>
                <w:b/>
                <w:bCs/>
                <w:color w:val="000000"/>
                <w:sz w:val="16"/>
                <w:szCs w:val="16"/>
                <w:lang w:eastAsia="en-GB"/>
              </w:rPr>
            </w:pPr>
            <w:r>
              <w:rPr>
                <w:rFonts w:cs="Calibri"/>
                <w:b/>
                <w:bCs/>
                <w:color w:val="000000"/>
                <w:sz w:val="16"/>
                <w:szCs w:val="16"/>
                <w:lang w:eastAsia="en-GB"/>
              </w:rPr>
              <w:t>Altre</w:t>
            </w:r>
          </w:p>
        </w:tc>
        <w:tc>
          <w:tcPr>
            <w:tcW w:w="3055" w:type="dxa"/>
            <w:gridSpan w:val="2"/>
            <w:tcBorders>
              <w:top w:val="nil"/>
              <w:left w:val="nil"/>
              <w:bottom w:val="single" w:sz="8" w:space="0" w:color="auto"/>
              <w:right w:val="single" w:sz="8" w:space="0" w:color="auto"/>
            </w:tcBorders>
            <w:shd w:val="clear" w:color="auto" w:fill="auto"/>
            <w:vAlign w:val="center"/>
          </w:tcPr>
          <w:p w:rsidR="00096C18" w:rsidRDefault="00096C18" w:rsidP="0080291D">
            <w:pPr>
              <w:suppressAutoHyphens w:val="0"/>
              <w:spacing w:after="0" w:line="240" w:lineRule="auto"/>
              <w:jc w:val="both"/>
              <w:rPr>
                <w:rFonts w:cs="Calibri"/>
                <w:b/>
                <w:bCs/>
                <w:color w:val="000000"/>
                <w:sz w:val="16"/>
                <w:szCs w:val="16"/>
                <w:lang w:eastAsia="en-GB"/>
              </w:rPr>
            </w:pPr>
            <w:r>
              <w:rPr>
                <w:rFonts w:cs="Calibri"/>
                <w:b/>
                <w:bCs/>
                <w:color w:val="000000"/>
                <w:sz w:val="16"/>
                <w:szCs w:val="16"/>
                <w:lang w:eastAsia="en-GB"/>
              </w:rPr>
              <w:t>Convegno chiusura</w:t>
            </w:r>
          </w:p>
        </w:tc>
        <w:tc>
          <w:tcPr>
            <w:tcW w:w="1014" w:type="dxa"/>
            <w:gridSpan w:val="2"/>
            <w:tcBorders>
              <w:top w:val="nil"/>
              <w:left w:val="nil"/>
              <w:bottom w:val="single" w:sz="8" w:space="0" w:color="auto"/>
              <w:right w:val="single" w:sz="8" w:space="0" w:color="auto"/>
            </w:tcBorders>
            <w:shd w:val="clear" w:color="auto" w:fill="auto"/>
            <w:vAlign w:val="center"/>
          </w:tcPr>
          <w:p w:rsidR="00096C18" w:rsidRPr="00ED51F6" w:rsidRDefault="00096C18" w:rsidP="0080291D">
            <w:pPr>
              <w:suppressAutoHyphens w:val="0"/>
              <w:spacing w:after="0" w:line="240" w:lineRule="auto"/>
              <w:jc w:val="both"/>
              <w:rPr>
                <w:rFonts w:cs="Calibri"/>
                <w:b/>
                <w:bCs/>
                <w:color w:val="000000"/>
                <w:sz w:val="16"/>
                <w:szCs w:val="16"/>
                <w:lang w:eastAsia="en-GB"/>
              </w:rPr>
            </w:pPr>
            <w:r>
              <w:rPr>
                <w:rFonts w:cs="Calibri"/>
                <w:b/>
                <w:bCs/>
                <w:color w:val="000000"/>
                <w:sz w:val="16"/>
                <w:szCs w:val="16"/>
                <w:lang w:eastAsia="en-GB"/>
              </w:rPr>
              <w:t>dic-20</w:t>
            </w:r>
          </w:p>
        </w:tc>
        <w:tc>
          <w:tcPr>
            <w:tcW w:w="851" w:type="dxa"/>
            <w:gridSpan w:val="3"/>
            <w:tcBorders>
              <w:top w:val="nil"/>
              <w:left w:val="nil"/>
              <w:bottom w:val="single" w:sz="8" w:space="0" w:color="auto"/>
              <w:right w:val="single" w:sz="8" w:space="0" w:color="auto"/>
            </w:tcBorders>
            <w:shd w:val="clear" w:color="auto" w:fill="auto"/>
            <w:vAlign w:val="center"/>
          </w:tcPr>
          <w:p w:rsidR="00096C18" w:rsidRPr="00ED51F6" w:rsidRDefault="00096C18" w:rsidP="0080291D">
            <w:pPr>
              <w:suppressAutoHyphens w:val="0"/>
              <w:spacing w:after="0" w:line="240" w:lineRule="auto"/>
              <w:jc w:val="both"/>
              <w:rPr>
                <w:rFonts w:cs="Calibri"/>
                <w:b/>
                <w:bCs/>
                <w:color w:val="000000"/>
                <w:sz w:val="16"/>
                <w:szCs w:val="16"/>
                <w:lang w:eastAsia="en-GB"/>
              </w:rPr>
            </w:pPr>
            <w:r>
              <w:rPr>
                <w:rFonts w:cs="Calibri"/>
                <w:b/>
                <w:bCs/>
                <w:color w:val="000000"/>
                <w:sz w:val="16"/>
                <w:szCs w:val="16"/>
                <w:lang w:eastAsia="en-GB"/>
              </w:rPr>
              <w:t>dic-20</w:t>
            </w:r>
          </w:p>
        </w:tc>
        <w:tc>
          <w:tcPr>
            <w:tcW w:w="708" w:type="dxa"/>
            <w:gridSpan w:val="2"/>
            <w:tcBorders>
              <w:top w:val="nil"/>
              <w:left w:val="nil"/>
              <w:bottom w:val="single" w:sz="8" w:space="0" w:color="auto"/>
              <w:right w:val="single" w:sz="8" w:space="0" w:color="auto"/>
            </w:tcBorders>
            <w:shd w:val="clear" w:color="auto" w:fill="auto"/>
            <w:vAlign w:val="center"/>
          </w:tcPr>
          <w:p w:rsidR="00096C18" w:rsidRPr="004B2A8F" w:rsidRDefault="00096C18" w:rsidP="0080291D">
            <w:pPr>
              <w:suppressAutoHyphens w:val="0"/>
              <w:spacing w:after="0" w:line="240" w:lineRule="auto"/>
              <w:jc w:val="both"/>
              <w:rPr>
                <w:rFonts w:cs="Calibri"/>
                <w:b/>
                <w:bCs/>
                <w:color w:val="000000"/>
                <w:lang w:val="en-GB" w:eastAsia="en-GB"/>
              </w:rPr>
            </w:pPr>
          </w:p>
        </w:tc>
        <w:tc>
          <w:tcPr>
            <w:tcW w:w="704" w:type="dxa"/>
            <w:gridSpan w:val="2"/>
            <w:tcBorders>
              <w:top w:val="nil"/>
              <w:left w:val="nil"/>
              <w:bottom w:val="single" w:sz="8" w:space="0" w:color="auto"/>
              <w:right w:val="single" w:sz="8" w:space="0" w:color="auto"/>
            </w:tcBorders>
            <w:shd w:val="clear" w:color="auto" w:fill="auto"/>
            <w:vAlign w:val="center"/>
          </w:tcPr>
          <w:p w:rsidR="00096C18" w:rsidRPr="004B2A8F" w:rsidRDefault="00096C18" w:rsidP="0080291D">
            <w:pPr>
              <w:suppressAutoHyphens w:val="0"/>
              <w:spacing w:after="0" w:line="240" w:lineRule="auto"/>
              <w:jc w:val="both"/>
              <w:rPr>
                <w:rFonts w:cs="Calibri"/>
                <w:b/>
                <w:bCs/>
                <w:color w:val="000000"/>
                <w:lang w:val="en-GB" w:eastAsia="en-GB"/>
              </w:rPr>
            </w:pPr>
          </w:p>
        </w:tc>
        <w:tc>
          <w:tcPr>
            <w:tcW w:w="430" w:type="dxa"/>
            <w:gridSpan w:val="2"/>
            <w:tcBorders>
              <w:top w:val="nil"/>
              <w:left w:val="nil"/>
              <w:bottom w:val="single" w:sz="8" w:space="0" w:color="auto"/>
              <w:right w:val="single" w:sz="8" w:space="0" w:color="auto"/>
            </w:tcBorders>
            <w:shd w:val="clear" w:color="000000" w:fill="8EAADB"/>
            <w:vAlign w:val="center"/>
          </w:tcPr>
          <w:p w:rsidR="00096C18" w:rsidRPr="004B2A8F" w:rsidRDefault="00096C18" w:rsidP="0080291D">
            <w:pPr>
              <w:suppressAutoHyphens w:val="0"/>
              <w:spacing w:after="0" w:line="240" w:lineRule="auto"/>
              <w:jc w:val="both"/>
              <w:rPr>
                <w:rFonts w:cs="Calibri"/>
                <w:b/>
                <w:bCs/>
                <w:color w:val="000000"/>
                <w:lang w:eastAsia="en-GB"/>
              </w:rPr>
            </w:pPr>
          </w:p>
        </w:tc>
        <w:tc>
          <w:tcPr>
            <w:tcW w:w="567" w:type="dxa"/>
            <w:gridSpan w:val="2"/>
            <w:tcBorders>
              <w:top w:val="nil"/>
              <w:left w:val="nil"/>
              <w:bottom w:val="single" w:sz="8" w:space="0" w:color="auto"/>
              <w:right w:val="single" w:sz="8" w:space="0" w:color="auto"/>
            </w:tcBorders>
            <w:shd w:val="clear" w:color="auto" w:fill="auto"/>
            <w:vAlign w:val="center"/>
          </w:tcPr>
          <w:p w:rsidR="00096C18" w:rsidRPr="004B2A8F" w:rsidRDefault="00096C18" w:rsidP="0080291D">
            <w:pPr>
              <w:suppressAutoHyphens w:val="0"/>
              <w:spacing w:after="0" w:line="240" w:lineRule="auto"/>
              <w:jc w:val="center"/>
              <w:rPr>
                <w:rFonts w:cs="Calibri"/>
                <w:b/>
                <w:bCs/>
                <w:color w:val="000000"/>
                <w:sz w:val="18"/>
                <w:szCs w:val="18"/>
                <w:lang w:eastAsia="en-GB"/>
              </w:rPr>
            </w:pPr>
          </w:p>
        </w:tc>
        <w:tc>
          <w:tcPr>
            <w:tcW w:w="567" w:type="dxa"/>
            <w:gridSpan w:val="2"/>
            <w:tcBorders>
              <w:top w:val="nil"/>
              <w:left w:val="nil"/>
              <w:bottom w:val="single" w:sz="8" w:space="0" w:color="auto"/>
              <w:right w:val="single" w:sz="8" w:space="0" w:color="auto"/>
            </w:tcBorders>
            <w:shd w:val="clear" w:color="auto" w:fill="auto"/>
            <w:vAlign w:val="center"/>
          </w:tcPr>
          <w:p w:rsidR="00096C18" w:rsidRPr="004B2A8F" w:rsidRDefault="00096C18" w:rsidP="0080291D">
            <w:pPr>
              <w:suppressAutoHyphens w:val="0"/>
              <w:spacing w:after="0" w:line="240" w:lineRule="auto"/>
              <w:jc w:val="center"/>
              <w:rPr>
                <w:rFonts w:cs="Calibri"/>
                <w:b/>
                <w:bCs/>
                <w:color w:val="000000"/>
                <w:sz w:val="18"/>
                <w:szCs w:val="18"/>
                <w:lang w:eastAsia="en-GB"/>
              </w:rPr>
            </w:pPr>
          </w:p>
        </w:tc>
        <w:tc>
          <w:tcPr>
            <w:tcW w:w="709" w:type="dxa"/>
            <w:gridSpan w:val="2"/>
            <w:tcBorders>
              <w:top w:val="nil"/>
              <w:left w:val="nil"/>
              <w:bottom w:val="single" w:sz="8" w:space="0" w:color="auto"/>
              <w:right w:val="single" w:sz="8" w:space="0" w:color="auto"/>
            </w:tcBorders>
            <w:shd w:val="clear" w:color="auto" w:fill="auto"/>
            <w:vAlign w:val="center"/>
          </w:tcPr>
          <w:p w:rsidR="00096C18" w:rsidRPr="004B2A8F" w:rsidRDefault="00096C18" w:rsidP="0080291D">
            <w:pPr>
              <w:suppressAutoHyphens w:val="0"/>
              <w:spacing w:after="0" w:line="240" w:lineRule="auto"/>
              <w:jc w:val="center"/>
              <w:rPr>
                <w:rFonts w:cs="Calibri"/>
                <w:b/>
                <w:bCs/>
                <w:color w:val="000000"/>
                <w:sz w:val="18"/>
                <w:szCs w:val="18"/>
                <w:lang w:eastAsia="en-GB"/>
              </w:rPr>
            </w:pPr>
          </w:p>
        </w:tc>
        <w:tc>
          <w:tcPr>
            <w:tcW w:w="851" w:type="dxa"/>
            <w:gridSpan w:val="2"/>
            <w:tcBorders>
              <w:top w:val="nil"/>
              <w:left w:val="nil"/>
              <w:bottom w:val="single" w:sz="8" w:space="0" w:color="auto"/>
              <w:right w:val="single" w:sz="8" w:space="0" w:color="auto"/>
            </w:tcBorders>
            <w:shd w:val="clear" w:color="auto" w:fill="FFFFFF" w:themeFill="background1"/>
            <w:vAlign w:val="center"/>
          </w:tcPr>
          <w:p w:rsidR="00096C18" w:rsidRPr="004B2A8F" w:rsidRDefault="00096C18" w:rsidP="0080291D">
            <w:pPr>
              <w:suppressAutoHyphens w:val="0"/>
              <w:spacing w:after="0" w:line="240" w:lineRule="auto"/>
              <w:jc w:val="center"/>
              <w:rPr>
                <w:rFonts w:cs="Calibri"/>
                <w:b/>
                <w:bCs/>
                <w:color w:val="000000"/>
                <w:sz w:val="18"/>
                <w:szCs w:val="18"/>
                <w:lang w:eastAsia="en-GB"/>
              </w:rPr>
            </w:pPr>
          </w:p>
        </w:tc>
        <w:tc>
          <w:tcPr>
            <w:tcW w:w="850" w:type="dxa"/>
            <w:gridSpan w:val="2"/>
            <w:tcBorders>
              <w:top w:val="nil"/>
              <w:left w:val="nil"/>
              <w:bottom w:val="single" w:sz="8" w:space="0" w:color="auto"/>
              <w:right w:val="single" w:sz="8" w:space="0" w:color="auto"/>
            </w:tcBorders>
            <w:shd w:val="clear" w:color="auto" w:fill="auto"/>
            <w:vAlign w:val="center"/>
          </w:tcPr>
          <w:p w:rsidR="00096C18" w:rsidRPr="004B2A8F" w:rsidRDefault="00096C18" w:rsidP="0080291D">
            <w:pPr>
              <w:suppressAutoHyphens w:val="0"/>
              <w:spacing w:after="0" w:line="240" w:lineRule="auto"/>
              <w:jc w:val="center"/>
              <w:rPr>
                <w:rFonts w:cs="Calibri"/>
                <w:b/>
                <w:bCs/>
                <w:color w:val="000000"/>
                <w:sz w:val="18"/>
                <w:szCs w:val="18"/>
                <w:lang w:eastAsia="en-GB"/>
              </w:rPr>
            </w:pPr>
          </w:p>
        </w:tc>
        <w:tc>
          <w:tcPr>
            <w:tcW w:w="556" w:type="dxa"/>
            <w:gridSpan w:val="2"/>
            <w:tcBorders>
              <w:top w:val="nil"/>
              <w:left w:val="nil"/>
              <w:bottom w:val="single" w:sz="8" w:space="0" w:color="auto"/>
              <w:right w:val="single" w:sz="8" w:space="0" w:color="auto"/>
            </w:tcBorders>
            <w:shd w:val="clear" w:color="auto" w:fill="auto"/>
            <w:vAlign w:val="center"/>
          </w:tcPr>
          <w:p w:rsidR="00096C18" w:rsidRPr="004B2A8F" w:rsidRDefault="00096C18" w:rsidP="0080291D">
            <w:pPr>
              <w:suppressAutoHyphens w:val="0"/>
              <w:spacing w:after="0" w:line="240" w:lineRule="auto"/>
              <w:jc w:val="center"/>
              <w:rPr>
                <w:rFonts w:cs="Calibri"/>
                <w:b/>
                <w:bCs/>
                <w:color w:val="000000"/>
                <w:sz w:val="18"/>
                <w:szCs w:val="18"/>
                <w:lang w:eastAsia="en-GB"/>
              </w:rPr>
            </w:pPr>
          </w:p>
        </w:tc>
        <w:tc>
          <w:tcPr>
            <w:tcW w:w="578" w:type="dxa"/>
            <w:gridSpan w:val="2"/>
            <w:tcBorders>
              <w:top w:val="nil"/>
              <w:left w:val="nil"/>
              <w:bottom w:val="single" w:sz="8" w:space="0" w:color="auto"/>
              <w:right w:val="single" w:sz="8" w:space="0" w:color="auto"/>
            </w:tcBorders>
            <w:shd w:val="clear" w:color="auto" w:fill="auto"/>
            <w:vAlign w:val="center"/>
          </w:tcPr>
          <w:p w:rsidR="00096C18" w:rsidRPr="004B2A8F" w:rsidRDefault="00096C18" w:rsidP="0080291D">
            <w:pPr>
              <w:suppressAutoHyphens w:val="0"/>
              <w:spacing w:after="0" w:line="240" w:lineRule="auto"/>
              <w:jc w:val="center"/>
              <w:rPr>
                <w:rFonts w:cs="Calibri"/>
                <w:b/>
                <w:bCs/>
                <w:color w:val="000000"/>
                <w:sz w:val="18"/>
                <w:szCs w:val="18"/>
                <w:lang w:eastAsia="en-GB"/>
              </w:rPr>
            </w:pPr>
          </w:p>
        </w:tc>
        <w:tc>
          <w:tcPr>
            <w:tcW w:w="567" w:type="dxa"/>
            <w:tcBorders>
              <w:top w:val="nil"/>
              <w:left w:val="nil"/>
              <w:bottom w:val="single" w:sz="8" w:space="0" w:color="auto"/>
              <w:right w:val="single" w:sz="8" w:space="0" w:color="auto"/>
            </w:tcBorders>
            <w:shd w:val="clear" w:color="auto" w:fill="auto"/>
            <w:vAlign w:val="center"/>
          </w:tcPr>
          <w:p w:rsidR="00096C18" w:rsidRPr="004B2A8F" w:rsidRDefault="00096C18" w:rsidP="0080291D">
            <w:pPr>
              <w:suppressAutoHyphens w:val="0"/>
              <w:spacing w:after="0" w:line="240" w:lineRule="auto"/>
              <w:jc w:val="center"/>
              <w:rPr>
                <w:rFonts w:cs="Calibri"/>
                <w:b/>
                <w:bCs/>
                <w:color w:val="000000"/>
                <w:sz w:val="18"/>
                <w:szCs w:val="18"/>
                <w:lang w:eastAsia="en-GB"/>
              </w:rPr>
            </w:pPr>
          </w:p>
        </w:tc>
        <w:tc>
          <w:tcPr>
            <w:tcW w:w="754" w:type="dxa"/>
            <w:gridSpan w:val="2"/>
            <w:tcBorders>
              <w:top w:val="nil"/>
              <w:left w:val="nil"/>
              <w:bottom w:val="single" w:sz="8" w:space="0" w:color="auto"/>
              <w:right w:val="single" w:sz="8" w:space="0" w:color="auto"/>
            </w:tcBorders>
            <w:shd w:val="clear" w:color="auto" w:fill="auto"/>
            <w:vAlign w:val="center"/>
          </w:tcPr>
          <w:p w:rsidR="00096C18" w:rsidRPr="004B2A8F" w:rsidRDefault="00096C18" w:rsidP="0080291D">
            <w:pPr>
              <w:suppressAutoHyphens w:val="0"/>
              <w:spacing w:after="0" w:line="240" w:lineRule="auto"/>
              <w:jc w:val="center"/>
              <w:rPr>
                <w:rFonts w:cs="Calibri"/>
                <w:b/>
                <w:bCs/>
                <w:color w:val="000000"/>
                <w:sz w:val="18"/>
                <w:szCs w:val="18"/>
                <w:lang w:eastAsia="en-GB"/>
              </w:rPr>
            </w:pPr>
          </w:p>
        </w:tc>
        <w:tc>
          <w:tcPr>
            <w:tcW w:w="633" w:type="dxa"/>
            <w:gridSpan w:val="2"/>
            <w:tcBorders>
              <w:top w:val="nil"/>
              <w:left w:val="nil"/>
              <w:bottom w:val="single" w:sz="8" w:space="0" w:color="auto"/>
              <w:right w:val="single" w:sz="8" w:space="0" w:color="auto"/>
            </w:tcBorders>
            <w:shd w:val="clear" w:color="auto" w:fill="auto"/>
            <w:vAlign w:val="center"/>
          </w:tcPr>
          <w:p w:rsidR="00096C18" w:rsidRPr="004B2A8F" w:rsidRDefault="00096C18" w:rsidP="0080291D">
            <w:pPr>
              <w:suppressAutoHyphens w:val="0"/>
              <w:spacing w:after="0" w:line="240" w:lineRule="auto"/>
              <w:jc w:val="center"/>
              <w:rPr>
                <w:rFonts w:cs="Calibri"/>
                <w:b/>
                <w:bCs/>
                <w:color w:val="000000"/>
                <w:sz w:val="18"/>
                <w:szCs w:val="18"/>
                <w:lang w:eastAsia="en-GB"/>
              </w:rPr>
            </w:pPr>
          </w:p>
        </w:tc>
        <w:tc>
          <w:tcPr>
            <w:tcW w:w="633" w:type="dxa"/>
            <w:gridSpan w:val="2"/>
            <w:tcBorders>
              <w:top w:val="nil"/>
              <w:left w:val="nil"/>
              <w:bottom w:val="single" w:sz="8" w:space="0" w:color="auto"/>
              <w:right w:val="single" w:sz="8" w:space="0" w:color="auto"/>
            </w:tcBorders>
            <w:shd w:val="clear" w:color="auto" w:fill="auto"/>
            <w:vAlign w:val="center"/>
          </w:tcPr>
          <w:p w:rsidR="00096C18" w:rsidRPr="004B2A8F" w:rsidRDefault="00096C18" w:rsidP="0080291D">
            <w:pPr>
              <w:suppressAutoHyphens w:val="0"/>
              <w:spacing w:after="0" w:line="240" w:lineRule="auto"/>
              <w:jc w:val="center"/>
              <w:rPr>
                <w:rFonts w:cs="Calibri"/>
                <w:b/>
                <w:bCs/>
                <w:color w:val="000000"/>
                <w:sz w:val="18"/>
                <w:szCs w:val="18"/>
                <w:lang w:eastAsia="en-GB"/>
              </w:rPr>
            </w:pPr>
          </w:p>
        </w:tc>
        <w:tc>
          <w:tcPr>
            <w:tcW w:w="664" w:type="dxa"/>
            <w:gridSpan w:val="2"/>
            <w:tcBorders>
              <w:top w:val="nil"/>
              <w:left w:val="nil"/>
              <w:bottom w:val="single" w:sz="8" w:space="0" w:color="auto"/>
              <w:right w:val="single" w:sz="8" w:space="0" w:color="auto"/>
            </w:tcBorders>
            <w:shd w:val="clear" w:color="auto" w:fill="2E74B5" w:themeFill="accent1" w:themeFillShade="BF"/>
            <w:vAlign w:val="center"/>
          </w:tcPr>
          <w:p w:rsidR="00096C18" w:rsidRPr="004B2A8F" w:rsidRDefault="00096C18" w:rsidP="0080291D">
            <w:pPr>
              <w:suppressAutoHyphens w:val="0"/>
              <w:spacing w:after="0" w:line="240" w:lineRule="auto"/>
              <w:jc w:val="center"/>
              <w:rPr>
                <w:rFonts w:cs="Calibri"/>
                <w:b/>
                <w:bCs/>
                <w:color w:val="000000"/>
                <w:sz w:val="18"/>
                <w:szCs w:val="18"/>
                <w:lang w:eastAsia="en-GB"/>
              </w:rPr>
            </w:pPr>
          </w:p>
        </w:tc>
      </w:tr>
      <w:tr w:rsidR="00096C18" w:rsidRPr="004B2A8F" w:rsidTr="0080291D">
        <w:trPr>
          <w:gridBefore w:val="1"/>
          <w:wBefore w:w="34" w:type="dxa"/>
          <w:trHeight w:val="315"/>
          <w:jc w:val="center"/>
        </w:trPr>
        <w:tc>
          <w:tcPr>
            <w:tcW w:w="1176" w:type="dxa"/>
            <w:gridSpan w:val="2"/>
            <w:tcBorders>
              <w:top w:val="nil"/>
              <w:left w:val="single" w:sz="8" w:space="0" w:color="auto"/>
              <w:bottom w:val="single" w:sz="8" w:space="0" w:color="auto"/>
              <w:right w:val="nil"/>
            </w:tcBorders>
            <w:shd w:val="clear" w:color="000000" w:fill="BFBFBF"/>
            <w:noWrap/>
            <w:vAlign w:val="bottom"/>
            <w:hideMark/>
          </w:tcPr>
          <w:p w:rsidR="00096C18" w:rsidRPr="004B2A8F" w:rsidRDefault="00096C18" w:rsidP="0080291D">
            <w:pPr>
              <w:suppressAutoHyphens w:val="0"/>
              <w:spacing w:after="0" w:line="240" w:lineRule="auto"/>
              <w:rPr>
                <w:rFonts w:cs="Calibri"/>
                <w:color w:val="000000"/>
                <w:lang w:val="en-GB" w:eastAsia="en-GB"/>
              </w:rPr>
            </w:pPr>
            <w:r w:rsidRPr="004B2A8F">
              <w:rPr>
                <w:rFonts w:cs="Calibri"/>
                <w:color w:val="000000"/>
                <w:lang w:val="en-GB" w:eastAsia="en-GB"/>
              </w:rPr>
              <w:t> </w:t>
            </w:r>
          </w:p>
        </w:tc>
        <w:tc>
          <w:tcPr>
            <w:tcW w:w="3055" w:type="dxa"/>
            <w:gridSpan w:val="2"/>
            <w:tcBorders>
              <w:top w:val="nil"/>
              <w:left w:val="nil"/>
              <w:bottom w:val="single" w:sz="8" w:space="0" w:color="auto"/>
              <w:right w:val="nil"/>
            </w:tcBorders>
            <w:shd w:val="clear" w:color="000000" w:fill="BFBFBF"/>
            <w:noWrap/>
            <w:vAlign w:val="bottom"/>
            <w:hideMark/>
          </w:tcPr>
          <w:p w:rsidR="00096C18" w:rsidRPr="004B2A8F" w:rsidRDefault="00096C18" w:rsidP="0080291D">
            <w:pPr>
              <w:suppressAutoHyphens w:val="0"/>
              <w:spacing w:after="0" w:line="240" w:lineRule="auto"/>
              <w:rPr>
                <w:rFonts w:cs="Calibri"/>
                <w:color w:val="000000"/>
                <w:lang w:val="en-GB" w:eastAsia="en-GB"/>
              </w:rPr>
            </w:pPr>
            <w:r w:rsidRPr="004B2A8F">
              <w:rPr>
                <w:rFonts w:cs="Calibri"/>
                <w:color w:val="000000"/>
                <w:lang w:val="en-GB" w:eastAsia="en-GB"/>
              </w:rPr>
              <w:t> </w:t>
            </w:r>
          </w:p>
        </w:tc>
        <w:tc>
          <w:tcPr>
            <w:tcW w:w="1014" w:type="dxa"/>
            <w:gridSpan w:val="2"/>
            <w:tcBorders>
              <w:top w:val="nil"/>
              <w:left w:val="nil"/>
              <w:bottom w:val="single" w:sz="8" w:space="0" w:color="auto"/>
              <w:right w:val="nil"/>
            </w:tcBorders>
            <w:shd w:val="clear" w:color="000000" w:fill="BFBFBF"/>
            <w:noWrap/>
            <w:vAlign w:val="bottom"/>
            <w:hideMark/>
          </w:tcPr>
          <w:p w:rsidR="00096C18" w:rsidRPr="004B2A8F" w:rsidRDefault="00096C18" w:rsidP="0080291D">
            <w:pPr>
              <w:suppressAutoHyphens w:val="0"/>
              <w:spacing w:after="0" w:line="240" w:lineRule="auto"/>
              <w:rPr>
                <w:rFonts w:cs="Calibri"/>
                <w:color w:val="000000"/>
                <w:lang w:val="en-GB" w:eastAsia="en-GB"/>
              </w:rPr>
            </w:pPr>
            <w:r w:rsidRPr="004B2A8F">
              <w:rPr>
                <w:rFonts w:cs="Calibri"/>
                <w:color w:val="000000"/>
                <w:lang w:val="en-GB" w:eastAsia="en-GB"/>
              </w:rPr>
              <w:t> </w:t>
            </w:r>
          </w:p>
        </w:tc>
        <w:tc>
          <w:tcPr>
            <w:tcW w:w="851" w:type="dxa"/>
            <w:gridSpan w:val="3"/>
            <w:tcBorders>
              <w:top w:val="nil"/>
              <w:left w:val="nil"/>
              <w:bottom w:val="single" w:sz="8" w:space="0" w:color="auto"/>
              <w:right w:val="nil"/>
            </w:tcBorders>
            <w:shd w:val="clear" w:color="000000" w:fill="BFBFBF"/>
            <w:noWrap/>
            <w:vAlign w:val="bottom"/>
            <w:hideMark/>
          </w:tcPr>
          <w:p w:rsidR="00096C18" w:rsidRPr="004B2A8F" w:rsidRDefault="00096C18" w:rsidP="0080291D">
            <w:pPr>
              <w:suppressAutoHyphens w:val="0"/>
              <w:spacing w:after="0" w:line="240" w:lineRule="auto"/>
              <w:rPr>
                <w:rFonts w:cs="Calibri"/>
                <w:color w:val="000000"/>
                <w:lang w:val="en-GB" w:eastAsia="en-GB"/>
              </w:rPr>
            </w:pPr>
            <w:r w:rsidRPr="004B2A8F">
              <w:rPr>
                <w:rFonts w:cs="Calibri"/>
                <w:color w:val="000000"/>
                <w:lang w:val="en-GB" w:eastAsia="en-GB"/>
              </w:rPr>
              <w:t> </w:t>
            </w:r>
          </w:p>
        </w:tc>
        <w:tc>
          <w:tcPr>
            <w:tcW w:w="708" w:type="dxa"/>
            <w:gridSpan w:val="2"/>
            <w:tcBorders>
              <w:top w:val="nil"/>
              <w:left w:val="nil"/>
              <w:bottom w:val="single" w:sz="8" w:space="0" w:color="auto"/>
              <w:right w:val="nil"/>
            </w:tcBorders>
            <w:shd w:val="clear" w:color="000000" w:fill="BFBFBF"/>
            <w:noWrap/>
            <w:vAlign w:val="bottom"/>
            <w:hideMark/>
          </w:tcPr>
          <w:p w:rsidR="00096C18" w:rsidRPr="004B2A8F" w:rsidRDefault="00096C18" w:rsidP="0080291D">
            <w:pPr>
              <w:suppressAutoHyphens w:val="0"/>
              <w:spacing w:after="0" w:line="240" w:lineRule="auto"/>
              <w:rPr>
                <w:rFonts w:cs="Calibri"/>
                <w:color w:val="000000"/>
                <w:lang w:val="en-GB" w:eastAsia="en-GB"/>
              </w:rPr>
            </w:pPr>
            <w:r w:rsidRPr="004B2A8F">
              <w:rPr>
                <w:rFonts w:cs="Calibri"/>
                <w:color w:val="000000"/>
                <w:lang w:val="en-GB" w:eastAsia="en-GB"/>
              </w:rPr>
              <w:t> </w:t>
            </w:r>
          </w:p>
        </w:tc>
        <w:tc>
          <w:tcPr>
            <w:tcW w:w="704" w:type="dxa"/>
            <w:gridSpan w:val="2"/>
            <w:tcBorders>
              <w:top w:val="nil"/>
              <w:left w:val="nil"/>
              <w:bottom w:val="single" w:sz="8" w:space="0" w:color="auto"/>
              <w:right w:val="nil"/>
            </w:tcBorders>
            <w:shd w:val="clear" w:color="000000" w:fill="BFBFBF"/>
            <w:noWrap/>
            <w:vAlign w:val="bottom"/>
            <w:hideMark/>
          </w:tcPr>
          <w:p w:rsidR="00096C18" w:rsidRPr="004B2A8F" w:rsidRDefault="00096C18" w:rsidP="0080291D">
            <w:pPr>
              <w:suppressAutoHyphens w:val="0"/>
              <w:spacing w:after="0" w:line="240" w:lineRule="auto"/>
              <w:rPr>
                <w:rFonts w:cs="Calibri"/>
                <w:color w:val="000000"/>
                <w:lang w:val="en-GB" w:eastAsia="en-GB"/>
              </w:rPr>
            </w:pPr>
            <w:r w:rsidRPr="004B2A8F">
              <w:rPr>
                <w:rFonts w:cs="Calibri"/>
                <w:color w:val="000000"/>
                <w:lang w:val="en-GB" w:eastAsia="en-GB"/>
              </w:rPr>
              <w:t> </w:t>
            </w:r>
          </w:p>
        </w:tc>
        <w:tc>
          <w:tcPr>
            <w:tcW w:w="430" w:type="dxa"/>
            <w:gridSpan w:val="2"/>
            <w:tcBorders>
              <w:top w:val="nil"/>
              <w:left w:val="nil"/>
              <w:bottom w:val="single" w:sz="8" w:space="0" w:color="auto"/>
              <w:right w:val="nil"/>
            </w:tcBorders>
            <w:shd w:val="clear" w:color="000000" w:fill="BFBFBF"/>
            <w:noWrap/>
            <w:vAlign w:val="bottom"/>
            <w:hideMark/>
          </w:tcPr>
          <w:p w:rsidR="00096C18" w:rsidRPr="004B2A8F" w:rsidRDefault="00096C18" w:rsidP="0080291D">
            <w:pPr>
              <w:suppressAutoHyphens w:val="0"/>
              <w:spacing w:after="0" w:line="240" w:lineRule="auto"/>
              <w:rPr>
                <w:rFonts w:cs="Calibri"/>
                <w:color w:val="000000"/>
                <w:lang w:val="en-GB" w:eastAsia="en-GB"/>
              </w:rPr>
            </w:pPr>
            <w:r w:rsidRPr="004B2A8F">
              <w:rPr>
                <w:rFonts w:cs="Calibri"/>
                <w:color w:val="000000"/>
                <w:lang w:val="en-GB" w:eastAsia="en-GB"/>
              </w:rPr>
              <w:t> </w:t>
            </w:r>
          </w:p>
        </w:tc>
        <w:tc>
          <w:tcPr>
            <w:tcW w:w="567" w:type="dxa"/>
            <w:gridSpan w:val="2"/>
            <w:tcBorders>
              <w:top w:val="nil"/>
              <w:left w:val="nil"/>
              <w:bottom w:val="single" w:sz="8" w:space="0" w:color="auto"/>
              <w:right w:val="nil"/>
            </w:tcBorders>
            <w:shd w:val="clear" w:color="000000" w:fill="BFBFBF"/>
            <w:noWrap/>
            <w:vAlign w:val="bottom"/>
            <w:hideMark/>
          </w:tcPr>
          <w:p w:rsidR="00096C18" w:rsidRPr="004B2A8F" w:rsidRDefault="00096C18" w:rsidP="0080291D">
            <w:pPr>
              <w:suppressAutoHyphens w:val="0"/>
              <w:spacing w:after="0" w:line="240" w:lineRule="auto"/>
              <w:rPr>
                <w:rFonts w:cs="Calibri"/>
                <w:color w:val="000000"/>
                <w:sz w:val="18"/>
                <w:szCs w:val="18"/>
                <w:lang w:val="en-GB" w:eastAsia="en-GB"/>
              </w:rPr>
            </w:pPr>
            <w:r w:rsidRPr="004B2A8F">
              <w:rPr>
                <w:rFonts w:cs="Calibri"/>
                <w:color w:val="000000"/>
                <w:sz w:val="18"/>
                <w:szCs w:val="18"/>
                <w:lang w:val="en-GB" w:eastAsia="en-GB"/>
              </w:rPr>
              <w:t> </w:t>
            </w:r>
          </w:p>
        </w:tc>
        <w:tc>
          <w:tcPr>
            <w:tcW w:w="567" w:type="dxa"/>
            <w:gridSpan w:val="2"/>
            <w:tcBorders>
              <w:top w:val="nil"/>
              <w:left w:val="nil"/>
              <w:bottom w:val="single" w:sz="8" w:space="0" w:color="auto"/>
              <w:right w:val="nil"/>
            </w:tcBorders>
            <w:shd w:val="clear" w:color="000000" w:fill="BFBFBF"/>
            <w:noWrap/>
            <w:vAlign w:val="bottom"/>
            <w:hideMark/>
          </w:tcPr>
          <w:p w:rsidR="00096C18" w:rsidRPr="004B2A8F" w:rsidRDefault="00096C18" w:rsidP="0080291D">
            <w:pPr>
              <w:suppressAutoHyphens w:val="0"/>
              <w:spacing w:after="0" w:line="240" w:lineRule="auto"/>
              <w:rPr>
                <w:rFonts w:cs="Calibri"/>
                <w:color w:val="000000"/>
                <w:sz w:val="18"/>
                <w:szCs w:val="18"/>
                <w:lang w:val="en-GB" w:eastAsia="en-GB"/>
              </w:rPr>
            </w:pPr>
            <w:r w:rsidRPr="004B2A8F">
              <w:rPr>
                <w:rFonts w:cs="Calibri"/>
                <w:color w:val="000000"/>
                <w:sz w:val="18"/>
                <w:szCs w:val="18"/>
                <w:lang w:val="en-GB" w:eastAsia="en-GB"/>
              </w:rPr>
              <w:t> </w:t>
            </w:r>
          </w:p>
        </w:tc>
        <w:tc>
          <w:tcPr>
            <w:tcW w:w="709" w:type="dxa"/>
            <w:gridSpan w:val="2"/>
            <w:tcBorders>
              <w:top w:val="nil"/>
              <w:left w:val="nil"/>
              <w:bottom w:val="single" w:sz="8" w:space="0" w:color="auto"/>
              <w:right w:val="nil"/>
            </w:tcBorders>
            <w:shd w:val="clear" w:color="000000" w:fill="BFBFBF"/>
            <w:noWrap/>
            <w:vAlign w:val="bottom"/>
            <w:hideMark/>
          </w:tcPr>
          <w:p w:rsidR="00096C18" w:rsidRPr="004B2A8F" w:rsidRDefault="00096C18" w:rsidP="0080291D">
            <w:pPr>
              <w:suppressAutoHyphens w:val="0"/>
              <w:spacing w:after="0" w:line="240" w:lineRule="auto"/>
              <w:rPr>
                <w:rFonts w:cs="Calibri"/>
                <w:color w:val="000000"/>
                <w:sz w:val="18"/>
                <w:szCs w:val="18"/>
                <w:lang w:val="en-GB" w:eastAsia="en-GB"/>
              </w:rPr>
            </w:pPr>
            <w:r w:rsidRPr="004B2A8F">
              <w:rPr>
                <w:rFonts w:cs="Calibri"/>
                <w:color w:val="000000"/>
                <w:sz w:val="18"/>
                <w:szCs w:val="18"/>
                <w:lang w:val="en-GB" w:eastAsia="en-GB"/>
              </w:rPr>
              <w:t> </w:t>
            </w:r>
          </w:p>
        </w:tc>
        <w:tc>
          <w:tcPr>
            <w:tcW w:w="851" w:type="dxa"/>
            <w:gridSpan w:val="2"/>
            <w:tcBorders>
              <w:top w:val="nil"/>
              <w:left w:val="nil"/>
              <w:bottom w:val="single" w:sz="8" w:space="0" w:color="auto"/>
              <w:right w:val="nil"/>
            </w:tcBorders>
            <w:shd w:val="clear" w:color="000000" w:fill="BFBFBF"/>
            <w:noWrap/>
            <w:vAlign w:val="bottom"/>
            <w:hideMark/>
          </w:tcPr>
          <w:p w:rsidR="00096C18" w:rsidRPr="004B2A8F" w:rsidRDefault="00096C18" w:rsidP="0080291D">
            <w:pPr>
              <w:suppressAutoHyphens w:val="0"/>
              <w:spacing w:after="0" w:line="240" w:lineRule="auto"/>
              <w:rPr>
                <w:rFonts w:cs="Calibri"/>
                <w:color w:val="000000"/>
                <w:sz w:val="18"/>
                <w:szCs w:val="18"/>
                <w:lang w:val="en-GB" w:eastAsia="en-GB"/>
              </w:rPr>
            </w:pPr>
            <w:r w:rsidRPr="004B2A8F">
              <w:rPr>
                <w:rFonts w:cs="Calibri"/>
                <w:color w:val="000000"/>
                <w:sz w:val="18"/>
                <w:szCs w:val="18"/>
                <w:lang w:val="en-GB" w:eastAsia="en-GB"/>
              </w:rPr>
              <w:t> </w:t>
            </w:r>
          </w:p>
        </w:tc>
        <w:tc>
          <w:tcPr>
            <w:tcW w:w="850" w:type="dxa"/>
            <w:gridSpan w:val="2"/>
            <w:tcBorders>
              <w:top w:val="nil"/>
              <w:left w:val="nil"/>
              <w:bottom w:val="single" w:sz="8" w:space="0" w:color="auto"/>
              <w:right w:val="nil"/>
            </w:tcBorders>
            <w:shd w:val="clear" w:color="000000" w:fill="BFBFBF"/>
            <w:noWrap/>
            <w:vAlign w:val="bottom"/>
            <w:hideMark/>
          </w:tcPr>
          <w:p w:rsidR="00096C18" w:rsidRPr="004B2A8F" w:rsidRDefault="00096C18" w:rsidP="0080291D">
            <w:pPr>
              <w:suppressAutoHyphens w:val="0"/>
              <w:spacing w:after="0" w:line="240" w:lineRule="auto"/>
              <w:rPr>
                <w:rFonts w:cs="Calibri"/>
                <w:color w:val="000000"/>
                <w:sz w:val="18"/>
                <w:szCs w:val="18"/>
                <w:lang w:val="en-GB" w:eastAsia="en-GB"/>
              </w:rPr>
            </w:pPr>
            <w:r w:rsidRPr="004B2A8F">
              <w:rPr>
                <w:rFonts w:cs="Calibri"/>
                <w:color w:val="000000"/>
                <w:sz w:val="18"/>
                <w:szCs w:val="18"/>
                <w:lang w:val="en-GB" w:eastAsia="en-GB"/>
              </w:rPr>
              <w:t> </w:t>
            </w:r>
          </w:p>
        </w:tc>
        <w:tc>
          <w:tcPr>
            <w:tcW w:w="556" w:type="dxa"/>
            <w:gridSpan w:val="2"/>
            <w:tcBorders>
              <w:top w:val="nil"/>
              <w:left w:val="nil"/>
              <w:bottom w:val="single" w:sz="8" w:space="0" w:color="auto"/>
              <w:right w:val="nil"/>
            </w:tcBorders>
            <w:shd w:val="clear" w:color="000000" w:fill="BFBFBF"/>
            <w:noWrap/>
            <w:vAlign w:val="bottom"/>
            <w:hideMark/>
          </w:tcPr>
          <w:p w:rsidR="00096C18" w:rsidRPr="004B2A8F" w:rsidRDefault="00096C18" w:rsidP="0080291D">
            <w:pPr>
              <w:suppressAutoHyphens w:val="0"/>
              <w:spacing w:after="0" w:line="240" w:lineRule="auto"/>
              <w:rPr>
                <w:rFonts w:cs="Calibri"/>
                <w:color w:val="000000"/>
                <w:sz w:val="18"/>
                <w:szCs w:val="18"/>
                <w:lang w:val="en-GB" w:eastAsia="en-GB"/>
              </w:rPr>
            </w:pPr>
            <w:r w:rsidRPr="004B2A8F">
              <w:rPr>
                <w:rFonts w:cs="Calibri"/>
                <w:color w:val="000000"/>
                <w:sz w:val="18"/>
                <w:szCs w:val="18"/>
                <w:lang w:val="en-GB" w:eastAsia="en-GB"/>
              </w:rPr>
              <w:t> </w:t>
            </w:r>
          </w:p>
        </w:tc>
        <w:tc>
          <w:tcPr>
            <w:tcW w:w="578" w:type="dxa"/>
            <w:gridSpan w:val="2"/>
            <w:tcBorders>
              <w:top w:val="nil"/>
              <w:left w:val="nil"/>
              <w:bottom w:val="single" w:sz="8" w:space="0" w:color="auto"/>
              <w:right w:val="nil"/>
            </w:tcBorders>
            <w:shd w:val="clear" w:color="000000" w:fill="BFBFBF"/>
            <w:noWrap/>
            <w:vAlign w:val="bottom"/>
            <w:hideMark/>
          </w:tcPr>
          <w:p w:rsidR="00096C18" w:rsidRPr="004B2A8F" w:rsidRDefault="00096C18" w:rsidP="0080291D">
            <w:pPr>
              <w:suppressAutoHyphens w:val="0"/>
              <w:spacing w:after="0" w:line="240" w:lineRule="auto"/>
              <w:rPr>
                <w:rFonts w:cs="Calibri"/>
                <w:color w:val="000000"/>
                <w:sz w:val="18"/>
                <w:szCs w:val="18"/>
                <w:lang w:val="en-GB" w:eastAsia="en-GB"/>
              </w:rPr>
            </w:pPr>
            <w:r w:rsidRPr="004B2A8F">
              <w:rPr>
                <w:rFonts w:cs="Calibri"/>
                <w:color w:val="000000"/>
                <w:sz w:val="18"/>
                <w:szCs w:val="18"/>
                <w:lang w:val="en-GB" w:eastAsia="en-GB"/>
              </w:rPr>
              <w:t> </w:t>
            </w:r>
          </w:p>
        </w:tc>
        <w:tc>
          <w:tcPr>
            <w:tcW w:w="567" w:type="dxa"/>
            <w:tcBorders>
              <w:top w:val="nil"/>
              <w:left w:val="nil"/>
              <w:bottom w:val="single" w:sz="8" w:space="0" w:color="auto"/>
              <w:right w:val="nil"/>
            </w:tcBorders>
            <w:shd w:val="clear" w:color="000000" w:fill="BFBFBF"/>
            <w:noWrap/>
            <w:vAlign w:val="bottom"/>
            <w:hideMark/>
          </w:tcPr>
          <w:p w:rsidR="00096C18" w:rsidRPr="004B2A8F" w:rsidRDefault="00096C18" w:rsidP="0080291D">
            <w:pPr>
              <w:suppressAutoHyphens w:val="0"/>
              <w:spacing w:after="0" w:line="240" w:lineRule="auto"/>
              <w:rPr>
                <w:rFonts w:cs="Calibri"/>
                <w:color w:val="000000"/>
                <w:sz w:val="18"/>
                <w:szCs w:val="18"/>
                <w:lang w:val="en-GB" w:eastAsia="en-GB"/>
              </w:rPr>
            </w:pPr>
            <w:r w:rsidRPr="004B2A8F">
              <w:rPr>
                <w:rFonts w:cs="Calibri"/>
                <w:color w:val="000000"/>
                <w:sz w:val="18"/>
                <w:szCs w:val="18"/>
                <w:lang w:val="en-GB" w:eastAsia="en-GB"/>
              </w:rPr>
              <w:t> </w:t>
            </w:r>
          </w:p>
        </w:tc>
        <w:tc>
          <w:tcPr>
            <w:tcW w:w="754" w:type="dxa"/>
            <w:gridSpan w:val="2"/>
            <w:tcBorders>
              <w:top w:val="nil"/>
              <w:left w:val="nil"/>
              <w:bottom w:val="single" w:sz="8" w:space="0" w:color="auto"/>
              <w:right w:val="nil"/>
            </w:tcBorders>
            <w:shd w:val="clear" w:color="000000" w:fill="BFBFBF"/>
            <w:noWrap/>
            <w:vAlign w:val="bottom"/>
            <w:hideMark/>
          </w:tcPr>
          <w:p w:rsidR="00096C18" w:rsidRPr="004B2A8F" w:rsidRDefault="00096C18" w:rsidP="0080291D">
            <w:pPr>
              <w:suppressAutoHyphens w:val="0"/>
              <w:spacing w:after="0" w:line="240" w:lineRule="auto"/>
              <w:rPr>
                <w:rFonts w:cs="Calibri"/>
                <w:color w:val="000000"/>
                <w:sz w:val="18"/>
                <w:szCs w:val="18"/>
                <w:lang w:val="en-GB" w:eastAsia="en-GB"/>
              </w:rPr>
            </w:pPr>
            <w:r w:rsidRPr="004B2A8F">
              <w:rPr>
                <w:rFonts w:cs="Calibri"/>
                <w:color w:val="000000"/>
                <w:sz w:val="18"/>
                <w:szCs w:val="18"/>
                <w:lang w:val="en-GB" w:eastAsia="en-GB"/>
              </w:rPr>
              <w:t> </w:t>
            </w:r>
          </w:p>
        </w:tc>
        <w:tc>
          <w:tcPr>
            <w:tcW w:w="633" w:type="dxa"/>
            <w:gridSpan w:val="2"/>
            <w:tcBorders>
              <w:top w:val="nil"/>
              <w:left w:val="nil"/>
              <w:bottom w:val="single" w:sz="8" w:space="0" w:color="auto"/>
              <w:right w:val="nil"/>
            </w:tcBorders>
            <w:shd w:val="clear" w:color="000000" w:fill="BFBFBF"/>
            <w:noWrap/>
            <w:vAlign w:val="bottom"/>
            <w:hideMark/>
          </w:tcPr>
          <w:p w:rsidR="00096C18" w:rsidRPr="004B2A8F" w:rsidRDefault="00096C18" w:rsidP="0080291D">
            <w:pPr>
              <w:suppressAutoHyphens w:val="0"/>
              <w:spacing w:after="0" w:line="240" w:lineRule="auto"/>
              <w:rPr>
                <w:rFonts w:cs="Calibri"/>
                <w:color w:val="000000"/>
                <w:sz w:val="18"/>
                <w:szCs w:val="18"/>
                <w:lang w:val="en-GB" w:eastAsia="en-GB"/>
              </w:rPr>
            </w:pPr>
            <w:r w:rsidRPr="004B2A8F">
              <w:rPr>
                <w:rFonts w:cs="Calibri"/>
                <w:color w:val="000000"/>
                <w:sz w:val="18"/>
                <w:szCs w:val="18"/>
                <w:lang w:val="en-GB" w:eastAsia="en-GB"/>
              </w:rPr>
              <w:t> </w:t>
            </w:r>
          </w:p>
        </w:tc>
        <w:tc>
          <w:tcPr>
            <w:tcW w:w="633" w:type="dxa"/>
            <w:gridSpan w:val="2"/>
            <w:tcBorders>
              <w:top w:val="nil"/>
              <w:left w:val="nil"/>
              <w:bottom w:val="single" w:sz="8" w:space="0" w:color="auto"/>
              <w:right w:val="nil"/>
            </w:tcBorders>
            <w:shd w:val="clear" w:color="000000" w:fill="BFBFBF"/>
            <w:noWrap/>
            <w:vAlign w:val="bottom"/>
            <w:hideMark/>
          </w:tcPr>
          <w:p w:rsidR="00096C18" w:rsidRPr="004B2A8F" w:rsidRDefault="00096C18" w:rsidP="0080291D">
            <w:pPr>
              <w:suppressAutoHyphens w:val="0"/>
              <w:spacing w:after="0" w:line="240" w:lineRule="auto"/>
              <w:rPr>
                <w:rFonts w:cs="Calibri"/>
                <w:color w:val="000000"/>
                <w:sz w:val="18"/>
                <w:szCs w:val="18"/>
                <w:lang w:val="en-GB" w:eastAsia="en-GB"/>
              </w:rPr>
            </w:pPr>
            <w:r w:rsidRPr="004B2A8F">
              <w:rPr>
                <w:rFonts w:cs="Calibri"/>
                <w:color w:val="000000"/>
                <w:sz w:val="18"/>
                <w:szCs w:val="18"/>
                <w:lang w:val="en-GB" w:eastAsia="en-GB"/>
              </w:rPr>
              <w:t> </w:t>
            </w:r>
          </w:p>
        </w:tc>
        <w:tc>
          <w:tcPr>
            <w:tcW w:w="664" w:type="dxa"/>
            <w:gridSpan w:val="2"/>
            <w:tcBorders>
              <w:top w:val="nil"/>
              <w:left w:val="nil"/>
              <w:bottom w:val="single" w:sz="8" w:space="0" w:color="auto"/>
              <w:right w:val="single" w:sz="8" w:space="0" w:color="auto"/>
            </w:tcBorders>
            <w:shd w:val="clear" w:color="000000" w:fill="BFBFBF"/>
            <w:noWrap/>
            <w:vAlign w:val="bottom"/>
            <w:hideMark/>
          </w:tcPr>
          <w:p w:rsidR="00096C18" w:rsidRPr="004B2A8F" w:rsidRDefault="00096C18" w:rsidP="0080291D">
            <w:pPr>
              <w:suppressAutoHyphens w:val="0"/>
              <w:spacing w:after="0" w:line="240" w:lineRule="auto"/>
              <w:rPr>
                <w:rFonts w:cs="Calibri"/>
                <w:color w:val="000000"/>
                <w:sz w:val="18"/>
                <w:szCs w:val="18"/>
                <w:lang w:val="en-GB" w:eastAsia="en-GB"/>
              </w:rPr>
            </w:pPr>
            <w:r w:rsidRPr="004B2A8F">
              <w:rPr>
                <w:rFonts w:cs="Calibri"/>
                <w:color w:val="000000"/>
                <w:sz w:val="18"/>
                <w:szCs w:val="18"/>
                <w:lang w:val="en-GB" w:eastAsia="en-GB"/>
              </w:rPr>
              <w:t> </w:t>
            </w:r>
          </w:p>
        </w:tc>
      </w:tr>
      <w:tr w:rsidR="00096C18" w:rsidRPr="008A3EE9" w:rsidTr="0080291D">
        <w:tblPrEx>
          <w:jc w:val="left"/>
          <w:tblCellMar>
            <w:left w:w="70" w:type="dxa"/>
            <w:right w:w="70" w:type="dxa"/>
          </w:tblCellMar>
        </w:tblPrEx>
        <w:trPr>
          <w:gridAfter w:val="1"/>
          <w:wAfter w:w="24" w:type="dxa"/>
          <w:trHeight w:val="480"/>
        </w:trPr>
        <w:tc>
          <w:tcPr>
            <w:tcW w:w="10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96C18" w:rsidRPr="008A3EE9" w:rsidRDefault="00096C18" w:rsidP="0080291D">
            <w:pPr>
              <w:suppressAutoHyphens w:val="0"/>
              <w:spacing w:after="0" w:line="240" w:lineRule="auto"/>
              <w:jc w:val="both"/>
              <w:rPr>
                <w:rFonts w:cs="Calibri"/>
                <w:b/>
                <w:bCs/>
                <w:color w:val="000000"/>
                <w:sz w:val="18"/>
                <w:szCs w:val="18"/>
                <w:lang w:eastAsia="en-GB"/>
              </w:rPr>
            </w:pPr>
          </w:p>
        </w:tc>
        <w:tc>
          <w:tcPr>
            <w:tcW w:w="2268" w:type="dxa"/>
            <w:gridSpan w:val="2"/>
            <w:tcBorders>
              <w:top w:val="single" w:sz="4" w:space="0" w:color="auto"/>
              <w:left w:val="nil"/>
              <w:bottom w:val="single" w:sz="4" w:space="0" w:color="auto"/>
              <w:right w:val="single" w:sz="4" w:space="0" w:color="auto"/>
            </w:tcBorders>
            <w:shd w:val="clear" w:color="auto" w:fill="auto"/>
            <w:vAlign w:val="center"/>
          </w:tcPr>
          <w:p w:rsidR="00096C18" w:rsidRPr="008A3EE9" w:rsidRDefault="00096C18" w:rsidP="0080291D">
            <w:pPr>
              <w:suppressAutoHyphens w:val="0"/>
              <w:spacing w:after="0" w:line="240" w:lineRule="auto"/>
              <w:jc w:val="both"/>
              <w:rPr>
                <w:rFonts w:cs="Calibri"/>
                <w:b/>
                <w:bCs/>
                <w:color w:val="000000"/>
                <w:sz w:val="18"/>
                <w:szCs w:val="18"/>
                <w:lang w:eastAsia="en-GB"/>
              </w:rPr>
            </w:pP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096C18" w:rsidRPr="008A3EE9" w:rsidRDefault="00096C18" w:rsidP="0080291D">
            <w:pPr>
              <w:suppressAutoHyphens w:val="0"/>
              <w:spacing w:after="0" w:line="240" w:lineRule="auto"/>
              <w:jc w:val="both"/>
              <w:rPr>
                <w:rFonts w:cs="Calibri"/>
                <w:b/>
                <w:bCs/>
                <w:color w:val="000000"/>
                <w:lang w:eastAsia="it-IT"/>
              </w:rPr>
            </w:pPr>
          </w:p>
        </w:tc>
        <w:tc>
          <w:tcPr>
            <w:tcW w:w="1023" w:type="dxa"/>
            <w:gridSpan w:val="2"/>
            <w:tcBorders>
              <w:top w:val="single" w:sz="4" w:space="0" w:color="auto"/>
              <w:left w:val="nil"/>
              <w:bottom w:val="single" w:sz="4" w:space="0" w:color="auto"/>
              <w:right w:val="single" w:sz="4" w:space="0" w:color="auto"/>
            </w:tcBorders>
            <w:shd w:val="clear" w:color="auto" w:fill="auto"/>
            <w:vAlign w:val="center"/>
          </w:tcPr>
          <w:p w:rsidR="00096C18" w:rsidRPr="008A3EE9" w:rsidRDefault="00096C18" w:rsidP="0080291D">
            <w:pPr>
              <w:suppressAutoHyphens w:val="0"/>
              <w:spacing w:after="0" w:line="240" w:lineRule="auto"/>
              <w:jc w:val="both"/>
              <w:rPr>
                <w:rFonts w:cs="Calibri"/>
                <w:b/>
                <w:bCs/>
                <w:color w:val="000000"/>
                <w:lang w:eastAsia="it-IT"/>
              </w:rPr>
            </w:pPr>
          </w:p>
        </w:tc>
        <w:tc>
          <w:tcPr>
            <w:tcW w:w="492" w:type="dxa"/>
            <w:tcBorders>
              <w:top w:val="single" w:sz="4" w:space="0" w:color="auto"/>
              <w:left w:val="nil"/>
              <w:bottom w:val="single" w:sz="4" w:space="0" w:color="auto"/>
              <w:right w:val="single" w:sz="4" w:space="0" w:color="auto"/>
            </w:tcBorders>
            <w:shd w:val="clear" w:color="auto" w:fill="auto"/>
            <w:vAlign w:val="center"/>
          </w:tcPr>
          <w:p w:rsidR="00096C18" w:rsidRPr="008A3EE9" w:rsidRDefault="00096C18" w:rsidP="0080291D">
            <w:pPr>
              <w:suppressAutoHyphens w:val="0"/>
              <w:spacing w:after="0" w:line="240" w:lineRule="auto"/>
              <w:jc w:val="both"/>
              <w:rPr>
                <w:rFonts w:cs="Calibri"/>
                <w:b/>
                <w:bCs/>
                <w:color w:val="000000"/>
                <w:lang w:val="en-GB" w:eastAsia="en-GB"/>
              </w:rPr>
            </w:pPr>
          </w:p>
        </w:tc>
        <w:tc>
          <w:tcPr>
            <w:tcW w:w="594" w:type="dxa"/>
            <w:gridSpan w:val="2"/>
            <w:tcBorders>
              <w:top w:val="single" w:sz="4" w:space="0" w:color="auto"/>
              <w:left w:val="nil"/>
              <w:bottom w:val="single" w:sz="4" w:space="0" w:color="auto"/>
              <w:right w:val="single" w:sz="4" w:space="0" w:color="auto"/>
            </w:tcBorders>
            <w:shd w:val="clear" w:color="auto" w:fill="auto"/>
            <w:vAlign w:val="center"/>
          </w:tcPr>
          <w:p w:rsidR="00096C18" w:rsidRPr="008A3EE9" w:rsidRDefault="00096C18" w:rsidP="0080291D">
            <w:pPr>
              <w:suppressAutoHyphens w:val="0"/>
              <w:spacing w:after="0" w:line="240" w:lineRule="auto"/>
              <w:jc w:val="both"/>
              <w:rPr>
                <w:rFonts w:cs="Calibri"/>
                <w:b/>
                <w:bCs/>
                <w:color w:val="000000"/>
                <w:lang w:val="en-GB" w:eastAsia="en-GB"/>
              </w:rPr>
            </w:pPr>
          </w:p>
        </w:tc>
        <w:tc>
          <w:tcPr>
            <w:tcW w:w="597" w:type="dxa"/>
            <w:gridSpan w:val="2"/>
            <w:tcBorders>
              <w:top w:val="single" w:sz="4" w:space="0" w:color="auto"/>
              <w:left w:val="nil"/>
              <w:bottom w:val="single" w:sz="4" w:space="0" w:color="auto"/>
              <w:right w:val="single" w:sz="4" w:space="0" w:color="auto"/>
            </w:tcBorders>
            <w:shd w:val="clear" w:color="000000" w:fill="8EAADB"/>
            <w:vAlign w:val="center"/>
          </w:tcPr>
          <w:p w:rsidR="00096C18" w:rsidRPr="008A3EE9" w:rsidRDefault="00096C18" w:rsidP="0080291D">
            <w:pPr>
              <w:suppressAutoHyphens w:val="0"/>
              <w:spacing w:after="0" w:line="240" w:lineRule="auto"/>
              <w:jc w:val="both"/>
              <w:rPr>
                <w:rFonts w:cs="Calibri"/>
                <w:b/>
                <w:bCs/>
                <w:color w:val="000000"/>
                <w:lang w:eastAsia="en-GB"/>
              </w:rPr>
            </w:pPr>
          </w:p>
        </w:tc>
        <w:tc>
          <w:tcPr>
            <w:tcW w:w="597" w:type="dxa"/>
            <w:gridSpan w:val="2"/>
            <w:tcBorders>
              <w:top w:val="single" w:sz="4" w:space="0" w:color="auto"/>
              <w:left w:val="nil"/>
              <w:bottom w:val="single" w:sz="4" w:space="0" w:color="auto"/>
              <w:right w:val="single" w:sz="4" w:space="0" w:color="auto"/>
            </w:tcBorders>
            <w:shd w:val="clear" w:color="auto" w:fill="auto"/>
            <w:vAlign w:val="center"/>
          </w:tcPr>
          <w:p w:rsidR="00096C18" w:rsidRPr="008A3EE9" w:rsidRDefault="00096C18" w:rsidP="0080291D">
            <w:pPr>
              <w:suppressAutoHyphens w:val="0"/>
              <w:spacing w:after="0" w:line="240" w:lineRule="auto"/>
              <w:jc w:val="center"/>
              <w:rPr>
                <w:rFonts w:cs="Calibri"/>
                <w:b/>
                <w:bCs/>
                <w:color w:val="000000"/>
                <w:sz w:val="18"/>
                <w:szCs w:val="18"/>
                <w:lang w:eastAsia="en-GB"/>
              </w:rPr>
            </w:pPr>
            <w:r>
              <w:rPr>
                <w:rFonts w:cs="Calibri"/>
                <w:b/>
                <w:bCs/>
                <w:color w:val="000000"/>
                <w:sz w:val="18"/>
                <w:szCs w:val="18"/>
                <w:lang w:eastAsia="en-GB"/>
              </w:rPr>
              <w:t>M1</w:t>
            </w:r>
          </w:p>
        </w:tc>
        <w:tc>
          <w:tcPr>
            <w:tcW w:w="597" w:type="dxa"/>
            <w:gridSpan w:val="2"/>
            <w:tcBorders>
              <w:top w:val="single" w:sz="4" w:space="0" w:color="auto"/>
              <w:left w:val="nil"/>
              <w:bottom w:val="single" w:sz="4" w:space="0" w:color="auto"/>
              <w:right w:val="single" w:sz="4" w:space="0" w:color="auto"/>
            </w:tcBorders>
            <w:shd w:val="clear" w:color="auto" w:fill="auto"/>
            <w:vAlign w:val="center"/>
          </w:tcPr>
          <w:p w:rsidR="00096C18" w:rsidRPr="008A3EE9" w:rsidRDefault="00096C18" w:rsidP="0080291D">
            <w:pPr>
              <w:suppressAutoHyphens w:val="0"/>
              <w:spacing w:after="0" w:line="240" w:lineRule="auto"/>
              <w:jc w:val="center"/>
              <w:rPr>
                <w:rFonts w:cs="Calibri"/>
                <w:b/>
                <w:bCs/>
                <w:color w:val="000000"/>
                <w:sz w:val="18"/>
                <w:szCs w:val="18"/>
                <w:lang w:eastAsia="en-GB"/>
              </w:rPr>
            </w:pPr>
            <w:r>
              <w:rPr>
                <w:rFonts w:cs="Calibri"/>
                <w:b/>
                <w:bCs/>
                <w:color w:val="000000"/>
                <w:sz w:val="18"/>
                <w:szCs w:val="18"/>
                <w:lang w:eastAsia="en-GB"/>
              </w:rPr>
              <w:t>M2</w:t>
            </w:r>
          </w:p>
        </w:tc>
        <w:tc>
          <w:tcPr>
            <w:tcW w:w="794" w:type="dxa"/>
            <w:gridSpan w:val="2"/>
            <w:tcBorders>
              <w:top w:val="single" w:sz="4" w:space="0" w:color="auto"/>
              <w:left w:val="nil"/>
              <w:bottom w:val="single" w:sz="4" w:space="0" w:color="auto"/>
              <w:right w:val="single" w:sz="4" w:space="0" w:color="auto"/>
            </w:tcBorders>
            <w:shd w:val="clear" w:color="auto" w:fill="auto"/>
            <w:vAlign w:val="center"/>
          </w:tcPr>
          <w:p w:rsidR="00096C18" w:rsidRPr="00DD1C0C" w:rsidRDefault="00096C18" w:rsidP="0080291D">
            <w:pPr>
              <w:suppressAutoHyphens w:val="0"/>
              <w:spacing w:after="0" w:line="240" w:lineRule="auto"/>
              <w:jc w:val="center"/>
              <w:rPr>
                <w:rFonts w:cs="Calibri"/>
                <w:b/>
                <w:bCs/>
                <w:color w:val="000000"/>
                <w:sz w:val="18"/>
                <w:szCs w:val="18"/>
                <w:lang w:eastAsia="en-GB"/>
              </w:rPr>
            </w:pPr>
            <w:r w:rsidRPr="00DD1C0C">
              <w:rPr>
                <w:rFonts w:cs="Calibri"/>
                <w:b/>
                <w:bCs/>
                <w:color w:val="000000"/>
                <w:sz w:val="18"/>
                <w:szCs w:val="18"/>
                <w:lang w:eastAsia="en-GB"/>
              </w:rPr>
              <w:t>M3</w:t>
            </w:r>
          </w:p>
        </w:tc>
        <w:tc>
          <w:tcPr>
            <w:tcW w:w="794" w:type="dxa"/>
            <w:gridSpan w:val="2"/>
            <w:tcBorders>
              <w:top w:val="single" w:sz="4" w:space="0" w:color="auto"/>
              <w:left w:val="nil"/>
              <w:bottom w:val="single" w:sz="4" w:space="0" w:color="auto"/>
              <w:right w:val="single" w:sz="4" w:space="0" w:color="auto"/>
            </w:tcBorders>
            <w:shd w:val="clear" w:color="auto" w:fill="auto"/>
            <w:vAlign w:val="center"/>
          </w:tcPr>
          <w:p w:rsidR="00096C18" w:rsidRPr="00DD1C0C" w:rsidRDefault="00096C18" w:rsidP="0080291D">
            <w:pPr>
              <w:suppressAutoHyphens w:val="0"/>
              <w:spacing w:after="0" w:line="240" w:lineRule="auto"/>
              <w:jc w:val="center"/>
              <w:rPr>
                <w:rFonts w:cs="Calibri"/>
                <w:b/>
                <w:bCs/>
                <w:color w:val="000000"/>
                <w:sz w:val="18"/>
                <w:szCs w:val="18"/>
                <w:lang w:eastAsia="en-GB"/>
              </w:rPr>
            </w:pPr>
            <w:r w:rsidRPr="00DD1C0C">
              <w:rPr>
                <w:rFonts w:cs="Calibri"/>
                <w:b/>
                <w:bCs/>
                <w:color w:val="000000"/>
                <w:sz w:val="18"/>
                <w:szCs w:val="18"/>
                <w:lang w:eastAsia="en-GB"/>
              </w:rPr>
              <w:t>M4</w:t>
            </w:r>
          </w:p>
        </w:tc>
        <w:tc>
          <w:tcPr>
            <w:tcW w:w="784" w:type="dxa"/>
            <w:gridSpan w:val="2"/>
            <w:tcBorders>
              <w:top w:val="single" w:sz="4" w:space="0" w:color="auto"/>
              <w:left w:val="nil"/>
              <w:bottom w:val="single" w:sz="4" w:space="0" w:color="auto"/>
              <w:right w:val="single" w:sz="4" w:space="0" w:color="auto"/>
            </w:tcBorders>
            <w:shd w:val="clear" w:color="auto" w:fill="auto"/>
            <w:vAlign w:val="center"/>
          </w:tcPr>
          <w:p w:rsidR="00096C18" w:rsidRPr="00DD1C0C" w:rsidRDefault="00096C18" w:rsidP="0080291D">
            <w:pPr>
              <w:suppressAutoHyphens w:val="0"/>
              <w:spacing w:after="0" w:line="240" w:lineRule="auto"/>
              <w:jc w:val="center"/>
              <w:rPr>
                <w:rFonts w:cs="Calibri"/>
                <w:b/>
                <w:bCs/>
                <w:color w:val="000000"/>
                <w:sz w:val="18"/>
                <w:szCs w:val="18"/>
                <w:lang w:eastAsia="en-GB"/>
              </w:rPr>
            </w:pPr>
            <w:r w:rsidRPr="00DD1C0C">
              <w:rPr>
                <w:rFonts w:cs="Calibri"/>
                <w:b/>
                <w:bCs/>
                <w:color w:val="000000"/>
                <w:sz w:val="18"/>
                <w:szCs w:val="18"/>
                <w:lang w:eastAsia="en-GB"/>
              </w:rPr>
              <w:t>M5</w:t>
            </w:r>
          </w:p>
        </w:tc>
        <w:tc>
          <w:tcPr>
            <w:tcW w:w="711" w:type="dxa"/>
            <w:gridSpan w:val="2"/>
            <w:tcBorders>
              <w:top w:val="single" w:sz="4" w:space="0" w:color="auto"/>
              <w:left w:val="nil"/>
              <w:bottom w:val="single" w:sz="4" w:space="0" w:color="auto"/>
              <w:right w:val="single" w:sz="4" w:space="0" w:color="auto"/>
            </w:tcBorders>
            <w:shd w:val="clear" w:color="auto" w:fill="auto"/>
            <w:vAlign w:val="center"/>
          </w:tcPr>
          <w:p w:rsidR="00096C18" w:rsidRPr="00DD1C0C" w:rsidRDefault="00096C18" w:rsidP="0080291D">
            <w:pPr>
              <w:suppressAutoHyphens w:val="0"/>
              <w:spacing w:after="0" w:line="240" w:lineRule="auto"/>
              <w:jc w:val="center"/>
              <w:rPr>
                <w:rFonts w:cs="Calibri"/>
                <w:b/>
                <w:bCs/>
                <w:color w:val="000000"/>
                <w:sz w:val="18"/>
                <w:szCs w:val="18"/>
                <w:lang w:eastAsia="en-GB"/>
              </w:rPr>
            </w:pPr>
            <w:r w:rsidRPr="00DD1C0C">
              <w:rPr>
                <w:rFonts w:cs="Calibri"/>
                <w:b/>
                <w:bCs/>
                <w:color w:val="000000"/>
                <w:sz w:val="18"/>
                <w:szCs w:val="18"/>
                <w:lang w:eastAsia="en-GB"/>
              </w:rPr>
              <w:t>M6</w:t>
            </w:r>
          </w:p>
        </w:tc>
        <w:tc>
          <w:tcPr>
            <w:tcW w:w="711" w:type="dxa"/>
            <w:gridSpan w:val="2"/>
            <w:tcBorders>
              <w:top w:val="single" w:sz="4" w:space="0" w:color="auto"/>
              <w:left w:val="nil"/>
              <w:bottom w:val="single" w:sz="4" w:space="0" w:color="auto"/>
              <w:right w:val="single" w:sz="4" w:space="0" w:color="auto"/>
            </w:tcBorders>
            <w:shd w:val="clear" w:color="auto" w:fill="auto"/>
            <w:vAlign w:val="center"/>
          </w:tcPr>
          <w:p w:rsidR="00096C18" w:rsidRPr="00DD1C0C" w:rsidRDefault="00096C18" w:rsidP="0080291D">
            <w:pPr>
              <w:suppressAutoHyphens w:val="0"/>
              <w:spacing w:after="0" w:line="240" w:lineRule="auto"/>
              <w:jc w:val="center"/>
              <w:rPr>
                <w:rFonts w:cs="Calibri"/>
                <w:b/>
                <w:bCs/>
                <w:color w:val="000000"/>
                <w:sz w:val="18"/>
                <w:szCs w:val="18"/>
                <w:lang w:eastAsia="en-GB"/>
              </w:rPr>
            </w:pPr>
            <w:r w:rsidRPr="00DD1C0C">
              <w:rPr>
                <w:rFonts w:cs="Calibri"/>
                <w:b/>
                <w:bCs/>
                <w:color w:val="000000"/>
                <w:sz w:val="18"/>
                <w:szCs w:val="18"/>
                <w:lang w:eastAsia="en-GB"/>
              </w:rPr>
              <w:t>M7</w:t>
            </w:r>
          </w:p>
        </w:tc>
        <w:tc>
          <w:tcPr>
            <w:tcW w:w="451" w:type="dxa"/>
            <w:gridSpan w:val="2"/>
            <w:tcBorders>
              <w:top w:val="single" w:sz="4" w:space="0" w:color="auto"/>
              <w:left w:val="nil"/>
              <w:bottom w:val="single" w:sz="4" w:space="0" w:color="auto"/>
              <w:right w:val="single" w:sz="4" w:space="0" w:color="auto"/>
            </w:tcBorders>
            <w:shd w:val="clear" w:color="auto" w:fill="auto"/>
            <w:vAlign w:val="center"/>
          </w:tcPr>
          <w:p w:rsidR="00096C18" w:rsidRPr="00DD1C0C" w:rsidRDefault="00096C18" w:rsidP="0080291D">
            <w:pPr>
              <w:suppressAutoHyphens w:val="0"/>
              <w:spacing w:after="0" w:line="240" w:lineRule="auto"/>
              <w:jc w:val="center"/>
              <w:rPr>
                <w:rFonts w:cs="Calibri"/>
                <w:b/>
                <w:bCs/>
                <w:color w:val="000000"/>
                <w:sz w:val="18"/>
                <w:szCs w:val="18"/>
                <w:lang w:eastAsia="en-GB"/>
              </w:rPr>
            </w:pPr>
            <w:r w:rsidRPr="00DD1C0C">
              <w:rPr>
                <w:rFonts w:cs="Calibri"/>
                <w:b/>
                <w:bCs/>
                <w:color w:val="000000"/>
                <w:sz w:val="18"/>
                <w:szCs w:val="18"/>
                <w:lang w:eastAsia="en-GB"/>
              </w:rPr>
              <w:t>M8</w:t>
            </w:r>
          </w:p>
        </w:tc>
        <w:tc>
          <w:tcPr>
            <w:tcW w:w="829" w:type="dxa"/>
            <w:gridSpan w:val="3"/>
            <w:tcBorders>
              <w:top w:val="single" w:sz="4" w:space="0" w:color="auto"/>
              <w:left w:val="nil"/>
              <w:bottom w:val="single" w:sz="4" w:space="0" w:color="auto"/>
              <w:right w:val="single" w:sz="4" w:space="0" w:color="auto"/>
            </w:tcBorders>
            <w:shd w:val="clear" w:color="auto" w:fill="auto"/>
            <w:vAlign w:val="center"/>
          </w:tcPr>
          <w:p w:rsidR="00096C18" w:rsidRPr="00DD1C0C" w:rsidRDefault="00096C18" w:rsidP="0080291D">
            <w:pPr>
              <w:suppressAutoHyphens w:val="0"/>
              <w:spacing w:after="0" w:line="240" w:lineRule="auto"/>
              <w:jc w:val="center"/>
              <w:rPr>
                <w:rFonts w:cs="Calibri"/>
                <w:b/>
                <w:bCs/>
                <w:color w:val="000000"/>
                <w:sz w:val="18"/>
                <w:szCs w:val="18"/>
                <w:lang w:eastAsia="en-GB"/>
              </w:rPr>
            </w:pPr>
            <w:r w:rsidRPr="00DD1C0C">
              <w:rPr>
                <w:rFonts w:cs="Calibri"/>
                <w:b/>
                <w:bCs/>
                <w:color w:val="000000"/>
                <w:sz w:val="18"/>
                <w:szCs w:val="18"/>
                <w:lang w:eastAsia="en-GB"/>
              </w:rPr>
              <w:t>M9</w:t>
            </w:r>
          </w:p>
        </w:tc>
        <w:tc>
          <w:tcPr>
            <w:tcW w:w="829" w:type="dxa"/>
            <w:gridSpan w:val="2"/>
            <w:tcBorders>
              <w:top w:val="single" w:sz="4" w:space="0" w:color="auto"/>
              <w:left w:val="nil"/>
              <w:bottom w:val="single" w:sz="4" w:space="0" w:color="auto"/>
              <w:right w:val="single" w:sz="4" w:space="0" w:color="auto"/>
            </w:tcBorders>
            <w:shd w:val="clear" w:color="auto" w:fill="auto"/>
            <w:vAlign w:val="center"/>
          </w:tcPr>
          <w:p w:rsidR="00096C18" w:rsidRPr="00DD1C0C" w:rsidRDefault="00096C18" w:rsidP="0080291D">
            <w:pPr>
              <w:suppressAutoHyphens w:val="0"/>
              <w:spacing w:after="0" w:line="240" w:lineRule="auto"/>
              <w:jc w:val="center"/>
              <w:rPr>
                <w:rFonts w:cs="Calibri"/>
                <w:b/>
                <w:bCs/>
                <w:color w:val="000000"/>
                <w:sz w:val="18"/>
                <w:szCs w:val="18"/>
                <w:lang w:eastAsia="en-GB"/>
              </w:rPr>
            </w:pPr>
            <w:r w:rsidRPr="00DD1C0C">
              <w:rPr>
                <w:rFonts w:cs="Calibri"/>
                <w:b/>
                <w:bCs/>
                <w:color w:val="000000"/>
                <w:sz w:val="18"/>
                <w:szCs w:val="18"/>
                <w:lang w:eastAsia="en-GB"/>
              </w:rPr>
              <w:t>M10</w:t>
            </w:r>
          </w:p>
        </w:tc>
        <w:tc>
          <w:tcPr>
            <w:tcW w:w="829" w:type="dxa"/>
            <w:gridSpan w:val="2"/>
            <w:tcBorders>
              <w:top w:val="single" w:sz="4" w:space="0" w:color="auto"/>
              <w:left w:val="nil"/>
              <w:bottom w:val="single" w:sz="4" w:space="0" w:color="auto"/>
              <w:right w:val="single" w:sz="4" w:space="0" w:color="auto"/>
            </w:tcBorders>
            <w:shd w:val="clear" w:color="auto" w:fill="auto"/>
            <w:vAlign w:val="center"/>
          </w:tcPr>
          <w:p w:rsidR="00096C18" w:rsidRPr="00DD1C0C" w:rsidRDefault="00096C18" w:rsidP="0080291D">
            <w:pPr>
              <w:suppressAutoHyphens w:val="0"/>
              <w:spacing w:after="0" w:line="240" w:lineRule="auto"/>
              <w:jc w:val="center"/>
              <w:rPr>
                <w:rFonts w:cs="Calibri"/>
                <w:b/>
                <w:bCs/>
                <w:color w:val="000000"/>
                <w:sz w:val="18"/>
                <w:szCs w:val="18"/>
                <w:lang w:eastAsia="en-GB"/>
              </w:rPr>
            </w:pPr>
            <w:r w:rsidRPr="00DD1C0C">
              <w:rPr>
                <w:rFonts w:cs="Calibri"/>
                <w:b/>
                <w:bCs/>
                <w:color w:val="000000"/>
                <w:sz w:val="18"/>
                <w:szCs w:val="18"/>
                <w:lang w:eastAsia="en-GB"/>
              </w:rPr>
              <w:t>M11</w:t>
            </w:r>
          </w:p>
        </w:tc>
        <w:tc>
          <w:tcPr>
            <w:tcW w:w="925" w:type="dxa"/>
            <w:gridSpan w:val="2"/>
            <w:tcBorders>
              <w:top w:val="single" w:sz="4" w:space="0" w:color="auto"/>
              <w:left w:val="nil"/>
              <w:bottom w:val="single" w:sz="4" w:space="0" w:color="auto"/>
              <w:right w:val="single" w:sz="4" w:space="0" w:color="auto"/>
            </w:tcBorders>
            <w:shd w:val="clear" w:color="auto" w:fill="auto"/>
            <w:vAlign w:val="center"/>
          </w:tcPr>
          <w:p w:rsidR="00096C18" w:rsidRPr="00DD1C0C" w:rsidRDefault="00096C18" w:rsidP="0080291D">
            <w:pPr>
              <w:suppressAutoHyphens w:val="0"/>
              <w:spacing w:after="0" w:line="240" w:lineRule="auto"/>
              <w:jc w:val="center"/>
              <w:rPr>
                <w:rFonts w:cs="Calibri"/>
                <w:b/>
                <w:bCs/>
                <w:color w:val="000000"/>
                <w:sz w:val="18"/>
                <w:szCs w:val="18"/>
                <w:lang w:eastAsia="en-GB"/>
              </w:rPr>
            </w:pPr>
            <w:r w:rsidRPr="00DD1C0C">
              <w:rPr>
                <w:rFonts w:cs="Calibri"/>
                <w:b/>
                <w:bCs/>
                <w:color w:val="000000"/>
                <w:sz w:val="18"/>
                <w:szCs w:val="18"/>
                <w:lang w:eastAsia="en-GB"/>
              </w:rPr>
              <w:t>M12</w:t>
            </w:r>
          </w:p>
        </w:tc>
      </w:tr>
      <w:tr w:rsidR="00096C18" w:rsidRPr="008A3EE9" w:rsidTr="0080291D">
        <w:tblPrEx>
          <w:jc w:val="left"/>
          <w:tblCellMar>
            <w:left w:w="70" w:type="dxa"/>
            <w:right w:w="70" w:type="dxa"/>
          </w:tblCellMar>
        </w:tblPrEx>
        <w:trPr>
          <w:gridAfter w:val="1"/>
          <w:wAfter w:w="24" w:type="dxa"/>
          <w:trHeight w:val="480"/>
        </w:trPr>
        <w:tc>
          <w:tcPr>
            <w:tcW w:w="10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96C18" w:rsidRPr="009049C2" w:rsidRDefault="00096C18" w:rsidP="0080291D">
            <w:pPr>
              <w:suppressAutoHyphens w:val="0"/>
              <w:spacing w:after="0" w:line="240" w:lineRule="auto"/>
              <w:jc w:val="both"/>
              <w:rPr>
                <w:rFonts w:cs="Calibri"/>
                <w:b/>
                <w:bCs/>
                <w:color w:val="000000"/>
                <w:sz w:val="16"/>
                <w:szCs w:val="16"/>
                <w:lang w:eastAsia="en-GB"/>
              </w:rPr>
            </w:pPr>
            <w:r w:rsidRPr="009049C2">
              <w:rPr>
                <w:rFonts w:cs="Calibri"/>
                <w:b/>
                <w:bCs/>
                <w:color w:val="000000"/>
                <w:sz w:val="16"/>
                <w:szCs w:val="16"/>
                <w:lang w:eastAsia="en-GB"/>
              </w:rPr>
              <w:t>Intervento1/</w:t>
            </w:r>
            <w:proofErr w:type="spellStart"/>
            <w:r w:rsidRPr="009049C2">
              <w:rPr>
                <w:rFonts w:cs="Calibri"/>
                <w:b/>
                <w:bCs/>
                <w:color w:val="000000"/>
                <w:sz w:val="16"/>
                <w:szCs w:val="16"/>
                <w:lang w:eastAsia="en-GB"/>
              </w:rPr>
              <w:t>AzioneA</w:t>
            </w:r>
            <w:proofErr w:type="spellEnd"/>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rsidR="00096C18" w:rsidRPr="009049C2" w:rsidRDefault="00096C18" w:rsidP="0080291D">
            <w:pPr>
              <w:suppressAutoHyphens w:val="0"/>
              <w:spacing w:after="0" w:line="240" w:lineRule="auto"/>
              <w:jc w:val="both"/>
              <w:rPr>
                <w:rFonts w:cs="Calibri"/>
                <w:b/>
                <w:bCs/>
                <w:color w:val="000000"/>
                <w:sz w:val="16"/>
                <w:szCs w:val="16"/>
                <w:lang w:eastAsia="en-GB"/>
              </w:rPr>
            </w:pPr>
            <w:proofErr w:type="spellStart"/>
            <w:r w:rsidRPr="009049C2">
              <w:rPr>
                <w:rFonts w:cs="Calibri"/>
                <w:b/>
                <w:bCs/>
                <w:color w:val="000000"/>
                <w:sz w:val="16"/>
                <w:szCs w:val="16"/>
                <w:lang w:eastAsia="en-GB"/>
              </w:rPr>
              <w:t>Eurogramma</w:t>
            </w:r>
            <w:proofErr w:type="spellEnd"/>
            <w:r w:rsidRPr="009049C2">
              <w:rPr>
                <w:rFonts w:cs="Calibri"/>
                <w:b/>
                <w:bCs/>
                <w:color w:val="000000"/>
                <w:sz w:val="16"/>
                <w:szCs w:val="16"/>
                <w:lang w:eastAsia="en-GB"/>
              </w:rPr>
              <w:t xml:space="preserve"> in k€</w:t>
            </w:r>
            <w:r>
              <w:rPr>
                <w:rFonts w:cs="Calibri"/>
                <w:b/>
                <w:bCs/>
                <w:color w:val="000000"/>
                <w:sz w:val="16"/>
                <w:szCs w:val="16"/>
                <w:lang w:eastAsia="en-GB"/>
              </w:rPr>
              <w:t xml:space="preserve"> </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096C18" w:rsidRPr="009049C2" w:rsidRDefault="00096C18" w:rsidP="0080291D">
            <w:pPr>
              <w:suppressAutoHyphens w:val="0"/>
              <w:spacing w:after="0" w:line="240" w:lineRule="auto"/>
              <w:jc w:val="both"/>
              <w:rPr>
                <w:rFonts w:cs="Calibri"/>
                <w:b/>
                <w:bCs/>
                <w:color w:val="000000"/>
                <w:sz w:val="16"/>
                <w:szCs w:val="16"/>
                <w:lang w:eastAsia="en-GB"/>
              </w:rPr>
            </w:pPr>
            <w:r w:rsidRPr="009049C2">
              <w:rPr>
                <w:rFonts w:cs="Calibri"/>
                <w:b/>
                <w:bCs/>
                <w:color w:val="000000"/>
                <w:sz w:val="16"/>
                <w:szCs w:val="16"/>
                <w:lang w:eastAsia="en-GB"/>
              </w:rPr>
              <w:t>mar-20</w:t>
            </w:r>
          </w:p>
        </w:tc>
        <w:tc>
          <w:tcPr>
            <w:tcW w:w="1023" w:type="dxa"/>
            <w:gridSpan w:val="2"/>
            <w:tcBorders>
              <w:top w:val="single" w:sz="4" w:space="0" w:color="auto"/>
              <w:left w:val="nil"/>
              <w:bottom w:val="single" w:sz="4" w:space="0" w:color="auto"/>
              <w:right w:val="single" w:sz="4" w:space="0" w:color="auto"/>
            </w:tcBorders>
            <w:shd w:val="clear" w:color="auto" w:fill="auto"/>
            <w:vAlign w:val="center"/>
            <w:hideMark/>
          </w:tcPr>
          <w:p w:rsidR="00096C18" w:rsidRPr="009049C2" w:rsidRDefault="00096C18" w:rsidP="0080291D">
            <w:pPr>
              <w:suppressAutoHyphens w:val="0"/>
              <w:spacing w:after="0" w:line="240" w:lineRule="auto"/>
              <w:jc w:val="both"/>
              <w:rPr>
                <w:rFonts w:cs="Calibri"/>
                <w:b/>
                <w:bCs/>
                <w:color w:val="000000"/>
                <w:sz w:val="16"/>
                <w:szCs w:val="16"/>
                <w:lang w:eastAsia="en-GB"/>
              </w:rPr>
            </w:pPr>
            <w:r w:rsidRPr="009049C2">
              <w:rPr>
                <w:rFonts w:cs="Calibri"/>
                <w:b/>
                <w:bCs/>
                <w:color w:val="000000"/>
                <w:sz w:val="16"/>
                <w:szCs w:val="16"/>
                <w:lang w:eastAsia="en-GB"/>
              </w:rPr>
              <w:t>Dic-20</w:t>
            </w:r>
          </w:p>
        </w:tc>
        <w:tc>
          <w:tcPr>
            <w:tcW w:w="492" w:type="dxa"/>
            <w:tcBorders>
              <w:top w:val="single" w:sz="4" w:space="0" w:color="auto"/>
              <w:left w:val="nil"/>
              <w:bottom w:val="single" w:sz="4" w:space="0" w:color="auto"/>
              <w:right w:val="single" w:sz="4" w:space="0" w:color="auto"/>
            </w:tcBorders>
            <w:shd w:val="clear" w:color="auto" w:fill="auto"/>
            <w:vAlign w:val="center"/>
            <w:hideMark/>
          </w:tcPr>
          <w:p w:rsidR="00096C18" w:rsidRPr="008A3EE9" w:rsidRDefault="00096C18" w:rsidP="0080291D">
            <w:pPr>
              <w:suppressAutoHyphens w:val="0"/>
              <w:spacing w:after="0" w:line="240" w:lineRule="auto"/>
              <w:jc w:val="both"/>
              <w:rPr>
                <w:rFonts w:cs="Calibri"/>
                <w:b/>
                <w:bCs/>
                <w:color w:val="000000"/>
                <w:lang w:eastAsia="it-IT"/>
              </w:rPr>
            </w:pPr>
            <w:r w:rsidRPr="008A3EE9">
              <w:rPr>
                <w:rFonts w:cs="Calibri"/>
                <w:b/>
                <w:bCs/>
                <w:color w:val="000000"/>
                <w:lang w:val="en-GB" w:eastAsia="en-GB"/>
              </w:rPr>
              <w:t> </w:t>
            </w:r>
          </w:p>
        </w:tc>
        <w:tc>
          <w:tcPr>
            <w:tcW w:w="594" w:type="dxa"/>
            <w:gridSpan w:val="2"/>
            <w:tcBorders>
              <w:top w:val="single" w:sz="4" w:space="0" w:color="auto"/>
              <w:left w:val="nil"/>
              <w:bottom w:val="single" w:sz="4" w:space="0" w:color="auto"/>
              <w:right w:val="single" w:sz="4" w:space="0" w:color="auto"/>
            </w:tcBorders>
            <w:shd w:val="clear" w:color="auto" w:fill="auto"/>
            <w:vAlign w:val="center"/>
            <w:hideMark/>
          </w:tcPr>
          <w:p w:rsidR="00096C18" w:rsidRPr="008A3EE9" w:rsidRDefault="00096C18" w:rsidP="0080291D">
            <w:pPr>
              <w:suppressAutoHyphens w:val="0"/>
              <w:spacing w:after="0" w:line="240" w:lineRule="auto"/>
              <w:jc w:val="both"/>
              <w:rPr>
                <w:rFonts w:cs="Calibri"/>
                <w:b/>
                <w:bCs/>
                <w:color w:val="000000"/>
                <w:lang w:eastAsia="it-IT"/>
              </w:rPr>
            </w:pPr>
            <w:r w:rsidRPr="008A3EE9">
              <w:rPr>
                <w:rFonts w:cs="Calibri"/>
                <w:b/>
                <w:bCs/>
                <w:color w:val="000000"/>
                <w:lang w:val="en-GB" w:eastAsia="en-GB"/>
              </w:rPr>
              <w:t> </w:t>
            </w:r>
          </w:p>
        </w:tc>
        <w:tc>
          <w:tcPr>
            <w:tcW w:w="597" w:type="dxa"/>
            <w:gridSpan w:val="2"/>
            <w:tcBorders>
              <w:top w:val="single" w:sz="4" w:space="0" w:color="auto"/>
              <w:left w:val="nil"/>
              <w:bottom w:val="single" w:sz="4" w:space="0" w:color="auto"/>
              <w:right w:val="single" w:sz="4" w:space="0" w:color="auto"/>
            </w:tcBorders>
            <w:shd w:val="clear" w:color="000000" w:fill="8EAADB"/>
            <w:vAlign w:val="center"/>
            <w:hideMark/>
          </w:tcPr>
          <w:p w:rsidR="00096C18" w:rsidRPr="008A3EE9" w:rsidRDefault="00096C18" w:rsidP="0080291D">
            <w:pPr>
              <w:suppressAutoHyphens w:val="0"/>
              <w:spacing w:after="0" w:line="240" w:lineRule="auto"/>
              <w:jc w:val="both"/>
              <w:rPr>
                <w:rFonts w:cs="Calibri"/>
                <w:b/>
                <w:bCs/>
                <w:color w:val="000000"/>
                <w:lang w:eastAsia="it-IT"/>
              </w:rPr>
            </w:pPr>
            <w:r w:rsidRPr="008A3EE9">
              <w:rPr>
                <w:rFonts w:cs="Calibri"/>
                <w:b/>
                <w:bCs/>
                <w:color w:val="000000"/>
                <w:lang w:eastAsia="en-GB"/>
              </w:rPr>
              <w:t> </w:t>
            </w:r>
          </w:p>
        </w:tc>
        <w:tc>
          <w:tcPr>
            <w:tcW w:w="597" w:type="dxa"/>
            <w:gridSpan w:val="2"/>
            <w:tcBorders>
              <w:top w:val="single" w:sz="4" w:space="0" w:color="auto"/>
              <w:left w:val="nil"/>
              <w:bottom w:val="single" w:sz="4" w:space="0" w:color="auto"/>
              <w:right w:val="single" w:sz="4" w:space="0" w:color="auto"/>
            </w:tcBorders>
            <w:shd w:val="clear" w:color="auto" w:fill="auto"/>
            <w:vAlign w:val="center"/>
            <w:hideMark/>
          </w:tcPr>
          <w:p w:rsidR="00096C18" w:rsidRPr="008A3EE9" w:rsidRDefault="00096C18" w:rsidP="0080291D">
            <w:pPr>
              <w:suppressAutoHyphens w:val="0"/>
              <w:spacing w:after="0" w:line="240" w:lineRule="auto"/>
              <w:jc w:val="center"/>
              <w:rPr>
                <w:rFonts w:cs="Calibri"/>
                <w:b/>
                <w:bCs/>
                <w:color w:val="000000"/>
                <w:sz w:val="18"/>
                <w:szCs w:val="18"/>
                <w:lang w:eastAsia="it-IT"/>
              </w:rPr>
            </w:pPr>
            <w:r w:rsidRPr="008A3EE9">
              <w:rPr>
                <w:rFonts w:cs="Calibri"/>
                <w:b/>
                <w:bCs/>
                <w:color w:val="000000"/>
                <w:sz w:val="18"/>
                <w:szCs w:val="18"/>
                <w:lang w:eastAsia="en-GB"/>
              </w:rPr>
              <w:t> </w:t>
            </w:r>
          </w:p>
        </w:tc>
        <w:tc>
          <w:tcPr>
            <w:tcW w:w="597" w:type="dxa"/>
            <w:gridSpan w:val="2"/>
            <w:tcBorders>
              <w:top w:val="single" w:sz="4" w:space="0" w:color="auto"/>
              <w:left w:val="nil"/>
              <w:bottom w:val="single" w:sz="4" w:space="0" w:color="auto"/>
              <w:right w:val="single" w:sz="4" w:space="0" w:color="auto"/>
            </w:tcBorders>
            <w:shd w:val="clear" w:color="auto" w:fill="auto"/>
            <w:vAlign w:val="center"/>
            <w:hideMark/>
          </w:tcPr>
          <w:p w:rsidR="00096C18" w:rsidRPr="008A3EE9" w:rsidRDefault="00096C18" w:rsidP="0080291D">
            <w:pPr>
              <w:suppressAutoHyphens w:val="0"/>
              <w:spacing w:after="0" w:line="240" w:lineRule="auto"/>
              <w:jc w:val="center"/>
              <w:rPr>
                <w:rFonts w:cs="Calibri"/>
                <w:b/>
                <w:bCs/>
                <w:color w:val="000000"/>
                <w:sz w:val="18"/>
                <w:szCs w:val="18"/>
                <w:lang w:eastAsia="it-IT"/>
              </w:rPr>
            </w:pPr>
            <w:r w:rsidRPr="008A3EE9">
              <w:rPr>
                <w:rFonts w:cs="Calibri"/>
                <w:b/>
                <w:bCs/>
                <w:color w:val="000000"/>
                <w:sz w:val="18"/>
                <w:szCs w:val="18"/>
                <w:lang w:eastAsia="en-GB"/>
              </w:rPr>
              <w:t> </w:t>
            </w:r>
          </w:p>
        </w:tc>
        <w:tc>
          <w:tcPr>
            <w:tcW w:w="794" w:type="dxa"/>
            <w:gridSpan w:val="2"/>
            <w:tcBorders>
              <w:top w:val="single" w:sz="4" w:space="0" w:color="auto"/>
              <w:left w:val="nil"/>
              <w:bottom w:val="single" w:sz="4" w:space="0" w:color="auto"/>
              <w:right w:val="single" w:sz="4" w:space="0" w:color="auto"/>
            </w:tcBorders>
            <w:shd w:val="clear" w:color="auto" w:fill="auto"/>
            <w:vAlign w:val="center"/>
            <w:hideMark/>
          </w:tcPr>
          <w:p w:rsidR="00096C18" w:rsidRPr="00F34129" w:rsidRDefault="00096C18" w:rsidP="0080291D">
            <w:pPr>
              <w:suppressAutoHyphens w:val="0"/>
              <w:spacing w:after="0" w:line="240" w:lineRule="auto"/>
              <w:rPr>
                <w:rFonts w:asciiTheme="minorHAnsi" w:hAnsiTheme="minorHAnsi" w:cstheme="minorHAnsi"/>
                <w:bCs/>
                <w:sz w:val="14"/>
                <w:szCs w:val="16"/>
                <w:lang w:eastAsia="it-IT"/>
              </w:rPr>
            </w:pPr>
            <w:r w:rsidRPr="00F34129">
              <w:rPr>
                <w:rFonts w:asciiTheme="minorHAnsi" w:hAnsiTheme="minorHAnsi" w:cstheme="minorHAnsi"/>
                <w:bCs/>
                <w:sz w:val="14"/>
                <w:szCs w:val="16"/>
                <w:lang w:eastAsia="en-GB"/>
              </w:rPr>
              <w:t xml:space="preserve">  41.897,00 € </w:t>
            </w:r>
          </w:p>
        </w:tc>
        <w:tc>
          <w:tcPr>
            <w:tcW w:w="794" w:type="dxa"/>
            <w:gridSpan w:val="2"/>
            <w:tcBorders>
              <w:top w:val="single" w:sz="4" w:space="0" w:color="auto"/>
              <w:left w:val="nil"/>
              <w:bottom w:val="single" w:sz="4" w:space="0" w:color="auto"/>
              <w:right w:val="single" w:sz="4" w:space="0" w:color="auto"/>
            </w:tcBorders>
            <w:shd w:val="clear" w:color="auto" w:fill="auto"/>
            <w:vAlign w:val="center"/>
            <w:hideMark/>
          </w:tcPr>
          <w:p w:rsidR="00096C18" w:rsidRPr="00F34129" w:rsidRDefault="00096C18" w:rsidP="0080291D">
            <w:pPr>
              <w:suppressAutoHyphens w:val="0"/>
              <w:spacing w:after="0" w:line="240" w:lineRule="auto"/>
              <w:rPr>
                <w:rFonts w:asciiTheme="minorHAnsi" w:hAnsiTheme="minorHAnsi" w:cstheme="minorHAnsi"/>
                <w:bCs/>
                <w:sz w:val="14"/>
                <w:szCs w:val="16"/>
                <w:lang w:eastAsia="it-IT"/>
              </w:rPr>
            </w:pPr>
            <w:r w:rsidRPr="00F34129">
              <w:rPr>
                <w:rFonts w:asciiTheme="minorHAnsi" w:hAnsiTheme="minorHAnsi" w:cstheme="minorHAnsi"/>
                <w:bCs/>
                <w:sz w:val="14"/>
                <w:szCs w:val="16"/>
                <w:lang w:eastAsia="en-GB"/>
              </w:rPr>
              <w:t xml:space="preserve">  48.556,00 € </w:t>
            </w:r>
          </w:p>
        </w:tc>
        <w:tc>
          <w:tcPr>
            <w:tcW w:w="784" w:type="dxa"/>
            <w:gridSpan w:val="2"/>
            <w:tcBorders>
              <w:top w:val="single" w:sz="4" w:space="0" w:color="auto"/>
              <w:left w:val="nil"/>
              <w:bottom w:val="single" w:sz="4" w:space="0" w:color="auto"/>
              <w:right w:val="single" w:sz="4" w:space="0" w:color="auto"/>
            </w:tcBorders>
            <w:shd w:val="clear" w:color="auto" w:fill="auto"/>
            <w:vAlign w:val="center"/>
            <w:hideMark/>
          </w:tcPr>
          <w:p w:rsidR="00096C18" w:rsidRPr="00F34129" w:rsidRDefault="00096C18" w:rsidP="0080291D">
            <w:pPr>
              <w:suppressAutoHyphens w:val="0"/>
              <w:spacing w:after="0" w:line="240" w:lineRule="auto"/>
              <w:rPr>
                <w:rFonts w:asciiTheme="minorHAnsi" w:hAnsiTheme="minorHAnsi" w:cstheme="minorHAnsi"/>
                <w:bCs/>
                <w:sz w:val="14"/>
                <w:szCs w:val="16"/>
                <w:lang w:eastAsia="it-IT"/>
              </w:rPr>
            </w:pPr>
            <w:r w:rsidRPr="00F34129">
              <w:rPr>
                <w:rFonts w:asciiTheme="minorHAnsi" w:hAnsiTheme="minorHAnsi" w:cstheme="minorHAnsi"/>
                <w:bCs/>
                <w:sz w:val="14"/>
                <w:szCs w:val="16"/>
                <w:lang w:eastAsia="en-GB"/>
              </w:rPr>
              <w:t xml:space="preserve">    6.021,00 € </w:t>
            </w:r>
          </w:p>
        </w:tc>
        <w:tc>
          <w:tcPr>
            <w:tcW w:w="711" w:type="dxa"/>
            <w:gridSpan w:val="2"/>
            <w:tcBorders>
              <w:top w:val="single" w:sz="4" w:space="0" w:color="auto"/>
              <w:left w:val="nil"/>
              <w:bottom w:val="single" w:sz="4" w:space="0" w:color="auto"/>
              <w:right w:val="single" w:sz="4" w:space="0" w:color="auto"/>
            </w:tcBorders>
            <w:shd w:val="clear" w:color="auto" w:fill="auto"/>
            <w:vAlign w:val="center"/>
            <w:hideMark/>
          </w:tcPr>
          <w:p w:rsidR="00096C18" w:rsidRPr="00F34129" w:rsidRDefault="00096C18" w:rsidP="0080291D">
            <w:pPr>
              <w:suppressAutoHyphens w:val="0"/>
              <w:spacing w:after="0" w:line="240" w:lineRule="auto"/>
              <w:rPr>
                <w:rFonts w:asciiTheme="minorHAnsi" w:hAnsiTheme="minorHAnsi" w:cstheme="minorHAnsi"/>
                <w:bCs/>
                <w:sz w:val="14"/>
                <w:szCs w:val="16"/>
                <w:lang w:eastAsia="it-IT"/>
              </w:rPr>
            </w:pPr>
            <w:r w:rsidRPr="00F34129">
              <w:rPr>
                <w:rFonts w:asciiTheme="minorHAnsi" w:hAnsiTheme="minorHAnsi" w:cstheme="minorHAnsi"/>
                <w:bCs/>
                <w:sz w:val="14"/>
                <w:szCs w:val="16"/>
                <w:lang w:eastAsia="en-GB"/>
              </w:rPr>
              <w:t xml:space="preserve">    3.921,00 € </w:t>
            </w:r>
          </w:p>
        </w:tc>
        <w:tc>
          <w:tcPr>
            <w:tcW w:w="711" w:type="dxa"/>
            <w:gridSpan w:val="2"/>
            <w:tcBorders>
              <w:top w:val="single" w:sz="4" w:space="0" w:color="auto"/>
              <w:left w:val="nil"/>
              <w:bottom w:val="single" w:sz="4" w:space="0" w:color="auto"/>
              <w:right w:val="single" w:sz="4" w:space="0" w:color="auto"/>
            </w:tcBorders>
            <w:shd w:val="clear" w:color="auto" w:fill="auto"/>
            <w:vAlign w:val="center"/>
            <w:hideMark/>
          </w:tcPr>
          <w:p w:rsidR="00096C18" w:rsidRPr="00F34129" w:rsidRDefault="00096C18" w:rsidP="0080291D">
            <w:pPr>
              <w:suppressAutoHyphens w:val="0"/>
              <w:spacing w:after="0" w:line="240" w:lineRule="auto"/>
              <w:rPr>
                <w:rFonts w:asciiTheme="minorHAnsi" w:hAnsiTheme="minorHAnsi" w:cstheme="minorHAnsi"/>
                <w:bCs/>
                <w:sz w:val="14"/>
                <w:szCs w:val="16"/>
                <w:lang w:eastAsia="it-IT"/>
              </w:rPr>
            </w:pPr>
            <w:r w:rsidRPr="00F34129">
              <w:rPr>
                <w:rFonts w:asciiTheme="minorHAnsi" w:hAnsiTheme="minorHAnsi" w:cstheme="minorHAnsi"/>
                <w:bCs/>
                <w:sz w:val="14"/>
                <w:szCs w:val="16"/>
                <w:lang w:eastAsia="en-GB"/>
              </w:rPr>
              <w:t xml:space="preserve">    3.921,00 € </w:t>
            </w:r>
          </w:p>
        </w:tc>
        <w:tc>
          <w:tcPr>
            <w:tcW w:w="451" w:type="dxa"/>
            <w:gridSpan w:val="2"/>
            <w:tcBorders>
              <w:top w:val="single" w:sz="4" w:space="0" w:color="auto"/>
              <w:left w:val="nil"/>
              <w:bottom w:val="single" w:sz="4" w:space="0" w:color="auto"/>
              <w:right w:val="single" w:sz="4" w:space="0" w:color="auto"/>
            </w:tcBorders>
            <w:shd w:val="clear" w:color="auto" w:fill="auto"/>
            <w:vAlign w:val="center"/>
            <w:hideMark/>
          </w:tcPr>
          <w:p w:rsidR="00096C18" w:rsidRPr="00F34129" w:rsidRDefault="00096C18" w:rsidP="0080291D">
            <w:pPr>
              <w:suppressAutoHyphens w:val="0"/>
              <w:spacing w:after="0" w:line="240" w:lineRule="auto"/>
              <w:rPr>
                <w:rFonts w:asciiTheme="minorHAnsi" w:hAnsiTheme="minorHAnsi" w:cstheme="minorHAnsi"/>
                <w:bCs/>
                <w:sz w:val="14"/>
                <w:szCs w:val="16"/>
                <w:lang w:eastAsia="it-IT"/>
              </w:rPr>
            </w:pPr>
            <w:r w:rsidRPr="00F34129">
              <w:rPr>
                <w:rFonts w:asciiTheme="minorHAnsi" w:hAnsiTheme="minorHAnsi" w:cstheme="minorHAnsi"/>
                <w:bCs/>
                <w:sz w:val="14"/>
                <w:szCs w:val="16"/>
                <w:lang w:eastAsia="en-GB"/>
              </w:rPr>
              <w:t> </w:t>
            </w:r>
          </w:p>
        </w:tc>
        <w:tc>
          <w:tcPr>
            <w:tcW w:w="829" w:type="dxa"/>
            <w:gridSpan w:val="3"/>
            <w:tcBorders>
              <w:top w:val="single" w:sz="4" w:space="0" w:color="auto"/>
              <w:left w:val="nil"/>
              <w:bottom w:val="single" w:sz="4" w:space="0" w:color="auto"/>
              <w:right w:val="single" w:sz="4" w:space="0" w:color="auto"/>
            </w:tcBorders>
            <w:shd w:val="clear" w:color="auto" w:fill="auto"/>
            <w:vAlign w:val="center"/>
            <w:hideMark/>
          </w:tcPr>
          <w:p w:rsidR="00096C18" w:rsidRPr="00F34129" w:rsidRDefault="00096C18" w:rsidP="0080291D">
            <w:pPr>
              <w:suppressAutoHyphens w:val="0"/>
              <w:spacing w:after="0" w:line="240" w:lineRule="auto"/>
              <w:rPr>
                <w:rFonts w:asciiTheme="minorHAnsi" w:hAnsiTheme="minorHAnsi" w:cstheme="minorHAnsi"/>
                <w:bCs/>
                <w:sz w:val="14"/>
                <w:szCs w:val="16"/>
                <w:lang w:eastAsia="it-IT"/>
              </w:rPr>
            </w:pPr>
            <w:r w:rsidRPr="00F34129">
              <w:rPr>
                <w:rFonts w:asciiTheme="minorHAnsi" w:hAnsiTheme="minorHAnsi" w:cstheme="minorHAnsi"/>
                <w:bCs/>
                <w:sz w:val="14"/>
                <w:szCs w:val="16"/>
                <w:lang w:eastAsia="en-GB"/>
              </w:rPr>
              <w:t xml:space="preserve">    3.921,00 € </w:t>
            </w:r>
          </w:p>
        </w:tc>
        <w:tc>
          <w:tcPr>
            <w:tcW w:w="829" w:type="dxa"/>
            <w:gridSpan w:val="2"/>
            <w:tcBorders>
              <w:top w:val="single" w:sz="4" w:space="0" w:color="auto"/>
              <w:left w:val="nil"/>
              <w:bottom w:val="single" w:sz="4" w:space="0" w:color="auto"/>
              <w:right w:val="single" w:sz="4" w:space="0" w:color="auto"/>
            </w:tcBorders>
            <w:shd w:val="clear" w:color="auto" w:fill="auto"/>
            <w:vAlign w:val="center"/>
            <w:hideMark/>
          </w:tcPr>
          <w:p w:rsidR="00096C18" w:rsidRPr="00F34129" w:rsidRDefault="00096C18" w:rsidP="0080291D">
            <w:pPr>
              <w:suppressAutoHyphens w:val="0"/>
              <w:spacing w:after="0" w:line="240" w:lineRule="auto"/>
              <w:rPr>
                <w:rFonts w:asciiTheme="minorHAnsi" w:hAnsiTheme="minorHAnsi" w:cstheme="minorHAnsi"/>
                <w:bCs/>
                <w:sz w:val="14"/>
                <w:szCs w:val="16"/>
                <w:lang w:eastAsia="it-IT"/>
              </w:rPr>
            </w:pPr>
            <w:r w:rsidRPr="00F34129">
              <w:rPr>
                <w:rFonts w:asciiTheme="minorHAnsi" w:hAnsiTheme="minorHAnsi" w:cstheme="minorHAnsi"/>
                <w:bCs/>
                <w:sz w:val="14"/>
                <w:szCs w:val="16"/>
                <w:lang w:eastAsia="en-GB"/>
              </w:rPr>
              <w:t xml:space="preserve">    3.921,00 € </w:t>
            </w:r>
          </w:p>
        </w:tc>
        <w:tc>
          <w:tcPr>
            <w:tcW w:w="829" w:type="dxa"/>
            <w:gridSpan w:val="2"/>
            <w:tcBorders>
              <w:top w:val="single" w:sz="4" w:space="0" w:color="auto"/>
              <w:left w:val="nil"/>
              <w:bottom w:val="single" w:sz="4" w:space="0" w:color="auto"/>
              <w:right w:val="single" w:sz="4" w:space="0" w:color="auto"/>
            </w:tcBorders>
            <w:shd w:val="clear" w:color="auto" w:fill="auto"/>
            <w:vAlign w:val="center"/>
            <w:hideMark/>
          </w:tcPr>
          <w:p w:rsidR="00096C18" w:rsidRPr="00F34129" w:rsidRDefault="00096C18" w:rsidP="0080291D">
            <w:pPr>
              <w:suppressAutoHyphens w:val="0"/>
              <w:spacing w:after="0" w:line="240" w:lineRule="auto"/>
              <w:rPr>
                <w:rFonts w:asciiTheme="minorHAnsi" w:hAnsiTheme="minorHAnsi" w:cstheme="minorHAnsi"/>
                <w:bCs/>
                <w:sz w:val="14"/>
                <w:szCs w:val="16"/>
                <w:lang w:eastAsia="it-IT"/>
              </w:rPr>
            </w:pPr>
            <w:r w:rsidRPr="00F34129">
              <w:rPr>
                <w:rFonts w:asciiTheme="minorHAnsi" w:hAnsiTheme="minorHAnsi" w:cstheme="minorHAnsi"/>
                <w:bCs/>
                <w:sz w:val="14"/>
                <w:szCs w:val="16"/>
                <w:lang w:eastAsia="en-GB"/>
              </w:rPr>
              <w:t xml:space="preserve">    3.921,00 € </w:t>
            </w:r>
          </w:p>
        </w:tc>
        <w:tc>
          <w:tcPr>
            <w:tcW w:w="925" w:type="dxa"/>
            <w:gridSpan w:val="2"/>
            <w:tcBorders>
              <w:top w:val="single" w:sz="4" w:space="0" w:color="auto"/>
              <w:left w:val="nil"/>
              <w:bottom w:val="single" w:sz="4" w:space="0" w:color="auto"/>
              <w:right w:val="single" w:sz="4" w:space="0" w:color="auto"/>
            </w:tcBorders>
            <w:shd w:val="clear" w:color="auto" w:fill="auto"/>
            <w:vAlign w:val="center"/>
            <w:hideMark/>
          </w:tcPr>
          <w:p w:rsidR="00096C18" w:rsidRPr="00F34129" w:rsidRDefault="00096C18" w:rsidP="0080291D">
            <w:pPr>
              <w:suppressAutoHyphens w:val="0"/>
              <w:spacing w:after="0" w:line="240" w:lineRule="auto"/>
              <w:rPr>
                <w:rFonts w:asciiTheme="minorHAnsi" w:hAnsiTheme="minorHAnsi" w:cstheme="minorHAnsi"/>
                <w:bCs/>
                <w:sz w:val="14"/>
                <w:szCs w:val="16"/>
                <w:lang w:eastAsia="it-IT"/>
              </w:rPr>
            </w:pPr>
            <w:r w:rsidRPr="00F34129">
              <w:rPr>
                <w:rFonts w:asciiTheme="minorHAnsi" w:hAnsiTheme="minorHAnsi" w:cstheme="minorHAnsi"/>
                <w:bCs/>
                <w:sz w:val="14"/>
                <w:szCs w:val="16"/>
                <w:lang w:eastAsia="en-GB"/>
              </w:rPr>
              <w:t xml:space="preserve">    3.921,00 € </w:t>
            </w:r>
          </w:p>
        </w:tc>
      </w:tr>
      <w:tr w:rsidR="00096C18" w:rsidRPr="008A3EE9" w:rsidTr="0080291D">
        <w:tblPrEx>
          <w:jc w:val="left"/>
          <w:tblCellMar>
            <w:left w:w="70" w:type="dxa"/>
            <w:right w:w="70" w:type="dxa"/>
          </w:tblCellMar>
        </w:tblPrEx>
        <w:trPr>
          <w:gridAfter w:val="1"/>
          <w:wAfter w:w="24" w:type="dxa"/>
          <w:trHeight w:val="480"/>
        </w:trPr>
        <w:tc>
          <w:tcPr>
            <w:tcW w:w="1060" w:type="dxa"/>
            <w:gridSpan w:val="2"/>
            <w:tcBorders>
              <w:top w:val="nil"/>
              <w:left w:val="single" w:sz="4" w:space="0" w:color="auto"/>
              <w:bottom w:val="single" w:sz="4" w:space="0" w:color="auto"/>
              <w:right w:val="single" w:sz="4" w:space="0" w:color="auto"/>
            </w:tcBorders>
            <w:shd w:val="clear" w:color="auto" w:fill="auto"/>
            <w:vAlign w:val="center"/>
            <w:hideMark/>
          </w:tcPr>
          <w:p w:rsidR="00096C18" w:rsidRPr="009049C2" w:rsidRDefault="00096C18" w:rsidP="0080291D">
            <w:pPr>
              <w:suppressAutoHyphens w:val="0"/>
              <w:spacing w:after="0" w:line="240" w:lineRule="auto"/>
              <w:jc w:val="both"/>
              <w:rPr>
                <w:rFonts w:cs="Calibri"/>
                <w:b/>
                <w:bCs/>
                <w:color w:val="000000"/>
                <w:sz w:val="16"/>
                <w:szCs w:val="16"/>
                <w:lang w:eastAsia="en-GB"/>
              </w:rPr>
            </w:pPr>
            <w:r w:rsidRPr="009049C2">
              <w:rPr>
                <w:rFonts w:cs="Calibri"/>
                <w:b/>
                <w:bCs/>
                <w:color w:val="000000"/>
                <w:sz w:val="16"/>
                <w:szCs w:val="16"/>
                <w:lang w:eastAsia="en-GB"/>
              </w:rPr>
              <w:t>Intervento2/</w:t>
            </w:r>
            <w:proofErr w:type="spellStart"/>
            <w:r w:rsidRPr="009049C2">
              <w:rPr>
                <w:rFonts w:cs="Calibri"/>
                <w:b/>
                <w:bCs/>
                <w:color w:val="000000"/>
                <w:sz w:val="16"/>
                <w:szCs w:val="16"/>
                <w:lang w:eastAsia="en-GB"/>
              </w:rPr>
              <w:t>AzioneA</w:t>
            </w:r>
            <w:proofErr w:type="spellEnd"/>
          </w:p>
        </w:tc>
        <w:tc>
          <w:tcPr>
            <w:tcW w:w="2268" w:type="dxa"/>
            <w:gridSpan w:val="2"/>
            <w:tcBorders>
              <w:top w:val="nil"/>
              <w:left w:val="nil"/>
              <w:bottom w:val="single" w:sz="4" w:space="0" w:color="auto"/>
              <w:right w:val="single" w:sz="4" w:space="0" w:color="auto"/>
            </w:tcBorders>
            <w:shd w:val="clear" w:color="auto" w:fill="auto"/>
            <w:vAlign w:val="center"/>
            <w:hideMark/>
          </w:tcPr>
          <w:p w:rsidR="00096C18" w:rsidRPr="009049C2" w:rsidRDefault="00096C18" w:rsidP="0080291D">
            <w:pPr>
              <w:suppressAutoHyphens w:val="0"/>
              <w:spacing w:after="0" w:line="240" w:lineRule="auto"/>
              <w:jc w:val="both"/>
              <w:rPr>
                <w:rFonts w:cs="Calibri"/>
                <w:b/>
                <w:bCs/>
                <w:color w:val="000000"/>
                <w:sz w:val="16"/>
                <w:szCs w:val="16"/>
                <w:lang w:eastAsia="en-GB"/>
              </w:rPr>
            </w:pPr>
            <w:proofErr w:type="spellStart"/>
            <w:r w:rsidRPr="009049C2">
              <w:rPr>
                <w:rFonts w:cs="Calibri"/>
                <w:b/>
                <w:bCs/>
                <w:color w:val="000000"/>
                <w:sz w:val="16"/>
                <w:szCs w:val="16"/>
                <w:lang w:eastAsia="en-GB"/>
              </w:rPr>
              <w:t>Eurogramma</w:t>
            </w:r>
            <w:proofErr w:type="spellEnd"/>
            <w:r w:rsidRPr="009049C2">
              <w:rPr>
                <w:rFonts w:cs="Calibri"/>
                <w:b/>
                <w:bCs/>
                <w:color w:val="000000"/>
                <w:sz w:val="16"/>
                <w:szCs w:val="16"/>
                <w:lang w:eastAsia="en-GB"/>
              </w:rPr>
              <w:t xml:space="preserve"> in k€</w:t>
            </w:r>
          </w:p>
        </w:tc>
        <w:tc>
          <w:tcPr>
            <w:tcW w:w="992" w:type="dxa"/>
            <w:gridSpan w:val="2"/>
            <w:tcBorders>
              <w:top w:val="nil"/>
              <w:left w:val="nil"/>
              <w:bottom w:val="single" w:sz="4" w:space="0" w:color="auto"/>
              <w:right w:val="single" w:sz="4" w:space="0" w:color="auto"/>
            </w:tcBorders>
            <w:shd w:val="clear" w:color="auto" w:fill="auto"/>
            <w:vAlign w:val="center"/>
            <w:hideMark/>
          </w:tcPr>
          <w:p w:rsidR="00096C18" w:rsidRPr="009049C2" w:rsidRDefault="00096C18" w:rsidP="0080291D">
            <w:pPr>
              <w:suppressAutoHyphens w:val="0"/>
              <w:spacing w:after="0" w:line="240" w:lineRule="auto"/>
              <w:jc w:val="both"/>
              <w:rPr>
                <w:rFonts w:cs="Calibri"/>
                <w:b/>
                <w:bCs/>
                <w:color w:val="000000"/>
                <w:sz w:val="16"/>
                <w:szCs w:val="16"/>
                <w:lang w:eastAsia="en-GB"/>
              </w:rPr>
            </w:pPr>
            <w:r w:rsidRPr="009049C2">
              <w:rPr>
                <w:rFonts w:cs="Calibri"/>
                <w:b/>
                <w:bCs/>
                <w:color w:val="000000"/>
                <w:sz w:val="16"/>
                <w:szCs w:val="16"/>
                <w:lang w:eastAsia="en-GB"/>
              </w:rPr>
              <w:t>Mar-20</w:t>
            </w:r>
          </w:p>
        </w:tc>
        <w:tc>
          <w:tcPr>
            <w:tcW w:w="1023" w:type="dxa"/>
            <w:gridSpan w:val="2"/>
            <w:tcBorders>
              <w:top w:val="nil"/>
              <w:left w:val="nil"/>
              <w:bottom w:val="single" w:sz="4" w:space="0" w:color="auto"/>
              <w:right w:val="single" w:sz="4" w:space="0" w:color="auto"/>
            </w:tcBorders>
            <w:shd w:val="clear" w:color="auto" w:fill="auto"/>
            <w:vAlign w:val="center"/>
            <w:hideMark/>
          </w:tcPr>
          <w:p w:rsidR="00096C18" w:rsidRPr="009049C2" w:rsidRDefault="00096C18" w:rsidP="0080291D">
            <w:pPr>
              <w:suppressAutoHyphens w:val="0"/>
              <w:spacing w:after="0" w:line="240" w:lineRule="auto"/>
              <w:jc w:val="both"/>
              <w:rPr>
                <w:rFonts w:cs="Calibri"/>
                <w:b/>
                <w:bCs/>
                <w:color w:val="000000"/>
                <w:sz w:val="16"/>
                <w:szCs w:val="16"/>
                <w:lang w:eastAsia="en-GB"/>
              </w:rPr>
            </w:pPr>
            <w:r w:rsidRPr="009049C2">
              <w:rPr>
                <w:rFonts w:cs="Calibri"/>
                <w:b/>
                <w:bCs/>
                <w:color w:val="000000"/>
                <w:sz w:val="16"/>
                <w:szCs w:val="16"/>
                <w:lang w:eastAsia="en-GB"/>
              </w:rPr>
              <w:t>Apr-20</w:t>
            </w:r>
          </w:p>
        </w:tc>
        <w:tc>
          <w:tcPr>
            <w:tcW w:w="492" w:type="dxa"/>
            <w:tcBorders>
              <w:top w:val="nil"/>
              <w:left w:val="nil"/>
              <w:bottom w:val="single" w:sz="4" w:space="0" w:color="auto"/>
              <w:right w:val="single" w:sz="4" w:space="0" w:color="auto"/>
            </w:tcBorders>
            <w:shd w:val="clear" w:color="auto" w:fill="auto"/>
            <w:vAlign w:val="center"/>
            <w:hideMark/>
          </w:tcPr>
          <w:p w:rsidR="00096C18" w:rsidRPr="008A3EE9" w:rsidRDefault="00096C18" w:rsidP="0080291D">
            <w:pPr>
              <w:suppressAutoHyphens w:val="0"/>
              <w:spacing w:after="0" w:line="240" w:lineRule="auto"/>
              <w:jc w:val="both"/>
              <w:rPr>
                <w:rFonts w:cs="Calibri"/>
                <w:b/>
                <w:bCs/>
                <w:color w:val="000000"/>
                <w:lang w:eastAsia="it-IT"/>
              </w:rPr>
            </w:pPr>
            <w:r w:rsidRPr="008A3EE9">
              <w:rPr>
                <w:rFonts w:cs="Calibri"/>
                <w:b/>
                <w:bCs/>
                <w:color w:val="000000"/>
                <w:lang w:val="en-GB" w:eastAsia="en-GB"/>
              </w:rPr>
              <w:t> </w:t>
            </w:r>
          </w:p>
        </w:tc>
        <w:tc>
          <w:tcPr>
            <w:tcW w:w="594" w:type="dxa"/>
            <w:gridSpan w:val="2"/>
            <w:tcBorders>
              <w:top w:val="nil"/>
              <w:left w:val="nil"/>
              <w:bottom w:val="single" w:sz="4" w:space="0" w:color="auto"/>
              <w:right w:val="single" w:sz="4" w:space="0" w:color="auto"/>
            </w:tcBorders>
            <w:shd w:val="clear" w:color="auto" w:fill="auto"/>
            <w:vAlign w:val="center"/>
            <w:hideMark/>
          </w:tcPr>
          <w:p w:rsidR="00096C18" w:rsidRPr="008A3EE9" w:rsidRDefault="00096C18" w:rsidP="0080291D">
            <w:pPr>
              <w:suppressAutoHyphens w:val="0"/>
              <w:spacing w:after="0" w:line="240" w:lineRule="auto"/>
              <w:jc w:val="both"/>
              <w:rPr>
                <w:rFonts w:cs="Calibri"/>
                <w:b/>
                <w:bCs/>
                <w:color w:val="000000"/>
                <w:lang w:eastAsia="it-IT"/>
              </w:rPr>
            </w:pPr>
            <w:r w:rsidRPr="008A3EE9">
              <w:rPr>
                <w:rFonts w:cs="Calibri"/>
                <w:b/>
                <w:bCs/>
                <w:color w:val="000000"/>
                <w:lang w:val="en-GB" w:eastAsia="en-GB"/>
              </w:rPr>
              <w:t> </w:t>
            </w:r>
          </w:p>
        </w:tc>
        <w:tc>
          <w:tcPr>
            <w:tcW w:w="597" w:type="dxa"/>
            <w:gridSpan w:val="2"/>
            <w:tcBorders>
              <w:top w:val="nil"/>
              <w:left w:val="nil"/>
              <w:bottom w:val="single" w:sz="4" w:space="0" w:color="auto"/>
              <w:right w:val="single" w:sz="4" w:space="0" w:color="auto"/>
            </w:tcBorders>
            <w:shd w:val="clear" w:color="000000" w:fill="8EAADB"/>
            <w:vAlign w:val="center"/>
            <w:hideMark/>
          </w:tcPr>
          <w:p w:rsidR="00096C18" w:rsidRPr="008A3EE9" w:rsidRDefault="00096C18" w:rsidP="0080291D">
            <w:pPr>
              <w:suppressAutoHyphens w:val="0"/>
              <w:spacing w:after="0" w:line="240" w:lineRule="auto"/>
              <w:jc w:val="both"/>
              <w:rPr>
                <w:rFonts w:cs="Calibri"/>
                <w:b/>
                <w:bCs/>
                <w:color w:val="000000"/>
                <w:lang w:eastAsia="it-IT"/>
              </w:rPr>
            </w:pPr>
            <w:r w:rsidRPr="008A3EE9">
              <w:rPr>
                <w:rFonts w:cs="Calibri"/>
                <w:b/>
                <w:bCs/>
                <w:color w:val="000000"/>
                <w:lang w:val="en-GB" w:eastAsia="en-GB"/>
              </w:rPr>
              <w:t> </w:t>
            </w:r>
          </w:p>
        </w:tc>
        <w:tc>
          <w:tcPr>
            <w:tcW w:w="597" w:type="dxa"/>
            <w:gridSpan w:val="2"/>
            <w:tcBorders>
              <w:top w:val="nil"/>
              <w:left w:val="nil"/>
              <w:bottom w:val="single" w:sz="4" w:space="0" w:color="auto"/>
              <w:right w:val="single" w:sz="4" w:space="0" w:color="auto"/>
            </w:tcBorders>
            <w:shd w:val="clear" w:color="auto" w:fill="auto"/>
            <w:vAlign w:val="center"/>
            <w:hideMark/>
          </w:tcPr>
          <w:p w:rsidR="00096C18" w:rsidRPr="008A3EE9" w:rsidRDefault="00096C18" w:rsidP="0080291D">
            <w:pPr>
              <w:suppressAutoHyphens w:val="0"/>
              <w:spacing w:after="0" w:line="240" w:lineRule="auto"/>
              <w:jc w:val="center"/>
              <w:rPr>
                <w:rFonts w:cs="Calibri"/>
                <w:b/>
                <w:bCs/>
                <w:color w:val="000000"/>
                <w:sz w:val="18"/>
                <w:szCs w:val="18"/>
                <w:lang w:eastAsia="it-IT"/>
              </w:rPr>
            </w:pPr>
            <w:r w:rsidRPr="008A3EE9">
              <w:rPr>
                <w:rFonts w:cs="Calibri"/>
                <w:b/>
                <w:bCs/>
                <w:color w:val="000000"/>
                <w:sz w:val="18"/>
                <w:szCs w:val="18"/>
                <w:lang w:val="en-GB" w:eastAsia="it-IT"/>
              </w:rPr>
              <w:t> </w:t>
            </w:r>
          </w:p>
        </w:tc>
        <w:tc>
          <w:tcPr>
            <w:tcW w:w="597" w:type="dxa"/>
            <w:gridSpan w:val="2"/>
            <w:tcBorders>
              <w:top w:val="nil"/>
              <w:left w:val="nil"/>
              <w:bottom w:val="single" w:sz="4" w:space="0" w:color="auto"/>
              <w:right w:val="single" w:sz="4" w:space="0" w:color="auto"/>
            </w:tcBorders>
            <w:shd w:val="clear" w:color="auto" w:fill="auto"/>
            <w:vAlign w:val="center"/>
            <w:hideMark/>
          </w:tcPr>
          <w:p w:rsidR="00096C18" w:rsidRPr="008A3EE9" w:rsidRDefault="00096C18" w:rsidP="0080291D">
            <w:pPr>
              <w:suppressAutoHyphens w:val="0"/>
              <w:spacing w:after="0" w:line="240" w:lineRule="auto"/>
              <w:jc w:val="center"/>
              <w:rPr>
                <w:rFonts w:cs="Calibri"/>
                <w:b/>
                <w:bCs/>
                <w:color w:val="000000"/>
                <w:sz w:val="18"/>
                <w:szCs w:val="18"/>
                <w:lang w:eastAsia="it-IT"/>
              </w:rPr>
            </w:pPr>
            <w:r w:rsidRPr="008A3EE9">
              <w:rPr>
                <w:rFonts w:cs="Calibri"/>
                <w:b/>
                <w:bCs/>
                <w:color w:val="000000"/>
                <w:sz w:val="18"/>
                <w:szCs w:val="18"/>
                <w:lang w:val="en-GB" w:eastAsia="it-IT"/>
              </w:rPr>
              <w:t> </w:t>
            </w:r>
          </w:p>
        </w:tc>
        <w:tc>
          <w:tcPr>
            <w:tcW w:w="794" w:type="dxa"/>
            <w:gridSpan w:val="2"/>
            <w:tcBorders>
              <w:top w:val="nil"/>
              <w:left w:val="nil"/>
              <w:bottom w:val="single" w:sz="4" w:space="0" w:color="auto"/>
              <w:right w:val="single" w:sz="4" w:space="0" w:color="auto"/>
            </w:tcBorders>
            <w:shd w:val="clear" w:color="auto" w:fill="auto"/>
            <w:vAlign w:val="center"/>
            <w:hideMark/>
          </w:tcPr>
          <w:p w:rsidR="00096C18" w:rsidRPr="00F34129" w:rsidRDefault="00096C18" w:rsidP="0080291D">
            <w:pPr>
              <w:suppressAutoHyphens w:val="0"/>
              <w:spacing w:after="0" w:line="240" w:lineRule="auto"/>
              <w:jc w:val="center"/>
              <w:rPr>
                <w:rFonts w:asciiTheme="minorHAnsi" w:hAnsiTheme="minorHAnsi" w:cstheme="minorHAnsi"/>
                <w:bCs/>
                <w:sz w:val="14"/>
                <w:szCs w:val="16"/>
                <w:lang w:eastAsia="it-IT"/>
              </w:rPr>
            </w:pPr>
            <w:r w:rsidRPr="00F34129">
              <w:rPr>
                <w:rFonts w:asciiTheme="minorHAnsi" w:hAnsiTheme="minorHAnsi" w:cstheme="minorHAnsi"/>
                <w:bCs/>
                <w:sz w:val="14"/>
                <w:szCs w:val="16"/>
                <w:lang w:eastAsia="it-IT"/>
              </w:rPr>
              <w:t xml:space="preserve">     3.000,00 € </w:t>
            </w:r>
          </w:p>
        </w:tc>
        <w:tc>
          <w:tcPr>
            <w:tcW w:w="794" w:type="dxa"/>
            <w:gridSpan w:val="2"/>
            <w:tcBorders>
              <w:top w:val="nil"/>
              <w:left w:val="nil"/>
              <w:bottom w:val="single" w:sz="4" w:space="0" w:color="auto"/>
              <w:right w:val="single" w:sz="4" w:space="0" w:color="auto"/>
            </w:tcBorders>
            <w:shd w:val="clear" w:color="auto" w:fill="auto"/>
            <w:vAlign w:val="center"/>
            <w:hideMark/>
          </w:tcPr>
          <w:p w:rsidR="00096C18" w:rsidRPr="00F34129" w:rsidRDefault="00096C18" w:rsidP="0080291D">
            <w:pPr>
              <w:suppressAutoHyphens w:val="0"/>
              <w:spacing w:after="0" w:line="240" w:lineRule="auto"/>
              <w:jc w:val="center"/>
              <w:rPr>
                <w:rFonts w:asciiTheme="minorHAnsi" w:hAnsiTheme="minorHAnsi" w:cstheme="minorHAnsi"/>
                <w:bCs/>
                <w:sz w:val="14"/>
                <w:szCs w:val="16"/>
                <w:lang w:eastAsia="it-IT"/>
              </w:rPr>
            </w:pPr>
            <w:r w:rsidRPr="00F34129">
              <w:rPr>
                <w:rFonts w:asciiTheme="minorHAnsi" w:hAnsiTheme="minorHAnsi" w:cstheme="minorHAnsi"/>
                <w:bCs/>
                <w:sz w:val="14"/>
                <w:szCs w:val="16"/>
                <w:lang w:eastAsia="it-IT"/>
              </w:rPr>
              <w:t xml:space="preserve">     3.000,00 € </w:t>
            </w:r>
          </w:p>
        </w:tc>
        <w:tc>
          <w:tcPr>
            <w:tcW w:w="784" w:type="dxa"/>
            <w:gridSpan w:val="2"/>
            <w:tcBorders>
              <w:top w:val="nil"/>
              <w:left w:val="nil"/>
              <w:bottom w:val="single" w:sz="4" w:space="0" w:color="auto"/>
              <w:right w:val="single" w:sz="4" w:space="0" w:color="auto"/>
            </w:tcBorders>
            <w:shd w:val="clear" w:color="auto" w:fill="auto"/>
            <w:vAlign w:val="center"/>
            <w:hideMark/>
          </w:tcPr>
          <w:p w:rsidR="00096C18" w:rsidRPr="00F34129" w:rsidRDefault="00096C18" w:rsidP="0080291D">
            <w:pPr>
              <w:suppressAutoHyphens w:val="0"/>
              <w:spacing w:after="0" w:line="240" w:lineRule="auto"/>
              <w:jc w:val="center"/>
              <w:rPr>
                <w:rFonts w:asciiTheme="minorHAnsi" w:hAnsiTheme="minorHAnsi" w:cstheme="minorHAnsi"/>
                <w:bCs/>
                <w:sz w:val="14"/>
                <w:szCs w:val="16"/>
                <w:lang w:eastAsia="it-IT"/>
              </w:rPr>
            </w:pPr>
            <w:r w:rsidRPr="00F34129">
              <w:rPr>
                <w:rFonts w:asciiTheme="minorHAnsi" w:hAnsiTheme="minorHAnsi" w:cstheme="minorHAnsi"/>
                <w:bCs/>
                <w:sz w:val="14"/>
                <w:szCs w:val="16"/>
                <w:lang w:val="en-GB" w:eastAsia="it-IT"/>
              </w:rPr>
              <w:t> </w:t>
            </w:r>
          </w:p>
        </w:tc>
        <w:tc>
          <w:tcPr>
            <w:tcW w:w="711" w:type="dxa"/>
            <w:gridSpan w:val="2"/>
            <w:tcBorders>
              <w:top w:val="nil"/>
              <w:left w:val="nil"/>
              <w:bottom w:val="single" w:sz="4" w:space="0" w:color="auto"/>
              <w:right w:val="single" w:sz="4" w:space="0" w:color="auto"/>
            </w:tcBorders>
            <w:shd w:val="clear" w:color="auto" w:fill="auto"/>
            <w:vAlign w:val="center"/>
            <w:hideMark/>
          </w:tcPr>
          <w:p w:rsidR="00096C18" w:rsidRPr="00F34129" w:rsidRDefault="00096C18" w:rsidP="0080291D">
            <w:pPr>
              <w:suppressAutoHyphens w:val="0"/>
              <w:spacing w:after="0" w:line="240" w:lineRule="auto"/>
              <w:jc w:val="center"/>
              <w:rPr>
                <w:rFonts w:asciiTheme="minorHAnsi" w:hAnsiTheme="minorHAnsi" w:cstheme="minorHAnsi"/>
                <w:bCs/>
                <w:sz w:val="14"/>
                <w:szCs w:val="16"/>
                <w:lang w:eastAsia="it-IT"/>
              </w:rPr>
            </w:pPr>
            <w:r w:rsidRPr="00F34129">
              <w:rPr>
                <w:rFonts w:asciiTheme="minorHAnsi" w:hAnsiTheme="minorHAnsi" w:cstheme="minorHAnsi"/>
                <w:bCs/>
                <w:sz w:val="14"/>
                <w:szCs w:val="16"/>
                <w:lang w:val="en-GB" w:eastAsia="it-IT"/>
              </w:rPr>
              <w:t> </w:t>
            </w:r>
          </w:p>
        </w:tc>
        <w:tc>
          <w:tcPr>
            <w:tcW w:w="711" w:type="dxa"/>
            <w:gridSpan w:val="2"/>
            <w:tcBorders>
              <w:top w:val="nil"/>
              <w:left w:val="nil"/>
              <w:bottom w:val="single" w:sz="4" w:space="0" w:color="auto"/>
              <w:right w:val="single" w:sz="4" w:space="0" w:color="auto"/>
            </w:tcBorders>
            <w:shd w:val="clear" w:color="auto" w:fill="auto"/>
            <w:vAlign w:val="center"/>
            <w:hideMark/>
          </w:tcPr>
          <w:p w:rsidR="00096C18" w:rsidRPr="00F34129" w:rsidRDefault="00096C18" w:rsidP="0080291D">
            <w:pPr>
              <w:suppressAutoHyphens w:val="0"/>
              <w:spacing w:after="0" w:line="240" w:lineRule="auto"/>
              <w:jc w:val="center"/>
              <w:rPr>
                <w:rFonts w:asciiTheme="minorHAnsi" w:hAnsiTheme="minorHAnsi" w:cstheme="minorHAnsi"/>
                <w:bCs/>
                <w:sz w:val="14"/>
                <w:szCs w:val="16"/>
                <w:lang w:eastAsia="it-IT"/>
              </w:rPr>
            </w:pPr>
            <w:r w:rsidRPr="00F34129">
              <w:rPr>
                <w:rFonts w:asciiTheme="minorHAnsi" w:hAnsiTheme="minorHAnsi" w:cstheme="minorHAnsi"/>
                <w:bCs/>
                <w:sz w:val="14"/>
                <w:szCs w:val="16"/>
                <w:lang w:val="en-GB" w:eastAsia="it-IT"/>
              </w:rPr>
              <w:t> </w:t>
            </w:r>
          </w:p>
        </w:tc>
        <w:tc>
          <w:tcPr>
            <w:tcW w:w="451" w:type="dxa"/>
            <w:gridSpan w:val="2"/>
            <w:tcBorders>
              <w:top w:val="nil"/>
              <w:left w:val="nil"/>
              <w:bottom w:val="single" w:sz="4" w:space="0" w:color="auto"/>
              <w:right w:val="single" w:sz="4" w:space="0" w:color="auto"/>
            </w:tcBorders>
            <w:shd w:val="clear" w:color="auto" w:fill="auto"/>
            <w:vAlign w:val="center"/>
            <w:hideMark/>
          </w:tcPr>
          <w:p w:rsidR="00096C18" w:rsidRPr="00F34129" w:rsidRDefault="00096C18" w:rsidP="0080291D">
            <w:pPr>
              <w:suppressAutoHyphens w:val="0"/>
              <w:spacing w:after="0" w:line="240" w:lineRule="auto"/>
              <w:jc w:val="center"/>
              <w:rPr>
                <w:rFonts w:asciiTheme="minorHAnsi" w:hAnsiTheme="minorHAnsi" w:cstheme="minorHAnsi"/>
                <w:bCs/>
                <w:sz w:val="14"/>
                <w:szCs w:val="16"/>
                <w:lang w:eastAsia="it-IT"/>
              </w:rPr>
            </w:pPr>
            <w:r w:rsidRPr="00F34129">
              <w:rPr>
                <w:rFonts w:asciiTheme="minorHAnsi" w:hAnsiTheme="minorHAnsi" w:cstheme="minorHAnsi"/>
                <w:bCs/>
                <w:sz w:val="14"/>
                <w:szCs w:val="16"/>
                <w:lang w:val="en-GB" w:eastAsia="it-IT"/>
              </w:rPr>
              <w:t> </w:t>
            </w:r>
          </w:p>
        </w:tc>
        <w:tc>
          <w:tcPr>
            <w:tcW w:w="829" w:type="dxa"/>
            <w:gridSpan w:val="3"/>
            <w:tcBorders>
              <w:top w:val="nil"/>
              <w:left w:val="nil"/>
              <w:bottom w:val="single" w:sz="4" w:space="0" w:color="auto"/>
              <w:right w:val="single" w:sz="4" w:space="0" w:color="auto"/>
            </w:tcBorders>
            <w:shd w:val="clear" w:color="auto" w:fill="auto"/>
            <w:vAlign w:val="center"/>
            <w:hideMark/>
          </w:tcPr>
          <w:p w:rsidR="00096C18" w:rsidRPr="00F34129" w:rsidRDefault="00096C18" w:rsidP="0080291D">
            <w:pPr>
              <w:suppressAutoHyphens w:val="0"/>
              <w:spacing w:after="0" w:line="240" w:lineRule="auto"/>
              <w:jc w:val="center"/>
              <w:rPr>
                <w:rFonts w:asciiTheme="minorHAnsi" w:hAnsiTheme="minorHAnsi" w:cstheme="minorHAnsi"/>
                <w:bCs/>
                <w:sz w:val="14"/>
                <w:szCs w:val="16"/>
                <w:lang w:eastAsia="it-IT"/>
              </w:rPr>
            </w:pPr>
            <w:r w:rsidRPr="00F34129">
              <w:rPr>
                <w:rFonts w:asciiTheme="minorHAnsi" w:hAnsiTheme="minorHAnsi" w:cstheme="minorHAnsi"/>
                <w:bCs/>
                <w:sz w:val="14"/>
                <w:szCs w:val="16"/>
                <w:lang w:val="en-GB" w:eastAsia="it-IT"/>
              </w:rPr>
              <w:t> </w:t>
            </w:r>
          </w:p>
        </w:tc>
        <w:tc>
          <w:tcPr>
            <w:tcW w:w="829" w:type="dxa"/>
            <w:gridSpan w:val="2"/>
            <w:tcBorders>
              <w:top w:val="nil"/>
              <w:left w:val="nil"/>
              <w:bottom w:val="single" w:sz="4" w:space="0" w:color="auto"/>
              <w:right w:val="single" w:sz="4" w:space="0" w:color="auto"/>
            </w:tcBorders>
            <w:shd w:val="clear" w:color="auto" w:fill="auto"/>
            <w:vAlign w:val="center"/>
            <w:hideMark/>
          </w:tcPr>
          <w:p w:rsidR="00096C18" w:rsidRPr="00F34129" w:rsidRDefault="00096C18" w:rsidP="0080291D">
            <w:pPr>
              <w:suppressAutoHyphens w:val="0"/>
              <w:spacing w:after="0" w:line="240" w:lineRule="auto"/>
              <w:jc w:val="center"/>
              <w:rPr>
                <w:rFonts w:asciiTheme="minorHAnsi" w:hAnsiTheme="minorHAnsi" w:cstheme="minorHAnsi"/>
                <w:bCs/>
                <w:sz w:val="14"/>
                <w:szCs w:val="16"/>
                <w:lang w:eastAsia="it-IT"/>
              </w:rPr>
            </w:pPr>
            <w:r w:rsidRPr="00F34129">
              <w:rPr>
                <w:rFonts w:asciiTheme="minorHAnsi" w:hAnsiTheme="minorHAnsi" w:cstheme="minorHAnsi"/>
                <w:bCs/>
                <w:sz w:val="14"/>
                <w:szCs w:val="16"/>
                <w:lang w:val="en-GB" w:eastAsia="it-IT"/>
              </w:rPr>
              <w:t> </w:t>
            </w:r>
          </w:p>
        </w:tc>
        <w:tc>
          <w:tcPr>
            <w:tcW w:w="829" w:type="dxa"/>
            <w:gridSpan w:val="2"/>
            <w:tcBorders>
              <w:top w:val="nil"/>
              <w:left w:val="nil"/>
              <w:bottom w:val="single" w:sz="4" w:space="0" w:color="auto"/>
              <w:right w:val="single" w:sz="4" w:space="0" w:color="auto"/>
            </w:tcBorders>
            <w:shd w:val="clear" w:color="auto" w:fill="auto"/>
            <w:vAlign w:val="center"/>
            <w:hideMark/>
          </w:tcPr>
          <w:p w:rsidR="00096C18" w:rsidRPr="00F34129" w:rsidRDefault="00096C18" w:rsidP="0080291D">
            <w:pPr>
              <w:suppressAutoHyphens w:val="0"/>
              <w:spacing w:after="0" w:line="240" w:lineRule="auto"/>
              <w:jc w:val="center"/>
              <w:rPr>
                <w:rFonts w:asciiTheme="minorHAnsi" w:hAnsiTheme="minorHAnsi" w:cstheme="minorHAnsi"/>
                <w:bCs/>
                <w:sz w:val="14"/>
                <w:szCs w:val="16"/>
                <w:lang w:eastAsia="it-IT"/>
              </w:rPr>
            </w:pPr>
            <w:r w:rsidRPr="00F34129">
              <w:rPr>
                <w:rFonts w:asciiTheme="minorHAnsi" w:hAnsiTheme="minorHAnsi" w:cstheme="minorHAnsi"/>
                <w:bCs/>
                <w:sz w:val="14"/>
                <w:szCs w:val="16"/>
                <w:lang w:val="en-GB" w:eastAsia="it-IT"/>
              </w:rPr>
              <w:t> </w:t>
            </w:r>
          </w:p>
        </w:tc>
        <w:tc>
          <w:tcPr>
            <w:tcW w:w="925" w:type="dxa"/>
            <w:gridSpan w:val="2"/>
            <w:tcBorders>
              <w:top w:val="nil"/>
              <w:left w:val="nil"/>
              <w:bottom w:val="single" w:sz="4" w:space="0" w:color="auto"/>
              <w:right w:val="single" w:sz="4" w:space="0" w:color="auto"/>
            </w:tcBorders>
            <w:shd w:val="clear" w:color="auto" w:fill="auto"/>
            <w:vAlign w:val="center"/>
            <w:hideMark/>
          </w:tcPr>
          <w:p w:rsidR="00096C18" w:rsidRPr="00F34129" w:rsidRDefault="00096C18" w:rsidP="0080291D">
            <w:pPr>
              <w:suppressAutoHyphens w:val="0"/>
              <w:spacing w:after="0" w:line="240" w:lineRule="auto"/>
              <w:jc w:val="center"/>
              <w:rPr>
                <w:rFonts w:asciiTheme="minorHAnsi" w:hAnsiTheme="minorHAnsi" w:cstheme="minorHAnsi"/>
                <w:bCs/>
                <w:sz w:val="14"/>
                <w:szCs w:val="18"/>
                <w:lang w:eastAsia="it-IT"/>
              </w:rPr>
            </w:pPr>
            <w:r w:rsidRPr="00F34129">
              <w:rPr>
                <w:rFonts w:asciiTheme="minorHAnsi" w:hAnsiTheme="minorHAnsi" w:cstheme="minorHAnsi"/>
                <w:bCs/>
                <w:sz w:val="14"/>
                <w:szCs w:val="18"/>
                <w:lang w:val="en-GB" w:eastAsia="it-IT"/>
              </w:rPr>
              <w:t> </w:t>
            </w:r>
          </w:p>
        </w:tc>
      </w:tr>
      <w:tr w:rsidR="00096C18" w:rsidRPr="008A3EE9" w:rsidTr="0080291D">
        <w:tblPrEx>
          <w:jc w:val="left"/>
          <w:tblCellMar>
            <w:left w:w="70" w:type="dxa"/>
            <w:right w:w="70" w:type="dxa"/>
          </w:tblCellMar>
        </w:tblPrEx>
        <w:trPr>
          <w:gridAfter w:val="1"/>
          <w:wAfter w:w="24" w:type="dxa"/>
          <w:trHeight w:val="480"/>
        </w:trPr>
        <w:tc>
          <w:tcPr>
            <w:tcW w:w="1060" w:type="dxa"/>
            <w:gridSpan w:val="2"/>
            <w:tcBorders>
              <w:top w:val="nil"/>
              <w:left w:val="single" w:sz="4" w:space="0" w:color="auto"/>
              <w:bottom w:val="single" w:sz="4" w:space="0" w:color="auto"/>
              <w:right w:val="single" w:sz="4" w:space="0" w:color="auto"/>
            </w:tcBorders>
            <w:shd w:val="clear" w:color="auto" w:fill="auto"/>
            <w:vAlign w:val="center"/>
            <w:hideMark/>
          </w:tcPr>
          <w:p w:rsidR="00096C18" w:rsidRPr="009049C2" w:rsidRDefault="00096C18" w:rsidP="0080291D">
            <w:pPr>
              <w:suppressAutoHyphens w:val="0"/>
              <w:spacing w:after="0" w:line="240" w:lineRule="auto"/>
              <w:jc w:val="both"/>
              <w:rPr>
                <w:rFonts w:cs="Calibri"/>
                <w:b/>
                <w:bCs/>
                <w:color w:val="000000"/>
                <w:sz w:val="16"/>
                <w:szCs w:val="16"/>
                <w:lang w:eastAsia="en-GB"/>
              </w:rPr>
            </w:pPr>
            <w:r w:rsidRPr="009049C2">
              <w:rPr>
                <w:rFonts w:cs="Calibri"/>
                <w:b/>
                <w:bCs/>
                <w:color w:val="000000"/>
                <w:sz w:val="16"/>
                <w:szCs w:val="16"/>
                <w:lang w:eastAsia="en-GB"/>
              </w:rPr>
              <w:t>Intervento2/</w:t>
            </w:r>
            <w:proofErr w:type="spellStart"/>
            <w:r w:rsidRPr="009049C2">
              <w:rPr>
                <w:rFonts w:cs="Calibri"/>
                <w:b/>
                <w:bCs/>
                <w:color w:val="000000"/>
                <w:sz w:val="16"/>
                <w:szCs w:val="16"/>
                <w:lang w:eastAsia="en-GB"/>
              </w:rPr>
              <w:t>AzioneB</w:t>
            </w:r>
            <w:proofErr w:type="spellEnd"/>
          </w:p>
        </w:tc>
        <w:tc>
          <w:tcPr>
            <w:tcW w:w="2268" w:type="dxa"/>
            <w:gridSpan w:val="2"/>
            <w:tcBorders>
              <w:top w:val="nil"/>
              <w:left w:val="nil"/>
              <w:bottom w:val="single" w:sz="4" w:space="0" w:color="auto"/>
              <w:right w:val="single" w:sz="4" w:space="0" w:color="auto"/>
            </w:tcBorders>
            <w:shd w:val="clear" w:color="auto" w:fill="auto"/>
            <w:vAlign w:val="center"/>
            <w:hideMark/>
          </w:tcPr>
          <w:p w:rsidR="00096C18" w:rsidRPr="009049C2" w:rsidRDefault="00096C18" w:rsidP="0080291D">
            <w:pPr>
              <w:suppressAutoHyphens w:val="0"/>
              <w:spacing w:after="0" w:line="240" w:lineRule="auto"/>
              <w:jc w:val="both"/>
              <w:rPr>
                <w:rFonts w:cs="Calibri"/>
                <w:b/>
                <w:bCs/>
                <w:color w:val="000000"/>
                <w:sz w:val="16"/>
                <w:szCs w:val="16"/>
                <w:lang w:eastAsia="en-GB"/>
              </w:rPr>
            </w:pPr>
            <w:proofErr w:type="spellStart"/>
            <w:r w:rsidRPr="009049C2">
              <w:rPr>
                <w:rFonts w:cs="Calibri"/>
                <w:b/>
                <w:bCs/>
                <w:color w:val="000000"/>
                <w:sz w:val="16"/>
                <w:szCs w:val="16"/>
                <w:lang w:eastAsia="en-GB"/>
              </w:rPr>
              <w:t>Eurogramma</w:t>
            </w:r>
            <w:proofErr w:type="spellEnd"/>
            <w:r w:rsidRPr="009049C2">
              <w:rPr>
                <w:rFonts w:cs="Calibri"/>
                <w:b/>
                <w:bCs/>
                <w:color w:val="000000"/>
                <w:sz w:val="16"/>
                <w:szCs w:val="16"/>
                <w:lang w:eastAsia="en-GB"/>
              </w:rPr>
              <w:t xml:space="preserve"> in k€</w:t>
            </w:r>
          </w:p>
        </w:tc>
        <w:tc>
          <w:tcPr>
            <w:tcW w:w="992" w:type="dxa"/>
            <w:gridSpan w:val="2"/>
            <w:tcBorders>
              <w:top w:val="nil"/>
              <w:left w:val="nil"/>
              <w:bottom w:val="single" w:sz="4" w:space="0" w:color="auto"/>
              <w:right w:val="single" w:sz="4" w:space="0" w:color="auto"/>
            </w:tcBorders>
            <w:shd w:val="clear" w:color="auto" w:fill="auto"/>
            <w:vAlign w:val="center"/>
            <w:hideMark/>
          </w:tcPr>
          <w:p w:rsidR="00096C18" w:rsidRPr="009049C2" w:rsidRDefault="00096C18" w:rsidP="0080291D">
            <w:pPr>
              <w:suppressAutoHyphens w:val="0"/>
              <w:spacing w:after="0" w:line="240" w:lineRule="auto"/>
              <w:jc w:val="both"/>
              <w:rPr>
                <w:rFonts w:cs="Calibri"/>
                <w:b/>
                <w:bCs/>
                <w:color w:val="000000"/>
                <w:sz w:val="16"/>
                <w:szCs w:val="16"/>
                <w:lang w:eastAsia="en-GB"/>
              </w:rPr>
            </w:pPr>
            <w:r w:rsidRPr="009049C2">
              <w:rPr>
                <w:rFonts w:cs="Calibri"/>
                <w:b/>
                <w:bCs/>
                <w:color w:val="000000"/>
                <w:sz w:val="16"/>
                <w:szCs w:val="16"/>
                <w:lang w:eastAsia="en-GB"/>
              </w:rPr>
              <w:t>Apr-20</w:t>
            </w:r>
          </w:p>
        </w:tc>
        <w:tc>
          <w:tcPr>
            <w:tcW w:w="1023" w:type="dxa"/>
            <w:gridSpan w:val="2"/>
            <w:tcBorders>
              <w:top w:val="nil"/>
              <w:left w:val="nil"/>
              <w:bottom w:val="single" w:sz="4" w:space="0" w:color="auto"/>
              <w:right w:val="single" w:sz="4" w:space="0" w:color="auto"/>
            </w:tcBorders>
            <w:shd w:val="clear" w:color="auto" w:fill="auto"/>
            <w:vAlign w:val="center"/>
            <w:hideMark/>
          </w:tcPr>
          <w:p w:rsidR="00096C18" w:rsidRPr="009049C2" w:rsidRDefault="00096C18" w:rsidP="0080291D">
            <w:pPr>
              <w:suppressAutoHyphens w:val="0"/>
              <w:spacing w:after="0" w:line="240" w:lineRule="auto"/>
              <w:jc w:val="both"/>
              <w:rPr>
                <w:rFonts w:cs="Calibri"/>
                <w:b/>
                <w:bCs/>
                <w:color w:val="000000"/>
                <w:sz w:val="16"/>
                <w:szCs w:val="16"/>
                <w:lang w:eastAsia="en-GB"/>
              </w:rPr>
            </w:pPr>
            <w:r w:rsidRPr="009049C2">
              <w:rPr>
                <w:rFonts w:cs="Calibri"/>
                <w:b/>
                <w:bCs/>
                <w:color w:val="000000"/>
                <w:sz w:val="16"/>
                <w:szCs w:val="16"/>
                <w:lang w:eastAsia="en-GB"/>
              </w:rPr>
              <w:t>Mag-20</w:t>
            </w:r>
          </w:p>
        </w:tc>
        <w:tc>
          <w:tcPr>
            <w:tcW w:w="492" w:type="dxa"/>
            <w:tcBorders>
              <w:top w:val="nil"/>
              <w:left w:val="nil"/>
              <w:bottom w:val="single" w:sz="4" w:space="0" w:color="auto"/>
              <w:right w:val="single" w:sz="4" w:space="0" w:color="auto"/>
            </w:tcBorders>
            <w:shd w:val="clear" w:color="auto" w:fill="auto"/>
            <w:vAlign w:val="center"/>
            <w:hideMark/>
          </w:tcPr>
          <w:p w:rsidR="00096C18" w:rsidRPr="008A3EE9" w:rsidRDefault="00096C18" w:rsidP="0080291D">
            <w:pPr>
              <w:suppressAutoHyphens w:val="0"/>
              <w:spacing w:after="0" w:line="240" w:lineRule="auto"/>
              <w:jc w:val="both"/>
              <w:rPr>
                <w:rFonts w:cs="Calibri"/>
                <w:b/>
                <w:bCs/>
                <w:color w:val="000000"/>
                <w:lang w:eastAsia="it-IT"/>
              </w:rPr>
            </w:pPr>
            <w:r w:rsidRPr="008A3EE9">
              <w:rPr>
                <w:rFonts w:cs="Calibri"/>
                <w:b/>
                <w:bCs/>
                <w:color w:val="000000"/>
                <w:lang w:val="en-GB" w:eastAsia="en-GB"/>
              </w:rPr>
              <w:t> </w:t>
            </w:r>
          </w:p>
        </w:tc>
        <w:tc>
          <w:tcPr>
            <w:tcW w:w="594" w:type="dxa"/>
            <w:gridSpan w:val="2"/>
            <w:tcBorders>
              <w:top w:val="nil"/>
              <w:left w:val="nil"/>
              <w:bottom w:val="single" w:sz="4" w:space="0" w:color="auto"/>
              <w:right w:val="single" w:sz="4" w:space="0" w:color="auto"/>
            </w:tcBorders>
            <w:shd w:val="clear" w:color="auto" w:fill="auto"/>
            <w:vAlign w:val="center"/>
            <w:hideMark/>
          </w:tcPr>
          <w:p w:rsidR="00096C18" w:rsidRPr="008A3EE9" w:rsidRDefault="00096C18" w:rsidP="0080291D">
            <w:pPr>
              <w:suppressAutoHyphens w:val="0"/>
              <w:spacing w:after="0" w:line="240" w:lineRule="auto"/>
              <w:jc w:val="both"/>
              <w:rPr>
                <w:rFonts w:cs="Calibri"/>
                <w:b/>
                <w:bCs/>
                <w:color w:val="000000"/>
                <w:lang w:eastAsia="it-IT"/>
              </w:rPr>
            </w:pPr>
            <w:r w:rsidRPr="008A3EE9">
              <w:rPr>
                <w:rFonts w:cs="Calibri"/>
                <w:b/>
                <w:bCs/>
                <w:color w:val="000000"/>
                <w:lang w:val="en-GB" w:eastAsia="en-GB"/>
              </w:rPr>
              <w:t> </w:t>
            </w:r>
          </w:p>
        </w:tc>
        <w:tc>
          <w:tcPr>
            <w:tcW w:w="597" w:type="dxa"/>
            <w:gridSpan w:val="2"/>
            <w:tcBorders>
              <w:top w:val="nil"/>
              <w:left w:val="nil"/>
              <w:bottom w:val="single" w:sz="4" w:space="0" w:color="auto"/>
              <w:right w:val="single" w:sz="4" w:space="0" w:color="auto"/>
            </w:tcBorders>
            <w:shd w:val="clear" w:color="000000" w:fill="8EAADB"/>
            <w:vAlign w:val="center"/>
            <w:hideMark/>
          </w:tcPr>
          <w:p w:rsidR="00096C18" w:rsidRPr="008A3EE9" w:rsidRDefault="00096C18" w:rsidP="0080291D">
            <w:pPr>
              <w:suppressAutoHyphens w:val="0"/>
              <w:spacing w:after="0" w:line="240" w:lineRule="auto"/>
              <w:jc w:val="both"/>
              <w:rPr>
                <w:rFonts w:cs="Calibri"/>
                <w:b/>
                <w:bCs/>
                <w:color w:val="000000"/>
                <w:lang w:eastAsia="it-IT"/>
              </w:rPr>
            </w:pPr>
            <w:r w:rsidRPr="008A3EE9">
              <w:rPr>
                <w:rFonts w:cs="Calibri"/>
                <w:b/>
                <w:bCs/>
                <w:color w:val="000000"/>
                <w:lang w:val="en-GB" w:eastAsia="en-GB"/>
              </w:rPr>
              <w:t> </w:t>
            </w:r>
          </w:p>
        </w:tc>
        <w:tc>
          <w:tcPr>
            <w:tcW w:w="597" w:type="dxa"/>
            <w:gridSpan w:val="2"/>
            <w:tcBorders>
              <w:top w:val="nil"/>
              <w:left w:val="nil"/>
              <w:bottom w:val="single" w:sz="4" w:space="0" w:color="auto"/>
              <w:right w:val="single" w:sz="4" w:space="0" w:color="auto"/>
            </w:tcBorders>
            <w:shd w:val="clear" w:color="auto" w:fill="auto"/>
            <w:vAlign w:val="center"/>
            <w:hideMark/>
          </w:tcPr>
          <w:p w:rsidR="00096C18" w:rsidRPr="008A3EE9" w:rsidRDefault="00096C18" w:rsidP="0080291D">
            <w:pPr>
              <w:suppressAutoHyphens w:val="0"/>
              <w:spacing w:after="0" w:line="240" w:lineRule="auto"/>
              <w:jc w:val="center"/>
              <w:rPr>
                <w:rFonts w:cs="Calibri"/>
                <w:b/>
                <w:bCs/>
                <w:color w:val="000000"/>
                <w:sz w:val="18"/>
                <w:szCs w:val="18"/>
                <w:lang w:eastAsia="it-IT"/>
              </w:rPr>
            </w:pPr>
            <w:r w:rsidRPr="008A3EE9">
              <w:rPr>
                <w:rFonts w:cs="Calibri"/>
                <w:b/>
                <w:bCs/>
                <w:color w:val="000000"/>
                <w:sz w:val="18"/>
                <w:szCs w:val="18"/>
                <w:lang w:val="en-GB" w:eastAsia="it-IT"/>
              </w:rPr>
              <w:t> </w:t>
            </w:r>
          </w:p>
        </w:tc>
        <w:tc>
          <w:tcPr>
            <w:tcW w:w="597" w:type="dxa"/>
            <w:gridSpan w:val="2"/>
            <w:tcBorders>
              <w:top w:val="nil"/>
              <w:left w:val="nil"/>
              <w:bottom w:val="single" w:sz="4" w:space="0" w:color="auto"/>
              <w:right w:val="single" w:sz="4" w:space="0" w:color="auto"/>
            </w:tcBorders>
            <w:shd w:val="clear" w:color="auto" w:fill="auto"/>
            <w:vAlign w:val="center"/>
            <w:hideMark/>
          </w:tcPr>
          <w:p w:rsidR="00096C18" w:rsidRPr="008A3EE9" w:rsidRDefault="00096C18" w:rsidP="0080291D">
            <w:pPr>
              <w:suppressAutoHyphens w:val="0"/>
              <w:spacing w:after="0" w:line="240" w:lineRule="auto"/>
              <w:jc w:val="center"/>
              <w:rPr>
                <w:rFonts w:cs="Calibri"/>
                <w:b/>
                <w:bCs/>
                <w:color w:val="000000"/>
                <w:sz w:val="18"/>
                <w:szCs w:val="18"/>
                <w:lang w:eastAsia="it-IT"/>
              </w:rPr>
            </w:pPr>
            <w:r w:rsidRPr="008A3EE9">
              <w:rPr>
                <w:rFonts w:cs="Calibri"/>
                <w:b/>
                <w:bCs/>
                <w:color w:val="000000"/>
                <w:sz w:val="18"/>
                <w:szCs w:val="18"/>
                <w:lang w:val="en-GB" w:eastAsia="it-IT"/>
              </w:rPr>
              <w:t> </w:t>
            </w:r>
          </w:p>
        </w:tc>
        <w:tc>
          <w:tcPr>
            <w:tcW w:w="794" w:type="dxa"/>
            <w:gridSpan w:val="2"/>
            <w:tcBorders>
              <w:top w:val="nil"/>
              <w:left w:val="nil"/>
              <w:bottom w:val="single" w:sz="4" w:space="0" w:color="auto"/>
              <w:right w:val="single" w:sz="4" w:space="0" w:color="auto"/>
            </w:tcBorders>
            <w:shd w:val="clear" w:color="auto" w:fill="auto"/>
            <w:vAlign w:val="center"/>
            <w:hideMark/>
          </w:tcPr>
          <w:p w:rsidR="00096C18" w:rsidRPr="00F34129" w:rsidRDefault="00096C18" w:rsidP="0080291D">
            <w:pPr>
              <w:suppressAutoHyphens w:val="0"/>
              <w:spacing w:after="0" w:line="240" w:lineRule="auto"/>
              <w:jc w:val="center"/>
              <w:rPr>
                <w:rFonts w:asciiTheme="minorHAnsi" w:hAnsiTheme="minorHAnsi" w:cstheme="minorHAnsi"/>
                <w:bCs/>
                <w:sz w:val="14"/>
                <w:szCs w:val="16"/>
                <w:lang w:eastAsia="it-IT"/>
              </w:rPr>
            </w:pPr>
            <w:r w:rsidRPr="00F34129">
              <w:rPr>
                <w:rFonts w:asciiTheme="minorHAnsi" w:hAnsiTheme="minorHAnsi" w:cstheme="minorHAnsi"/>
                <w:bCs/>
                <w:sz w:val="14"/>
                <w:szCs w:val="16"/>
                <w:lang w:val="en-GB" w:eastAsia="it-IT"/>
              </w:rPr>
              <w:t> </w:t>
            </w:r>
          </w:p>
        </w:tc>
        <w:tc>
          <w:tcPr>
            <w:tcW w:w="794" w:type="dxa"/>
            <w:gridSpan w:val="2"/>
            <w:tcBorders>
              <w:top w:val="nil"/>
              <w:left w:val="nil"/>
              <w:bottom w:val="single" w:sz="4" w:space="0" w:color="auto"/>
              <w:right w:val="single" w:sz="4" w:space="0" w:color="auto"/>
            </w:tcBorders>
            <w:shd w:val="clear" w:color="auto" w:fill="auto"/>
            <w:vAlign w:val="center"/>
            <w:hideMark/>
          </w:tcPr>
          <w:p w:rsidR="00096C18" w:rsidRPr="00F34129" w:rsidRDefault="00096C18" w:rsidP="0080291D">
            <w:pPr>
              <w:suppressAutoHyphens w:val="0"/>
              <w:spacing w:after="0" w:line="240" w:lineRule="auto"/>
              <w:jc w:val="center"/>
              <w:rPr>
                <w:rFonts w:asciiTheme="minorHAnsi" w:hAnsiTheme="minorHAnsi" w:cstheme="minorHAnsi"/>
                <w:bCs/>
                <w:sz w:val="14"/>
                <w:szCs w:val="16"/>
                <w:lang w:eastAsia="it-IT"/>
              </w:rPr>
            </w:pPr>
            <w:r w:rsidRPr="00F34129">
              <w:rPr>
                <w:rFonts w:asciiTheme="minorHAnsi" w:hAnsiTheme="minorHAnsi" w:cstheme="minorHAnsi"/>
                <w:bCs/>
                <w:sz w:val="14"/>
                <w:szCs w:val="16"/>
                <w:lang w:val="en-GB" w:eastAsia="it-IT"/>
              </w:rPr>
              <w:t xml:space="preserve">     5.083,32 € </w:t>
            </w:r>
          </w:p>
        </w:tc>
        <w:tc>
          <w:tcPr>
            <w:tcW w:w="784" w:type="dxa"/>
            <w:gridSpan w:val="2"/>
            <w:tcBorders>
              <w:top w:val="nil"/>
              <w:left w:val="nil"/>
              <w:bottom w:val="single" w:sz="4" w:space="0" w:color="auto"/>
              <w:right w:val="single" w:sz="4" w:space="0" w:color="auto"/>
            </w:tcBorders>
            <w:shd w:val="clear" w:color="auto" w:fill="auto"/>
            <w:vAlign w:val="center"/>
            <w:hideMark/>
          </w:tcPr>
          <w:p w:rsidR="00096C18" w:rsidRPr="00F34129" w:rsidRDefault="00096C18" w:rsidP="0080291D">
            <w:pPr>
              <w:suppressAutoHyphens w:val="0"/>
              <w:spacing w:after="0" w:line="240" w:lineRule="auto"/>
              <w:jc w:val="center"/>
              <w:rPr>
                <w:rFonts w:asciiTheme="minorHAnsi" w:hAnsiTheme="minorHAnsi" w:cstheme="minorHAnsi"/>
                <w:bCs/>
                <w:sz w:val="14"/>
                <w:szCs w:val="16"/>
                <w:lang w:eastAsia="it-IT"/>
              </w:rPr>
            </w:pPr>
            <w:r w:rsidRPr="00F34129">
              <w:rPr>
                <w:rFonts w:asciiTheme="minorHAnsi" w:hAnsiTheme="minorHAnsi" w:cstheme="minorHAnsi"/>
                <w:bCs/>
                <w:sz w:val="14"/>
                <w:szCs w:val="16"/>
                <w:lang w:val="en-GB" w:eastAsia="it-IT"/>
              </w:rPr>
              <w:t xml:space="preserve"> 5.083,32   </w:t>
            </w:r>
          </w:p>
        </w:tc>
        <w:tc>
          <w:tcPr>
            <w:tcW w:w="711" w:type="dxa"/>
            <w:gridSpan w:val="2"/>
            <w:tcBorders>
              <w:top w:val="nil"/>
              <w:left w:val="nil"/>
              <w:bottom w:val="single" w:sz="4" w:space="0" w:color="auto"/>
              <w:right w:val="single" w:sz="4" w:space="0" w:color="auto"/>
            </w:tcBorders>
            <w:shd w:val="clear" w:color="auto" w:fill="auto"/>
            <w:vAlign w:val="center"/>
            <w:hideMark/>
          </w:tcPr>
          <w:p w:rsidR="00096C18" w:rsidRPr="00F34129" w:rsidRDefault="00096C18" w:rsidP="0080291D">
            <w:pPr>
              <w:suppressAutoHyphens w:val="0"/>
              <w:spacing w:after="0" w:line="240" w:lineRule="auto"/>
              <w:jc w:val="center"/>
              <w:rPr>
                <w:rFonts w:asciiTheme="minorHAnsi" w:hAnsiTheme="minorHAnsi" w:cstheme="minorHAnsi"/>
                <w:bCs/>
                <w:sz w:val="14"/>
                <w:szCs w:val="16"/>
                <w:lang w:eastAsia="it-IT"/>
              </w:rPr>
            </w:pPr>
            <w:r w:rsidRPr="00F34129">
              <w:rPr>
                <w:rFonts w:asciiTheme="minorHAnsi" w:hAnsiTheme="minorHAnsi" w:cstheme="minorHAnsi"/>
                <w:bCs/>
                <w:sz w:val="14"/>
                <w:szCs w:val="16"/>
                <w:lang w:val="en-GB" w:eastAsia="it-IT"/>
              </w:rPr>
              <w:t> </w:t>
            </w:r>
          </w:p>
        </w:tc>
        <w:tc>
          <w:tcPr>
            <w:tcW w:w="711" w:type="dxa"/>
            <w:gridSpan w:val="2"/>
            <w:tcBorders>
              <w:top w:val="nil"/>
              <w:left w:val="nil"/>
              <w:bottom w:val="single" w:sz="4" w:space="0" w:color="auto"/>
              <w:right w:val="single" w:sz="4" w:space="0" w:color="auto"/>
            </w:tcBorders>
            <w:shd w:val="clear" w:color="auto" w:fill="auto"/>
            <w:vAlign w:val="center"/>
            <w:hideMark/>
          </w:tcPr>
          <w:p w:rsidR="00096C18" w:rsidRPr="00F34129" w:rsidRDefault="00096C18" w:rsidP="0080291D">
            <w:pPr>
              <w:suppressAutoHyphens w:val="0"/>
              <w:spacing w:after="0" w:line="240" w:lineRule="auto"/>
              <w:jc w:val="center"/>
              <w:rPr>
                <w:rFonts w:asciiTheme="minorHAnsi" w:hAnsiTheme="minorHAnsi" w:cstheme="minorHAnsi"/>
                <w:bCs/>
                <w:sz w:val="14"/>
                <w:szCs w:val="16"/>
                <w:lang w:eastAsia="it-IT"/>
              </w:rPr>
            </w:pPr>
            <w:r w:rsidRPr="00F34129">
              <w:rPr>
                <w:rFonts w:asciiTheme="minorHAnsi" w:hAnsiTheme="minorHAnsi" w:cstheme="minorHAnsi"/>
                <w:bCs/>
                <w:sz w:val="14"/>
                <w:szCs w:val="16"/>
                <w:lang w:val="en-GB" w:eastAsia="it-IT"/>
              </w:rPr>
              <w:t> </w:t>
            </w:r>
          </w:p>
        </w:tc>
        <w:tc>
          <w:tcPr>
            <w:tcW w:w="451" w:type="dxa"/>
            <w:gridSpan w:val="2"/>
            <w:tcBorders>
              <w:top w:val="nil"/>
              <w:left w:val="nil"/>
              <w:bottom w:val="single" w:sz="4" w:space="0" w:color="auto"/>
              <w:right w:val="single" w:sz="4" w:space="0" w:color="auto"/>
            </w:tcBorders>
            <w:shd w:val="clear" w:color="auto" w:fill="auto"/>
            <w:vAlign w:val="center"/>
            <w:hideMark/>
          </w:tcPr>
          <w:p w:rsidR="00096C18" w:rsidRPr="00F34129" w:rsidRDefault="00096C18" w:rsidP="0080291D">
            <w:pPr>
              <w:suppressAutoHyphens w:val="0"/>
              <w:spacing w:after="0" w:line="240" w:lineRule="auto"/>
              <w:jc w:val="center"/>
              <w:rPr>
                <w:rFonts w:asciiTheme="minorHAnsi" w:hAnsiTheme="minorHAnsi" w:cstheme="minorHAnsi"/>
                <w:bCs/>
                <w:sz w:val="14"/>
                <w:szCs w:val="16"/>
                <w:lang w:eastAsia="it-IT"/>
              </w:rPr>
            </w:pPr>
            <w:r w:rsidRPr="00F34129">
              <w:rPr>
                <w:rFonts w:asciiTheme="minorHAnsi" w:hAnsiTheme="minorHAnsi" w:cstheme="minorHAnsi"/>
                <w:bCs/>
                <w:sz w:val="14"/>
                <w:szCs w:val="16"/>
                <w:lang w:val="en-GB" w:eastAsia="it-IT"/>
              </w:rPr>
              <w:t> </w:t>
            </w:r>
          </w:p>
        </w:tc>
        <w:tc>
          <w:tcPr>
            <w:tcW w:w="829" w:type="dxa"/>
            <w:gridSpan w:val="3"/>
            <w:tcBorders>
              <w:top w:val="nil"/>
              <w:left w:val="nil"/>
              <w:bottom w:val="single" w:sz="4" w:space="0" w:color="auto"/>
              <w:right w:val="single" w:sz="4" w:space="0" w:color="auto"/>
            </w:tcBorders>
            <w:shd w:val="clear" w:color="auto" w:fill="auto"/>
            <w:vAlign w:val="center"/>
            <w:hideMark/>
          </w:tcPr>
          <w:p w:rsidR="00096C18" w:rsidRPr="00F34129" w:rsidRDefault="00096C18" w:rsidP="0080291D">
            <w:pPr>
              <w:suppressAutoHyphens w:val="0"/>
              <w:spacing w:after="0" w:line="240" w:lineRule="auto"/>
              <w:jc w:val="center"/>
              <w:rPr>
                <w:rFonts w:asciiTheme="minorHAnsi" w:hAnsiTheme="minorHAnsi" w:cstheme="minorHAnsi"/>
                <w:bCs/>
                <w:sz w:val="14"/>
                <w:szCs w:val="16"/>
                <w:lang w:eastAsia="it-IT"/>
              </w:rPr>
            </w:pPr>
            <w:r w:rsidRPr="00F34129">
              <w:rPr>
                <w:rFonts w:asciiTheme="minorHAnsi" w:hAnsiTheme="minorHAnsi" w:cstheme="minorHAnsi"/>
                <w:bCs/>
                <w:sz w:val="14"/>
                <w:szCs w:val="16"/>
                <w:lang w:val="en-GB" w:eastAsia="it-IT"/>
              </w:rPr>
              <w:t> </w:t>
            </w:r>
          </w:p>
        </w:tc>
        <w:tc>
          <w:tcPr>
            <w:tcW w:w="829" w:type="dxa"/>
            <w:gridSpan w:val="2"/>
            <w:tcBorders>
              <w:top w:val="nil"/>
              <w:left w:val="nil"/>
              <w:bottom w:val="single" w:sz="4" w:space="0" w:color="auto"/>
              <w:right w:val="single" w:sz="4" w:space="0" w:color="auto"/>
            </w:tcBorders>
            <w:shd w:val="clear" w:color="auto" w:fill="auto"/>
            <w:vAlign w:val="center"/>
            <w:hideMark/>
          </w:tcPr>
          <w:p w:rsidR="00096C18" w:rsidRPr="00F34129" w:rsidRDefault="00096C18" w:rsidP="0080291D">
            <w:pPr>
              <w:suppressAutoHyphens w:val="0"/>
              <w:spacing w:after="0" w:line="240" w:lineRule="auto"/>
              <w:jc w:val="center"/>
              <w:rPr>
                <w:rFonts w:asciiTheme="minorHAnsi" w:hAnsiTheme="minorHAnsi" w:cstheme="minorHAnsi"/>
                <w:bCs/>
                <w:sz w:val="14"/>
                <w:szCs w:val="16"/>
                <w:lang w:eastAsia="it-IT"/>
              </w:rPr>
            </w:pPr>
            <w:r w:rsidRPr="00F34129">
              <w:rPr>
                <w:rFonts w:asciiTheme="minorHAnsi" w:hAnsiTheme="minorHAnsi" w:cstheme="minorHAnsi"/>
                <w:bCs/>
                <w:sz w:val="14"/>
                <w:szCs w:val="16"/>
                <w:lang w:val="en-GB" w:eastAsia="it-IT"/>
              </w:rPr>
              <w:t> </w:t>
            </w:r>
          </w:p>
        </w:tc>
        <w:tc>
          <w:tcPr>
            <w:tcW w:w="829" w:type="dxa"/>
            <w:gridSpan w:val="2"/>
            <w:tcBorders>
              <w:top w:val="nil"/>
              <w:left w:val="nil"/>
              <w:bottom w:val="single" w:sz="4" w:space="0" w:color="auto"/>
              <w:right w:val="single" w:sz="4" w:space="0" w:color="auto"/>
            </w:tcBorders>
            <w:shd w:val="clear" w:color="auto" w:fill="auto"/>
            <w:vAlign w:val="center"/>
            <w:hideMark/>
          </w:tcPr>
          <w:p w:rsidR="00096C18" w:rsidRPr="00F34129" w:rsidRDefault="00096C18" w:rsidP="0080291D">
            <w:pPr>
              <w:suppressAutoHyphens w:val="0"/>
              <w:spacing w:after="0" w:line="240" w:lineRule="auto"/>
              <w:jc w:val="center"/>
              <w:rPr>
                <w:rFonts w:asciiTheme="minorHAnsi" w:hAnsiTheme="minorHAnsi" w:cstheme="minorHAnsi"/>
                <w:bCs/>
                <w:sz w:val="14"/>
                <w:szCs w:val="16"/>
                <w:lang w:eastAsia="it-IT"/>
              </w:rPr>
            </w:pPr>
            <w:r w:rsidRPr="00F34129">
              <w:rPr>
                <w:rFonts w:asciiTheme="minorHAnsi" w:hAnsiTheme="minorHAnsi" w:cstheme="minorHAnsi"/>
                <w:bCs/>
                <w:sz w:val="14"/>
                <w:szCs w:val="16"/>
                <w:lang w:val="en-GB" w:eastAsia="it-IT"/>
              </w:rPr>
              <w:t> </w:t>
            </w:r>
          </w:p>
        </w:tc>
        <w:tc>
          <w:tcPr>
            <w:tcW w:w="925" w:type="dxa"/>
            <w:gridSpan w:val="2"/>
            <w:tcBorders>
              <w:top w:val="nil"/>
              <w:left w:val="nil"/>
              <w:bottom w:val="single" w:sz="4" w:space="0" w:color="auto"/>
              <w:right w:val="single" w:sz="4" w:space="0" w:color="auto"/>
            </w:tcBorders>
            <w:shd w:val="clear" w:color="auto" w:fill="auto"/>
            <w:vAlign w:val="center"/>
            <w:hideMark/>
          </w:tcPr>
          <w:p w:rsidR="00096C18" w:rsidRPr="00F34129" w:rsidRDefault="00096C18" w:rsidP="0080291D">
            <w:pPr>
              <w:suppressAutoHyphens w:val="0"/>
              <w:spacing w:after="0" w:line="240" w:lineRule="auto"/>
              <w:jc w:val="center"/>
              <w:rPr>
                <w:rFonts w:asciiTheme="minorHAnsi" w:hAnsiTheme="minorHAnsi" w:cstheme="minorHAnsi"/>
                <w:bCs/>
                <w:sz w:val="14"/>
                <w:szCs w:val="18"/>
                <w:lang w:eastAsia="it-IT"/>
              </w:rPr>
            </w:pPr>
            <w:r w:rsidRPr="00F34129">
              <w:rPr>
                <w:rFonts w:asciiTheme="minorHAnsi" w:hAnsiTheme="minorHAnsi" w:cstheme="minorHAnsi"/>
                <w:bCs/>
                <w:sz w:val="14"/>
                <w:szCs w:val="18"/>
                <w:lang w:val="en-GB" w:eastAsia="it-IT"/>
              </w:rPr>
              <w:t> </w:t>
            </w:r>
          </w:p>
        </w:tc>
      </w:tr>
      <w:tr w:rsidR="00096C18" w:rsidRPr="008A3EE9" w:rsidTr="0080291D">
        <w:tblPrEx>
          <w:jc w:val="left"/>
          <w:tblCellMar>
            <w:left w:w="70" w:type="dxa"/>
            <w:right w:w="70" w:type="dxa"/>
          </w:tblCellMar>
        </w:tblPrEx>
        <w:trPr>
          <w:gridAfter w:val="1"/>
          <w:wAfter w:w="24" w:type="dxa"/>
          <w:trHeight w:val="480"/>
        </w:trPr>
        <w:tc>
          <w:tcPr>
            <w:tcW w:w="1060" w:type="dxa"/>
            <w:gridSpan w:val="2"/>
            <w:tcBorders>
              <w:top w:val="nil"/>
              <w:left w:val="single" w:sz="4" w:space="0" w:color="auto"/>
              <w:bottom w:val="single" w:sz="4" w:space="0" w:color="auto"/>
              <w:right w:val="single" w:sz="4" w:space="0" w:color="auto"/>
            </w:tcBorders>
            <w:shd w:val="clear" w:color="auto" w:fill="auto"/>
            <w:vAlign w:val="center"/>
            <w:hideMark/>
          </w:tcPr>
          <w:p w:rsidR="00096C18" w:rsidRPr="009049C2" w:rsidRDefault="00096C18" w:rsidP="0080291D">
            <w:pPr>
              <w:suppressAutoHyphens w:val="0"/>
              <w:spacing w:after="0" w:line="240" w:lineRule="auto"/>
              <w:jc w:val="both"/>
              <w:rPr>
                <w:rFonts w:cs="Calibri"/>
                <w:b/>
                <w:bCs/>
                <w:color w:val="000000"/>
                <w:sz w:val="16"/>
                <w:szCs w:val="16"/>
                <w:lang w:eastAsia="en-GB"/>
              </w:rPr>
            </w:pPr>
            <w:r w:rsidRPr="009049C2">
              <w:rPr>
                <w:rFonts w:cs="Calibri"/>
                <w:b/>
                <w:bCs/>
                <w:color w:val="000000"/>
                <w:sz w:val="16"/>
                <w:szCs w:val="16"/>
                <w:lang w:eastAsia="en-GB"/>
              </w:rPr>
              <w:t>Intervento2/</w:t>
            </w:r>
            <w:proofErr w:type="spellStart"/>
            <w:r w:rsidRPr="009049C2">
              <w:rPr>
                <w:rFonts w:cs="Calibri"/>
                <w:b/>
                <w:bCs/>
                <w:color w:val="000000"/>
                <w:sz w:val="16"/>
                <w:szCs w:val="16"/>
                <w:lang w:eastAsia="en-GB"/>
              </w:rPr>
              <w:t>AzioneC</w:t>
            </w:r>
            <w:proofErr w:type="spellEnd"/>
          </w:p>
        </w:tc>
        <w:tc>
          <w:tcPr>
            <w:tcW w:w="2268" w:type="dxa"/>
            <w:gridSpan w:val="2"/>
            <w:tcBorders>
              <w:top w:val="nil"/>
              <w:left w:val="nil"/>
              <w:bottom w:val="single" w:sz="4" w:space="0" w:color="auto"/>
              <w:right w:val="single" w:sz="4" w:space="0" w:color="auto"/>
            </w:tcBorders>
            <w:shd w:val="clear" w:color="auto" w:fill="auto"/>
            <w:vAlign w:val="center"/>
            <w:hideMark/>
          </w:tcPr>
          <w:p w:rsidR="00096C18" w:rsidRPr="009049C2" w:rsidRDefault="00096C18" w:rsidP="0080291D">
            <w:pPr>
              <w:suppressAutoHyphens w:val="0"/>
              <w:spacing w:after="0" w:line="240" w:lineRule="auto"/>
              <w:jc w:val="both"/>
              <w:rPr>
                <w:rFonts w:cs="Calibri"/>
                <w:b/>
                <w:bCs/>
                <w:color w:val="000000"/>
                <w:sz w:val="16"/>
                <w:szCs w:val="16"/>
                <w:lang w:eastAsia="en-GB"/>
              </w:rPr>
            </w:pPr>
            <w:proofErr w:type="spellStart"/>
            <w:r w:rsidRPr="009049C2">
              <w:rPr>
                <w:rFonts w:cs="Calibri"/>
                <w:b/>
                <w:bCs/>
                <w:color w:val="000000"/>
                <w:sz w:val="16"/>
                <w:szCs w:val="16"/>
                <w:lang w:eastAsia="en-GB"/>
              </w:rPr>
              <w:t>Eurogramma</w:t>
            </w:r>
            <w:proofErr w:type="spellEnd"/>
            <w:r w:rsidRPr="009049C2">
              <w:rPr>
                <w:rFonts w:cs="Calibri"/>
                <w:b/>
                <w:bCs/>
                <w:color w:val="000000"/>
                <w:sz w:val="16"/>
                <w:szCs w:val="16"/>
                <w:lang w:eastAsia="en-GB"/>
              </w:rPr>
              <w:t xml:space="preserve"> in k€</w:t>
            </w:r>
          </w:p>
        </w:tc>
        <w:tc>
          <w:tcPr>
            <w:tcW w:w="992" w:type="dxa"/>
            <w:gridSpan w:val="2"/>
            <w:tcBorders>
              <w:top w:val="nil"/>
              <w:left w:val="nil"/>
              <w:bottom w:val="single" w:sz="4" w:space="0" w:color="auto"/>
              <w:right w:val="single" w:sz="4" w:space="0" w:color="auto"/>
            </w:tcBorders>
            <w:shd w:val="clear" w:color="auto" w:fill="auto"/>
            <w:vAlign w:val="center"/>
            <w:hideMark/>
          </w:tcPr>
          <w:p w:rsidR="00096C18" w:rsidRPr="009049C2" w:rsidRDefault="00096C18" w:rsidP="0080291D">
            <w:pPr>
              <w:suppressAutoHyphens w:val="0"/>
              <w:spacing w:after="0" w:line="240" w:lineRule="auto"/>
              <w:jc w:val="both"/>
              <w:rPr>
                <w:rFonts w:cs="Calibri"/>
                <w:b/>
                <w:bCs/>
                <w:color w:val="000000"/>
                <w:sz w:val="16"/>
                <w:szCs w:val="16"/>
                <w:lang w:eastAsia="en-GB"/>
              </w:rPr>
            </w:pPr>
            <w:r w:rsidRPr="009049C2">
              <w:rPr>
                <w:rFonts w:cs="Calibri"/>
                <w:b/>
                <w:bCs/>
                <w:color w:val="000000"/>
                <w:sz w:val="16"/>
                <w:szCs w:val="16"/>
                <w:lang w:eastAsia="en-GB"/>
              </w:rPr>
              <w:t>Set-20</w:t>
            </w:r>
          </w:p>
        </w:tc>
        <w:tc>
          <w:tcPr>
            <w:tcW w:w="1023" w:type="dxa"/>
            <w:gridSpan w:val="2"/>
            <w:tcBorders>
              <w:top w:val="nil"/>
              <w:left w:val="nil"/>
              <w:bottom w:val="single" w:sz="4" w:space="0" w:color="auto"/>
              <w:right w:val="single" w:sz="4" w:space="0" w:color="auto"/>
            </w:tcBorders>
            <w:shd w:val="clear" w:color="auto" w:fill="auto"/>
            <w:vAlign w:val="center"/>
            <w:hideMark/>
          </w:tcPr>
          <w:p w:rsidR="00096C18" w:rsidRPr="009049C2" w:rsidRDefault="00096C18" w:rsidP="0080291D">
            <w:pPr>
              <w:suppressAutoHyphens w:val="0"/>
              <w:spacing w:after="0" w:line="240" w:lineRule="auto"/>
              <w:jc w:val="both"/>
              <w:rPr>
                <w:rFonts w:cs="Calibri"/>
                <w:b/>
                <w:bCs/>
                <w:color w:val="000000"/>
                <w:sz w:val="16"/>
                <w:szCs w:val="16"/>
                <w:lang w:eastAsia="en-GB"/>
              </w:rPr>
            </w:pPr>
            <w:r w:rsidRPr="009049C2">
              <w:rPr>
                <w:rFonts w:cs="Calibri"/>
                <w:b/>
                <w:bCs/>
                <w:color w:val="000000"/>
                <w:sz w:val="16"/>
                <w:szCs w:val="16"/>
                <w:lang w:eastAsia="en-GB"/>
              </w:rPr>
              <w:t>Nov-20</w:t>
            </w:r>
          </w:p>
        </w:tc>
        <w:tc>
          <w:tcPr>
            <w:tcW w:w="492" w:type="dxa"/>
            <w:tcBorders>
              <w:top w:val="nil"/>
              <w:left w:val="nil"/>
              <w:bottom w:val="single" w:sz="4" w:space="0" w:color="auto"/>
              <w:right w:val="single" w:sz="4" w:space="0" w:color="auto"/>
            </w:tcBorders>
            <w:shd w:val="clear" w:color="auto" w:fill="auto"/>
            <w:vAlign w:val="center"/>
            <w:hideMark/>
          </w:tcPr>
          <w:p w:rsidR="00096C18" w:rsidRPr="008A3EE9" w:rsidRDefault="00096C18" w:rsidP="0080291D">
            <w:pPr>
              <w:suppressAutoHyphens w:val="0"/>
              <w:spacing w:after="0" w:line="240" w:lineRule="auto"/>
              <w:jc w:val="both"/>
              <w:rPr>
                <w:rFonts w:cs="Calibri"/>
                <w:b/>
                <w:bCs/>
                <w:color w:val="000000"/>
                <w:lang w:eastAsia="it-IT"/>
              </w:rPr>
            </w:pPr>
            <w:r w:rsidRPr="008A3EE9">
              <w:rPr>
                <w:rFonts w:cs="Calibri"/>
                <w:b/>
                <w:bCs/>
                <w:color w:val="000000"/>
                <w:lang w:val="en-GB" w:eastAsia="en-GB"/>
              </w:rPr>
              <w:t> </w:t>
            </w:r>
          </w:p>
        </w:tc>
        <w:tc>
          <w:tcPr>
            <w:tcW w:w="594" w:type="dxa"/>
            <w:gridSpan w:val="2"/>
            <w:tcBorders>
              <w:top w:val="nil"/>
              <w:left w:val="nil"/>
              <w:bottom w:val="single" w:sz="4" w:space="0" w:color="auto"/>
              <w:right w:val="single" w:sz="4" w:space="0" w:color="auto"/>
            </w:tcBorders>
            <w:shd w:val="clear" w:color="auto" w:fill="auto"/>
            <w:vAlign w:val="center"/>
            <w:hideMark/>
          </w:tcPr>
          <w:p w:rsidR="00096C18" w:rsidRPr="008A3EE9" w:rsidRDefault="00096C18" w:rsidP="0080291D">
            <w:pPr>
              <w:suppressAutoHyphens w:val="0"/>
              <w:spacing w:after="0" w:line="240" w:lineRule="auto"/>
              <w:jc w:val="both"/>
              <w:rPr>
                <w:rFonts w:cs="Calibri"/>
                <w:b/>
                <w:bCs/>
                <w:color w:val="000000"/>
                <w:lang w:eastAsia="it-IT"/>
              </w:rPr>
            </w:pPr>
            <w:r w:rsidRPr="008A3EE9">
              <w:rPr>
                <w:rFonts w:cs="Calibri"/>
                <w:b/>
                <w:bCs/>
                <w:color w:val="000000"/>
                <w:lang w:val="en-GB" w:eastAsia="en-GB"/>
              </w:rPr>
              <w:t> </w:t>
            </w:r>
          </w:p>
        </w:tc>
        <w:tc>
          <w:tcPr>
            <w:tcW w:w="597" w:type="dxa"/>
            <w:gridSpan w:val="2"/>
            <w:tcBorders>
              <w:top w:val="nil"/>
              <w:left w:val="nil"/>
              <w:bottom w:val="single" w:sz="4" w:space="0" w:color="auto"/>
              <w:right w:val="single" w:sz="4" w:space="0" w:color="auto"/>
            </w:tcBorders>
            <w:shd w:val="clear" w:color="000000" w:fill="8EAADB"/>
            <w:vAlign w:val="center"/>
            <w:hideMark/>
          </w:tcPr>
          <w:p w:rsidR="00096C18" w:rsidRPr="008A3EE9" w:rsidRDefault="00096C18" w:rsidP="0080291D">
            <w:pPr>
              <w:suppressAutoHyphens w:val="0"/>
              <w:spacing w:after="0" w:line="240" w:lineRule="auto"/>
              <w:jc w:val="both"/>
              <w:rPr>
                <w:rFonts w:cs="Calibri"/>
                <w:b/>
                <w:bCs/>
                <w:color w:val="000000"/>
                <w:lang w:eastAsia="it-IT"/>
              </w:rPr>
            </w:pPr>
            <w:r w:rsidRPr="008A3EE9">
              <w:rPr>
                <w:rFonts w:cs="Calibri"/>
                <w:b/>
                <w:bCs/>
                <w:color w:val="000000"/>
                <w:lang w:val="en-GB" w:eastAsia="en-GB"/>
              </w:rPr>
              <w:t> </w:t>
            </w:r>
          </w:p>
        </w:tc>
        <w:tc>
          <w:tcPr>
            <w:tcW w:w="597" w:type="dxa"/>
            <w:gridSpan w:val="2"/>
            <w:tcBorders>
              <w:top w:val="nil"/>
              <w:left w:val="nil"/>
              <w:bottom w:val="single" w:sz="4" w:space="0" w:color="auto"/>
              <w:right w:val="single" w:sz="4" w:space="0" w:color="auto"/>
            </w:tcBorders>
            <w:shd w:val="clear" w:color="auto" w:fill="auto"/>
            <w:vAlign w:val="center"/>
            <w:hideMark/>
          </w:tcPr>
          <w:p w:rsidR="00096C18" w:rsidRPr="008A3EE9" w:rsidRDefault="00096C18" w:rsidP="0080291D">
            <w:pPr>
              <w:suppressAutoHyphens w:val="0"/>
              <w:spacing w:after="0" w:line="240" w:lineRule="auto"/>
              <w:jc w:val="center"/>
              <w:rPr>
                <w:rFonts w:cs="Calibri"/>
                <w:b/>
                <w:bCs/>
                <w:color w:val="000000"/>
                <w:sz w:val="18"/>
                <w:szCs w:val="18"/>
                <w:lang w:eastAsia="it-IT"/>
              </w:rPr>
            </w:pPr>
            <w:r w:rsidRPr="008A3EE9">
              <w:rPr>
                <w:rFonts w:cs="Calibri"/>
                <w:b/>
                <w:bCs/>
                <w:color w:val="000000"/>
                <w:sz w:val="18"/>
                <w:szCs w:val="18"/>
                <w:lang w:val="en-GB" w:eastAsia="it-IT"/>
              </w:rPr>
              <w:t> </w:t>
            </w:r>
          </w:p>
        </w:tc>
        <w:tc>
          <w:tcPr>
            <w:tcW w:w="597" w:type="dxa"/>
            <w:gridSpan w:val="2"/>
            <w:tcBorders>
              <w:top w:val="nil"/>
              <w:left w:val="nil"/>
              <w:bottom w:val="single" w:sz="4" w:space="0" w:color="auto"/>
              <w:right w:val="single" w:sz="4" w:space="0" w:color="auto"/>
            </w:tcBorders>
            <w:shd w:val="clear" w:color="auto" w:fill="auto"/>
            <w:vAlign w:val="center"/>
            <w:hideMark/>
          </w:tcPr>
          <w:p w:rsidR="00096C18" w:rsidRPr="008A3EE9" w:rsidRDefault="00096C18" w:rsidP="0080291D">
            <w:pPr>
              <w:suppressAutoHyphens w:val="0"/>
              <w:spacing w:after="0" w:line="240" w:lineRule="auto"/>
              <w:jc w:val="center"/>
              <w:rPr>
                <w:rFonts w:cs="Calibri"/>
                <w:b/>
                <w:bCs/>
                <w:color w:val="000000"/>
                <w:sz w:val="18"/>
                <w:szCs w:val="18"/>
                <w:lang w:eastAsia="it-IT"/>
              </w:rPr>
            </w:pPr>
            <w:r w:rsidRPr="008A3EE9">
              <w:rPr>
                <w:rFonts w:cs="Calibri"/>
                <w:b/>
                <w:bCs/>
                <w:color w:val="000000"/>
                <w:sz w:val="18"/>
                <w:szCs w:val="18"/>
                <w:lang w:val="en-GB" w:eastAsia="it-IT"/>
              </w:rPr>
              <w:t> </w:t>
            </w:r>
          </w:p>
        </w:tc>
        <w:tc>
          <w:tcPr>
            <w:tcW w:w="794" w:type="dxa"/>
            <w:gridSpan w:val="2"/>
            <w:tcBorders>
              <w:top w:val="nil"/>
              <w:left w:val="nil"/>
              <w:bottom w:val="single" w:sz="4" w:space="0" w:color="auto"/>
              <w:right w:val="single" w:sz="4" w:space="0" w:color="auto"/>
            </w:tcBorders>
            <w:shd w:val="clear" w:color="auto" w:fill="auto"/>
            <w:vAlign w:val="center"/>
            <w:hideMark/>
          </w:tcPr>
          <w:p w:rsidR="00096C18" w:rsidRPr="00F34129" w:rsidRDefault="00096C18" w:rsidP="0080291D">
            <w:pPr>
              <w:suppressAutoHyphens w:val="0"/>
              <w:spacing w:after="0" w:line="240" w:lineRule="auto"/>
              <w:jc w:val="center"/>
              <w:rPr>
                <w:rFonts w:asciiTheme="minorHAnsi" w:hAnsiTheme="minorHAnsi" w:cstheme="minorHAnsi"/>
                <w:bCs/>
                <w:sz w:val="14"/>
                <w:szCs w:val="16"/>
                <w:lang w:eastAsia="it-IT"/>
              </w:rPr>
            </w:pPr>
            <w:r w:rsidRPr="00F34129">
              <w:rPr>
                <w:rFonts w:asciiTheme="minorHAnsi" w:hAnsiTheme="minorHAnsi" w:cstheme="minorHAnsi"/>
                <w:bCs/>
                <w:sz w:val="14"/>
                <w:szCs w:val="16"/>
                <w:lang w:val="en-GB" w:eastAsia="it-IT"/>
              </w:rPr>
              <w:t> </w:t>
            </w:r>
          </w:p>
        </w:tc>
        <w:tc>
          <w:tcPr>
            <w:tcW w:w="794" w:type="dxa"/>
            <w:gridSpan w:val="2"/>
            <w:tcBorders>
              <w:top w:val="nil"/>
              <w:left w:val="nil"/>
              <w:bottom w:val="single" w:sz="4" w:space="0" w:color="auto"/>
              <w:right w:val="single" w:sz="4" w:space="0" w:color="auto"/>
            </w:tcBorders>
            <w:shd w:val="clear" w:color="auto" w:fill="auto"/>
            <w:vAlign w:val="center"/>
            <w:hideMark/>
          </w:tcPr>
          <w:p w:rsidR="00096C18" w:rsidRPr="00F34129" w:rsidRDefault="00096C18" w:rsidP="0080291D">
            <w:pPr>
              <w:suppressAutoHyphens w:val="0"/>
              <w:spacing w:after="0" w:line="240" w:lineRule="auto"/>
              <w:jc w:val="center"/>
              <w:rPr>
                <w:rFonts w:asciiTheme="minorHAnsi" w:hAnsiTheme="minorHAnsi" w:cstheme="minorHAnsi"/>
                <w:bCs/>
                <w:sz w:val="14"/>
                <w:szCs w:val="16"/>
                <w:lang w:eastAsia="it-IT"/>
              </w:rPr>
            </w:pPr>
            <w:r w:rsidRPr="00F34129">
              <w:rPr>
                <w:rFonts w:asciiTheme="minorHAnsi" w:hAnsiTheme="minorHAnsi" w:cstheme="minorHAnsi"/>
                <w:bCs/>
                <w:sz w:val="14"/>
                <w:szCs w:val="16"/>
                <w:lang w:val="en-GB" w:eastAsia="it-IT"/>
              </w:rPr>
              <w:t> </w:t>
            </w:r>
          </w:p>
        </w:tc>
        <w:tc>
          <w:tcPr>
            <w:tcW w:w="784" w:type="dxa"/>
            <w:gridSpan w:val="2"/>
            <w:tcBorders>
              <w:top w:val="nil"/>
              <w:left w:val="nil"/>
              <w:bottom w:val="single" w:sz="4" w:space="0" w:color="auto"/>
              <w:right w:val="single" w:sz="4" w:space="0" w:color="auto"/>
            </w:tcBorders>
            <w:shd w:val="clear" w:color="auto" w:fill="auto"/>
            <w:vAlign w:val="center"/>
            <w:hideMark/>
          </w:tcPr>
          <w:p w:rsidR="00096C18" w:rsidRPr="00F34129" w:rsidRDefault="00096C18" w:rsidP="0080291D">
            <w:pPr>
              <w:suppressAutoHyphens w:val="0"/>
              <w:spacing w:after="0" w:line="240" w:lineRule="auto"/>
              <w:jc w:val="center"/>
              <w:rPr>
                <w:rFonts w:asciiTheme="minorHAnsi" w:hAnsiTheme="minorHAnsi" w:cstheme="minorHAnsi"/>
                <w:bCs/>
                <w:sz w:val="14"/>
                <w:szCs w:val="16"/>
                <w:lang w:eastAsia="it-IT"/>
              </w:rPr>
            </w:pPr>
            <w:r w:rsidRPr="00F34129">
              <w:rPr>
                <w:rFonts w:asciiTheme="minorHAnsi" w:hAnsiTheme="minorHAnsi" w:cstheme="minorHAnsi"/>
                <w:bCs/>
                <w:sz w:val="14"/>
                <w:szCs w:val="16"/>
                <w:lang w:val="en-GB" w:eastAsia="it-IT"/>
              </w:rPr>
              <w:t> </w:t>
            </w:r>
          </w:p>
        </w:tc>
        <w:tc>
          <w:tcPr>
            <w:tcW w:w="711" w:type="dxa"/>
            <w:gridSpan w:val="2"/>
            <w:tcBorders>
              <w:top w:val="nil"/>
              <w:left w:val="nil"/>
              <w:bottom w:val="single" w:sz="4" w:space="0" w:color="auto"/>
              <w:right w:val="single" w:sz="4" w:space="0" w:color="auto"/>
            </w:tcBorders>
            <w:shd w:val="clear" w:color="auto" w:fill="auto"/>
            <w:vAlign w:val="center"/>
            <w:hideMark/>
          </w:tcPr>
          <w:p w:rsidR="00096C18" w:rsidRPr="00F34129" w:rsidRDefault="00096C18" w:rsidP="0080291D">
            <w:pPr>
              <w:suppressAutoHyphens w:val="0"/>
              <w:spacing w:after="0" w:line="240" w:lineRule="auto"/>
              <w:jc w:val="center"/>
              <w:rPr>
                <w:rFonts w:asciiTheme="minorHAnsi" w:hAnsiTheme="minorHAnsi" w:cstheme="minorHAnsi"/>
                <w:bCs/>
                <w:sz w:val="14"/>
                <w:szCs w:val="16"/>
                <w:lang w:eastAsia="it-IT"/>
              </w:rPr>
            </w:pPr>
            <w:r w:rsidRPr="00F34129">
              <w:rPr>
                <w:rFonts w:asciiTheme="minorHAnsi" w:hAnsiTheme="minorHAnsi" w:cstheme="minorHAnsi"/>
                <w:bCs/>
                <w:sz w:val="14"/>
                <w:szCs w:val="16"/>
                <w:lang w:val="en-GB" w:eastAsia="it-IT"/>
              </w:rPr>
              <w:t> </w:t>
            </w:r>
          </w:p>
        </w:tc>
        <w:tc>
          <w:tcPr>
            <w:tcW w:w="711" w:type="dxa"/>
            <w:gridSpan w:val="2"/>
            <w:tcBorders>
              <w:top w:val="nil"/>
              <w:left w:val="nil"/>
              <w:bottom w:val="single" w:sz="4" w:space="0" w:color="auto"/>
              <w:right w:val="single" w:sz="4" w:space="0" w:color="auto"/>
            </w:tcBorders>
            <w:shd w:val="clear" w:color="auto" w:fill="auto"/>
            <w:vAlign w:val="center"/>
            <w:hideMark/>
          </w:tcPr>
          <w:p w:rsidR="00096C18" w:rsidRPr="00F34129" w:rsidRDefault="00096C18" w:rsidP="0080291D">
            <w:pPr>
              <w:suppressAutoHyphens w:val="0"/>
              <w:spacing w:after="0" w:line="240" w:lineRule="auto"/>
              <w:jc w:val="center"/>
              <w:rPr>
                <w:rFonts w:asciiTheme="minorHAnsi" w:hAnsiTheme="minorHAnsi" w:cstheme="minorHAnsi"/>
                <w:bCs/>
                <w:sz w:val="14"/>
                <w:szCs w:val="16"/>
                <w:lang w:eastAsia="it-IT"/>
              </w:rPr>
            </w:pPr>
            <w:r w:rsidRPr="00F34129">
              <w:rPr>
                <w:rFonts w:asciiTheme="minorHAnsi" w:hAnsiTheme="minorHAnsi" w:cstheme="minorHAnsi"/>
                <w:bCs/>
                <w:sz w:val="14"/>
                <w:szCs w:val="16"/>
                <w:lang w:val="en-GB" w:eastAsia="it-IT"/>
              </w:rPr>
              <w:t> </w:t>
            </w:r>
          </w:p>
        </w:tc>
        <w:tc>
          <w:tcPr>
            <w:tcW w:w="451" w:type="dxa"/>
            <w:gridSpan w:val="2"/>
            <w:tcBorders>
              <w:top w:val="nil"/>
              <w:left w:val="nil"/>
              <w:bottom w:val="single" w:sz="4" w:space="0" w:color="auto"/>
              <w:right w:val="single" w:sz="4" w:space="0" w:color="auto"/>
            </w:tcBorders>
            <w:shd w:val="clear" w:color="auto" w:fill="auto"/>
            <w:vAlign w:val="center"/>
            <w:hideMark/>
          </w:tcPr>
          <w:p w:rsidR="00096C18" w:rsidRPr="00F34129" w:rsidRDefault="00096C18" w:rsidP="0080291D">
            <w:pPr>
              <w:suppressAutoHyphens w:val="0"/>
              <w:spacing w:after="0" w:line="240" w:lineRule="auto"/>
              <w:jc w:val="center"/>
              <w:rPr>
                <w:rFonts w:asciiTheme="minorHAnsi" w:hAnsiTheme="minorHAnsi" w:cstheme="minorHAnsi"/>
                <w:bCs/>
                <w:sz w:val="14"/>
                <w:szCs w:val="16"/>
                <w:lang w:eastAsia="it-IT"/>
              </w:rPr>
            </w:pPr>
            <w:r w:rsidRPr="00F34129">
              <w:rPr>
                <w:rFonts w:asciiTheme="minorHAnsi" w:hAnsiTheme="minorHAnsi" w:cstheme="minorHAnsi"/>
                <w:bCs/>
                <w:sz w:val="14"/>
                <w:szCs w:val="16"/>
                <w:lang w:val="en-GB" w:eastAsia="it-IT"/>
              </w:rPr>
              <w:t> </w:t>
            </w:r>
          </w:p>
        </w:tc>
        <w:tc>
          <w:tcPr>
            <w:tcW w:w="829" w:type="dxa"/>
            <w:gridSpan w:val="3"/>
            <w:tcBorders>
              <w:top w:val="nil"/>
              <w:left w:val="nil"/>
              <w:bottom w:val="single" w:sz="4" w:space="0" w:color="auto"/>
              <w:right w:val="single" w:sz="4" w:space="0" w:color="auto"/>
            </w:tcBorders>
            <w:shd w:val="clear" w:color="auto" w:fill="auto"/>
            <w:vAlign w:val="center"/>
            <w:hideMark/>
          </w:tcPr>
          <w:p w:rsidR="00096C18" w:rsidRPr="00F34129" w:rsidRDefault="00096C18" w:rsidP="0080291D">
            <w:pPr>
              <w:suppressAutoHyphens w:val="0"/>
              <w:spacing w:after="0" w:line="240" w:lineRule="auto"/>
              <w:jc w:val="center"/>
              <w:rPr>
                <w:rFonts w:asciiTheme="minorHAnsi" w:hAnsiTheme="minorHAnsi" w:cstheme="minorHAnsi"/>
                <w:bCs/>
                <w:sz w:val="14"/>
                <w:szCs w:val="16"/>
                <w:lang w:eastAsia="it-IT"/>
              </w:rPr>
            </w:pPr>
            <w:r w:rsidRPr="00F34129">
              <w:rPr>
                <w:rFonts w:asciiTheme="minorHAnsi" w:hAnsiTheme="minorHAnsi" w:cstheme="minorHAnsi"/>
                <w:bCs/>
                <w:sz w:val="14"/>
                <w:szCs w:val="16"/>
                <w:lang w:val="en-GB" w:eastAsia="it-IT"/>
              </w:rPr>
              <w:t xml:space="preserve"> 14.944,43  </w:t>
            </w:r>
          </w:p>
        </w:tc>
        <w:tc>
          <w:tcPr>
            <w:tcW w:w="829" w:type="dxa"/>
            <w:gridSpan w:val="2"/>
            <w:tcBorders>
              <w:top w:val="nil"/>
              <w:left w:val="nil"/>
              <w:bottom w:val="single" w:sz="4" w:space="0" w:color="auto"/>
              <w:right w:val="single" w:sz="4" w:space="0" w:color="auto"/>
            </w:tcBorders>
            <w:shd w:val="clear" w:color="auto" w:fill="auto"/>
            <w:vAlign w:val="center"/>
            <w:hideMark/>
          </w:tcPr>
          <w:p w:rsidR="00096C18" w:rsidRPr="00F34129" w:rsidRDefault="00096C18" w:rsidP="0080291D">
            <w:pPr>
              <w:suppressAutoHyphens w:val="0"/>
              <w:spacing w:after="0" w:line="240" w:lineRule="auto"/>
              <w:jc w:val="center"/>
              <w:rPr>
                <w:rFonts w:asciiTheme="minorHAnsi" w:hAnsiTheme="minorHAnsi" w:cstheme="minorHAnsi"/>
                <w:bCs/>
                <w:sz w:val="14"/>
                <w:szCs w:val="16"/>
                <w:lang w:eastAsia="it-IT"/>
              </w:rPr>
            </w:pPr>
            <w:r w:rsidRPr="00F34129">
              <w:rPr>
                <w:rFonts w:asciiTheme="minorHAnsi" w:hAnsiTheme="minorHAnsi" w:cstheme="minorHAnsi"/>
                <w:bCs/>
                <w:sz w:val="14"/>
                <w:szCs w:val="16"/>
                <w:lang w:val="en-GB" w:eastAsia="it-IT"/>
              </w:rPr>
              <w:t xml:space="preserve"> 14.944,43  </w:t>
            </w:r>
          </w:p>
        </w:tc>
        <w:tc>
          <w:tcPr>
            <w:tcW w:w="829" w:type="dxa"/>
            <w:gridSpan w:val="2"/>
            <w:tcBorders>
              <w:top w:val="nil"/>
              <w:left w:val="nil"/>
              <w:bottom w:val="single" w:sz="4" w:space="0" w:color="auto"/>
              <w:right w:val="single" w:sz="4" w:space="0" w:color="auto"/>
            </w:tcBorders>
            <w:shd w:val="clear" w:color="auto" w:fill="auto"/>
            <w:vAlign w:val="center"/>
            <w:hideMark/>
          </w:tcPr>
          <w:p w:rsidR="00096C18" w:rsidRPr="00F34129" w:rsidRDefault="00096C18" w:rsidP="0080291D">
            <w:pPr>
              <w:suppressAutoHyphens w:val="0"/>
              <w:spacing w:after="0" w:line="240" w:lineRule="auto"/>
              <w:jc w:val="center"/>
              <w:rPr>
                <w:rFonts w:asciiTheme="minorHAnsi" w:hAnsiTheme="minorHAnsi" w:cstheme="minorHAnsi"/>
                <w:bCs/>
                <w:sz w:val="14"/>
                <w:szCs w:val="16"/>
                <w:lang w:eastAsia="it-IT"/>
              </w:rPr>
            </w:pPr>
            <w:r w:rsidRPr="00F34129">
              <w:rPr>
                <w:rFonts w:asciiTheme="minorHAnsi" w:hAnsiTheme="minorHAnsi" w:cstheme="minorHAnsi"/>
                <w:bCs/>
                <w:sz w:val="14"/>
                <w:szCs w:val="16"/>
                <w:lang w:val="en-GB" w:eastAsia="it-IT"/>
              </w:rPr>
              <w:t xml:space="preserve"> 14.944,43  </w:t>
            </w:r>
          </w:p>
        </w:tc>
        <w:tc>
          <w:tcPr>
            <w:tcW w:w="925" w:type="dxa"/>
            <w:gridSpan w:val="2"/>
            <w:tcBorders>
              <w:top w:val="nil"/>
              <w:left w:val="nil"/>
              <w:bottom w:val="single" w:sz="4" w:space="0" w:color="auto"/>
              <w:right w:val="single" w:sz="4" w:space="0" w:color="auto"/>
            </w:tcBorders>
            <w:shd w:val="clear" w:color="auto" w:fill="auto"/>
            <w:vAlign w:val="center"/>
            <w:hideMark/>
          </w:tcPr>
          <w:p w:rsidR="00096C18" w:rsidRPr="00F34129" w:rsidRDefault="00096C18" w:rsidP="0080291D">
            <w:pPr>
              <w:suppressAutoHyphens w:val="0"/>
              <w:spacing w:after="0" w:line="240" w:lineRule="auto"/>
              <w:jc w:val="center"/>
              <w:rPr>
                <w:rFonts w:asciiTheme="minorHAnsi" w:hAnsiTheme="minorHAnsi" w:cstheme="minorHAnsi"/>
                <w:bCs/>
                <w:sz w:val="14"/>
                <w:szCs w:val="18"/>
                <w:lang w:eastAsia="it-IT"/>
              </w:rPr>
            </w:pPr>
            <w:r w:rsidRPr="00F34129">
              <w:rPr>
                <w:rFonts w:asciiTheme="minorHAnsi" w:hAnsiTheme="minorHAnsi" w:cstheme="minorHAnsi"/>
                <w:bCs/>
                <w:sz w:val="14"/>
                <w:szCs w:val="18"/>
                <w:lang w:val="en-GB" w:eastAsia="it-IT"/>
              </w:rPr>
              <w:t> </w:t>
            </w:r>
          </w:p>
        </w:tc>
      </w:tr>
      <w:tr w:rsidR="00096C18" w:rsidRPr="008A3EE9" w:rsidTr="0080291D">
        <w:tblPrEx>
          <w:jc w:val="left"/>
          <w:tblCellMar>
            <w:left w:w="70" w:type="dxa"/>
            <w:right w:w="70" w:type="dxa"/>
          </w:tblCellMar>
        </w:tblPrEx>
        <w:trPr>
          <w:gridAfter w:val="1"/>
          <w:wAfter w:w="24" w:type="dxa"/>
          <w:trHeight w:val="870"/>
        </w:trPr>
        <w:tc>
          <w:tcPr>
            <w:tcW w:w="1060" w:type="dxa"/>
            <w:gridSpan w:val="2"/>
            <w:tcBorders>
              <w:top w:val="nil"/>
              <w:left w:val="single" w:sz="4" w:space="0" w:color="auto"/>
              <w:bottom w:val="single" w:sz="4" w:space="0" w:color="auto"/>
              <w:right w:val="single" w:sz="4" w:space="0" w:color="auto"/>
            </w:tcBorders>
            <w:shd w:val="clear" w:color="auto" w:fill="auto"/>
            <w:vAlign w:val="center"/>
            <w:hideMark/>
          </w:tcPr>
          <w:p w:rsidR="00096C18" w:rsidRPr="009049C2" w:rsidRDefault="00096C18" w:rsidP="0080291D">
            <w:pPr>
              <w:suppressAutoHyphens w:val="0"/>
              <w:spacing w:after="0" w:line="240" w:lineRule="auto"/>
              <w:jc w:val="both"/>
              <w:rPr>
                <w:rFonts w:cs="Calibri"/>
                <w:b/>
                <w:bCs/>
                <w:color w:val="000000"/>
                <w:sz w:val="16"/>
                <w:szCs w:val="16"/>
                <w:lang w:eastAsia="en-GB"/>
              </w:rPr>
            </w:pPr>
            <w:r w:rsidRPr="009049C2">
              <w:rPr>
                <w:rFonts w:cs="Calibri"/>
                <w:b/>
                <w:bCs/>
                <w:color w:val="000000"/>
                <w:sz w:val="16"/>
                <w:szCs w:val="16"/>
                <w:lang w:eastAsia="en-GB"/>
              </w:rPr>
              <w:t>Attività dell'intervento 2 non direttamente riferibili a singole azioni</w:t>
            </w:r>
          </w:p>
        </w:tc>
        <w:tc>
          <w:tcPr>
            <w:tcW w:w="2268" w:type="dxa"/>
            <w:gridSpan w:val="2"/>
            <w:tcBorders>
              <w:top w:val="nil"/>
              <w:left w:val="nil"/>
              <w:bottom w:val="single" w:sz="4" w:space="0" w:color="auto"/>
              <w:right w:val="single" w:sz="4" w:space="0" w:color="auto"/>
            </w:tcBorders>
            <w:shd w:val="clear" w:color="auto" w:fill="auto"/>
            <w:vAlign w:val="center"/>
            <w:hideMark/>
          </w:tcPr>
          <w:p w:rsidR="00096C18" w:rsidRPr="009049C2" w:rsidRDefault="00096C18" w:rsidP="0080291D">
            <w:pPr>
              <w:suppressAutoHyphens w:val="0"/>
              <w:spacing w:after="0" w:line="240" w:lineRule="auto"/>
              <w:jc w:val="both"/>
              <w:rPr>
                <w:rFonts w:cs="Calibri"/>
                <w:b/>
                <w:bCs/>
                <w:color w:val="000000"/>
                <w:sz w:val="16"/>
                <w:szCs w:val="16"/>
                <w:lang w:eastAsia="en-GB"/>
              </w:rPr>
            </w:pPr>
            <w:proofErr w:type="spellStart"/>
            <w:r w:rsidRPr="009049C2">
              <w:rPr>
                <w:rFonts w:cs="Calibri"/>
                <w:b/>
                <w:bCs/>
                <w:color w:val="000000"/>
                <w:sz w:val="16"/>
                <w:szCs w:val="16"/>
                <w:lang w:eastAsia="en-GB"/>
              </w:rPr>
              <w:t>Eurogramma</w:t>
            </w:r>
            <w:proofErr w:type="spellEnd"/>
            <w:r w:rsidRPr="009049C2">
              <w:rPr>
                <w:rFonts w:cs="Calibri"/>
                <w:b/>
                <w:bCs/>
                <w:color w:val="000000"/>
                <w:sz w:val="16"/>
                <w:szCs w:val="16"/>
                <w:lang w:eastAsia="en-GB"/>
              </w:rPr>
              <w:t xml:space="preserve"> in k€</w:t>
            </w:r>
          </w:p>
        </w:tc>
        <w:tc>
          <w:tcPr>
            <w:tcW w:w="992" w:type="dxa"/>
            <w:gridSpan w:val="2"/>
            <w:tcBorders>
              <w:top w:val="nil"/>
              <w:left w:val="nil"/>
              <w:bottom w:val="single" w:sz="4" w:space="0" w:color="auto"/>
              <w:right w:val="single" w:sz="4" w:space="0" w:color="auto"/>
            </w:tcBorders>
            <w:shd w:val="clear" w:color="auto" w:fill="auto"/>
            <w:vAlign w:val="center"/>
            <w:hideMark/>
          </w:tcPr>
          <w:p w:rsidR="00096C18" w:rsidRPr="009049C2" w:rsidRDefault="00096C18" w:rsidP="0080291D">
            <w:pPr>
              <w:suppressAutoHyphens w:val="0"/>
              <w:spacing w:after="0" w:line="240" w:lineRule="auto"/>
              <w:jc w:val="both"/>
              <w:rPr>
                <w:rFonts w:cs="Calibri"/>
                <w:b/>
                <w:bCs/>
                <w:color w:val="000000"/>
                <w:sz w:val="16"/>
                <w:szCs w:val="16"/>
                <w:lang w:eastAsia="en-GB"/>
              </w:rPr>
            </w:pPr>
            <w:r w:rsidRPr="009049C2">
              <w:rPr>
                <w:rFonts w:cs="Calibri"/>
                <w:b/>
                <w:bCs/>
                <w:color w:val="000000"/>
                <w:sz w:val="16"/>
                <w:szCs w:val="16"/>
                <w:lang w:eastAsia="en-GB"/>
              </w:rPr>
              <w:t>Mar-20</w:t>
            </w:r>
          </w:p>
        </w:tc>
        <w:tc>
          <w:tcPr>
            <w:tcW w:w="1023" w:type="dxa"/>
            <w:gridSpan w:val="2"/>
            <w:tcBorders>
              <w:top w:val="nil"/>
              <w:left w:val="nil"/>
              <w:bottom w:val="single" w:sz="4" w:space="0" w:color="auto"/>
              <w:right w:val="single" w:sz="4" w:space="0" w:color="auto"/>
            </w:tcBorders>
            <w:shd w:val="clear" w:color="auto" w:fill="auto"/>
            <w:vAlign w:val="center"/>
            <w:hideMark/>
          </w:tcPr>
          <w:p w:rsidR="00096C18" w:rsidRPr="009049C2" w:rsidRDefault="00096C18" w:rsidP="0080291D">
            <w:pPr>
              <w:suppressAutoHyphens w:val="0"/>
              <w:spacing w:after="0" w:line="240" w:lineRule="auto"/>
              <w:jc w:val="both"/>
              <w:rPr>
                <w:rFonts w:cs="Calibri"/>
                <w:b/>
                <w:bCs/>
                <w:color w:val="000000"/>
                <w:sz w:val="16"/>
                <w:szCs w:val="16"/>
                <w:lang w:eastAsia="en-GB"/>
              </w:rPr>
            </w:pPr>
            <w:r w:rsidRPr="009049C2">
              <w:rPr>
                <w:rFonts w:cs="Calibri"/>
                <w:b/>
                <w:bCs/>
                <w:color w:val="000000"/>
                <w:sz w:val="16"/>
                <w:szCs w:val="16"/>
                <w:lang w:eastAsia="en-GB"/>
              </w:rPr>
              <w:t>Dic-20</w:t>
            </w:r>
          </w:p>
        </w:tc>
        <w:tc>
          <w:tcPr>
            <w:tcW w:w="492" w:type="dxa"/>
            <w:tcBorders>
              <w:top w:val="nil"/>
              <w:left w:val="nil"/>
              <w:bottom w:val="single" w:sz="4" w:space="0" w:color="auto"/>
              <w:right w:val="single" w:sz="4" w:space="0" w:color="auto"/>
            </w:tcBorders>
            <w:shd w:val="clear" w:color="auto" w:fill="auto"/>
            <w:vAlign w:val="center"/>
            <w:hideMark/>
          </w:tcPr>
          <w:p w:rsidR="00096C18" w:rsidRPr="008A3EE9" w:rsidRDefault="00096C18" w:rsidP="0080291D">
            <w:pPr>
              <w:suppressAutoHyphens w:val="0"/>
              <w:spacing w:after="0" w:line="240" w:lineRule="auto"/>
              <w:jc w:val="both"/>
              <w:rPr>
                <w:rFonts w:cs="Calibri"/>
                <w:b/>
                <w:bCs/>
                <w:color w:val="000000"/>
                <w:lang w:eastAsia="it-IT"/>
              </w:rPr>
            </w:pPr>
            <w:r w:rsidRPr="008A3EE9">
              <w:rPr>
                <w:rFonts w:cs="Calibri"/>
                <w:b/>
                <w:bCs/>
                <w:color w:val="000000"/>
                <w:lang w:val="en-GB" w:eastAsia="en-GB"/>
              </w:rPr>
              <w:t> </w:t>
            </w:r>
          </w:p>
        </w:tc>
        <w:tc>
          <w:tcPr>
            <w:tcW w:w="594" w:type="dxa"/>
            <w:gridSpan w:val="2"/>
            <w:tcBorders>
              <w:top w:val="nil"/>
              <w:left w:val="nil"/>
              <w:bottom w:val="single" w:sz="4" w:space="0" w:color="auto"/>
              <w:right w:val="single" w:sz="4" w:space="0" w:color="auto"/>
            </w:tcBorders>
            <w:shd w:val="clear" w:color="auto" w:fill="auto"/>
            <w:vAlign w:val="center"/>
            <w:hideMark/>
          </w:tcPr>
          <w:p w:rsidR="00096C18" w:rsidRPr="008A3EE9" w:rsidRDefault="00096C18" w:rsidP="0080291D">
            <w:pPr>
              <w:suppressAutoHyphens w:val="0"/>
              <w:spacing w:after="0" w:line="240" w:lineRule="auto"/>
              <w:jc w:val="both"/>
              <w:rPr>
                <w:rFonts w:cs="Calibri"/>
                <w:b/>
                <w:bCs/>
                <w:color w:val="000000"/>
                <w:lang w:eastAsia="it-IT"/>
              </w:rPr>
            </w:pPr>
            <w:r w:rsidRPr="008A3EE9">
              <w:rPr>
                <w:rFonts w:cs="Calibri"/>
                <w:b/>
                <w:bCs/>
                <w:color w:val="000000"/>
                <w:lang w:val="en-GB" w:eastAsia="en-GB"/>
              </w:rPr>
              <w:t> </w:t>
            </w:r>
          </w:p>
        </w:tc>
        <w:tc>
          <w:tcPr>
            <w:tcW w:w="597" w:type="dxa"/>
            <w:gridSpan w:val="2"/>
            <w:tcBorders>
              <w:top w:val="nil"/>
              <w:left w:val="nil"/>
              <w:bottom w:val="single" w:sz="4" w:space="0" w:color="auto"/>
              <w:right w:val="single" w:sz="4" w:space="0" w:color="auto"/>
            </w:tcBorders>
            <w:shd w:val="clear" w:color="000000" w:fill="8EAADB"/>
            <w:vAlign w:val="center"/>
            <w:hideMark/>
          </w:tcPr>
          <w:p w:rsidR="00096C18" w:rsidRPr="008A3EE9" w:rsidRDefault="00096C18" w:rsidP="0080291D">
            <w:pPr>
              <w:suppressAutoHyphens w:val="0"/>
              <w:spacing w:after="0" w:line="240" w:lineRule="auto"/>
              <w:jc w:val="both"/>
              <w:rPr>
                <w:rFonts w:cs="Calibri"/>
                <w:b/>
                <w:bCs/>
                <w:color w:val="000000"/>
                <w:lang w:eastAsia="it-IT"/>
              </w:rPr>
            </w:pPr>
            <w:r w:rsidRPr="008A3EE9">
              <w:rPr>
                <w:rFonts w:cs="Calibri"/>
                <w:b/>
                <w:bCs/>
                <w:color w:val="000000"/>
                <w:lang w:val="en-GB" w:eastAsia="en-GB"/>
              </w:rPr>
              <w:t> </w:t>
            </w:r>
          </w:p>
        </w:tc>
        <w:tc>
          <w:tcPr>
            <w:tcW w:w="597" w:type="dxa"/>
            <w:gridSpan w:val="2"/>
            <w:tcBorders>
              <w:top w:val="nil"/>
              <w:left w:val="nil"/>
              <w:bottom w:val="single" w:sz="4" w:space="0" w:color="auto"/>
              <w:right w:val="single" w:sz="4" w:space="0" w:color="auto"/>
            </w:tcBorders>
            <w:shd w:val="clear" w:color="auto" w:fill="auto"/>
            <w:vAlign w:val="center"/>
            <w:hideMark/>
          </w:tcPr>
          <w:p w:rsidR="00096C18" w:rsidRPr="008A3EE9" w:rsidRDefault="00096C18" w:rsidP="0080291D">
            <w:pPr>
              <w:suppressAutoHyphens w:val="0"/>
              <w:spacing w:after="0" w:line="240" w:lineRule="auto"/>
              <w:jc w:val="center"/>
              <w:rPr>
                <w:rFonts w:cs="Calibri"/>
                <w:b/>
                <w:bCs/>
                <w:color w:val="000000"/>
                <w:sz w:val="18"/>
                <w:szCs w:val="18"/>
                <w:lang w:eastAsia="it-IT"/>
              </w:rPr>
            </w:pPr>
            <w:r w:rsidRPr="008A3EE9">
              <w:rPr>
                <w:rFonts w:cs="Calibri"/>
                <w:b/>
                <w:bCs/>
                <w:color w:val="000000"/>
                <w:sz w:val="18"/>
                <w:szCs w:val="18"/>
                <w:lang w:val="en-GB" w:eastAsia="it-IT"/>
              </w:rPr>
              <w:t> </w:t>
            </w:r>
          </w:p>
        </w:tc>
        <w:tc>
          <w:tcPr>
            <w:tcW w:w="597" w:type="dxa"/>
            <w:gridSpan w:val="2"/>
            <w:tcBorders>
              <w:top w:val="nil"/>
              <w:left w:val="nil"/>
              <w:bottom w:val="single" w:sz="4" w:space="0" w:color="auto"/>
              <w:right w:val="single" w:sz="4" w:space="0" w:color="auto"/>
            </w:tcBorders>
            <w:shd w:val="clear" w:color="auto" w:fill="auto"/>
            <w:vAlign w:val="center"/>
            <w:hideMark/>
          </w:tcPr>
          <w:p w:rsidR="00096C18" w:rsidRPr="008A3EE9" w:rsidRDefault="00096C18" w:rsidP="0080291D">
            <w:pPr>
              <w:suppressAutoHyphens w:val="0"/>
              <w:spacing w:after="0" w:line="240" w:lineRule="auto"/>
              <w:jc w:val="center"/>
              <w:rPr>
                <w:rFonts w:cs="Calibri"/>
                <w:b/>
                <w:bCs/>
                <w:color w:val="000000"/>
                <w:sz w:val="18"/>
                <w:szCs w:val="18"/>
                <w:lang w:eastAsia="it-IT"/>
              </w:rPr>
            </w:pPr>
            <w:r w:rsidRPr="008A3EE9">
              <w:rPr>
                <w:rFonts w:cs="Calibri"/>
                <w:b/>
                <w:bCs/>
                <w:color w:val="000000"/>
                <w:sz w:val="18"/>
                <w:szCs w:val="18"/>
                <w:lang w:val="en-GB" w:eastAsia="it-IT"/>
              </w:rPr>
              <w:t> </w:t>
            </w:r>
          </w:p>
        </w:tc>
        <w:tc>
          <w:tcPr>
            <w:tcW w:w="794" w:type="dxa"/>
            <w:gridSpan w:val="2"/>
            <w:tcBorders>
              <w:top w:val="nil"/>
              <w:left w:val="nil"/>
              <w:bottom w:val="single" w:sz="4" w:space="0" w:color="auto"/>
              <w:right w:val="single" w:sz="4" w:space="0" w:color="auto"/>
            </w:tcBorders>
            <w:shd w:val="clear" w:color="auto" w:fill="auto"/>
            <w:vAlign w:val="center"/>
            <w:hideMark/>
          </w:tcPr>
          <w:p w:rsidR="00096C18" w:rsidRPr="00F34129" w:rsidRDefault="00096C18" w:rsidP="0080291D">
            <w:pPr>
              <w:suppressAutoHyphens w:val="0"/>
              <w:spacing w:after="0" w:line="240" w:lineRule="auto"/>
              <w:jc w:val="center"/>
              <w:rPr>
                <w:rFonts w:asciiTheme="minorHAnsi" w:hAnsiTheme="minorHAnsi" w:cstheme="minorHAnsi"/>
                <w:sz w:val="14"/>
                <w:szCs w:val="16"/>
                <w:lang w:eastAsia="it-IT"/>
              </w:rPr>
            </w:pPr>
            <w:r w:rsidRPr="00F34129">
              <w:rPr>
                <w:rFonts w:asciiTheme="minorHAnsi" w:hAnsiTheme="minorHAnsi" w:cstheme="minorHAnsi"/>
                <w:sz w:val="14"/>
                <w:szCs w:val="16"/>
                <w:lang w:val="en-GB" w:eastAsia="it-IT"/>
              </w:rPr>
              <w:t xml:space="preserve">     2.111,11 € </w:t>
            </w:r>
          </w:p>
        </w:tc>
        <w:tc>
          <w:tcPr>
            <w:tcW w:w="794" w:type="dxa"/>
            <w:gridSpan w:val="2"/>
            <w:tcBorders>
              <w:top w:val="nil"/>
              <w:left w:val="nil"/>
              <w:bottom w:val="single" w:sz="4" w:space="0" w:color="auto"/>
              <w:right w:val="single" w:sz="4" w:space="0" w:color="auto"/>
            </w:tcBorders>
            <w:shd w:val="clear" w:color="auto" w:fill="auto"/>
            <w:vAlign w:val="center"/>
            <w:hideMark/>
          </w:tcPr>
          <w:p w:rsidR="00096C18" w:rsidRPr="00F34129" w:rsidRDefault="00096C18" w:rsidP="0080291D">
            <w:pPr>
              <w:suppressAutoHyphens w:val="0"/>
              <w:spacing w:after="0" w:line="240" w:lineRule="auto"/>
              <w:jc w:val="center"/>
              <w:rPr>
                <w:rFonts w:asciiTheme="minorHAnsi" w:hAnsiTheme="minorHAnsi" w:cstheme="minorHAnsi"/>
                <w:sz w:val="14"/>
                <w:szCs w:val="16"/>
                <w:lang w:eastAsia="it-IT"/>
              </w:rPr>
            </w:pPr>
            <w:r w:rsidRPr="00F34129">
              <w:rPr>
                <w:rFonts w:asciiTheme="minorHAnsi" w:hAnsiTheme="minorHAnsi" w:cstheme="minorHAnsi"/>
                <w:sz w:val="14"/>
                <w:szCs w:val="16"/>
                <w:lang w:val="en-GB" w:eastAsia="it-IT"/>
              </w:rPr>
              <w:t xml:space="preserve">     2.111,11 € </w:t>
            </w:r>
          </w:p>
        </w:tc>
        <w:tc>
          <w:tcPr>
            <w:tcW w:w="784" w:type="dxa"/>
            <w:gridSpan w:val="2"/>
            <w:tcBorders>
              <w:top w:val="nil"/>
              <w:left w:val="nil"/>
              <w:bottom w:val="single" w:sz="4" w:space="0" w:color="auto"/>
              <w:right w:val="single" w:sz="4" w:space="0" w:color="auto"/>
            </w:tcBorders>
            <w:shd w:val="clear" w:color="auto" w:fill="auto"/>
            <w:vAlign w:val="center"/>
            <w:hideMark/>
          </w:tcPr>
          <w:p w:rsidR="00096C18" w:rsidRPr="00F34129" w:rsidRDefault="00096C18" w:rsidP="0080291D">
            <w:pPr>
              <w:suppressAutoHyphens w:val="0"/>
              <w:spacing w:after="0" w:line="240" w:lineRule="auto"/>
              <w:jc w:val="center"/>
              <w:rPr>
                <w:rFonts w:asciiTheme="minorHAnsi" w:hAnsiTheme="minorHAnsi" w:cstheme="minorHAnsi"/>
                <w:sz w:val="14"/>
                <w:szCs w:val="16"/>
                <w:lang w:eastAsia="it-IT"/>
              </w:rPr>
            </w:pPr>
            <w:r w:rsidRPr="00F34129">
              <w:rPr>
                <w:rFonts w:asciiTheme="minorHAnsi" w:hAnsiTheme="minorHAnsi" w:cstheme="minorHAnsi"/>
                <w:sz w:val="14"/>
                <w:szCs w:val="16"/>
                <w:lang w:val="en-GB" w:eastAsia="it-IT"/>
              </w:rPr>
              <w:t xml:space="preserve">    2.111,11 € </w:t>
            </w:r>
          </w:p>
        </w:tc>
        <w:tc>
          <w:tcPr>
            <w:tcW w:w="711" w:type="dxa"/>
            <w:gridSpan w:val="2"/>
            <w:tcBorders>
              <w:top w:val="nil"/>
              <w:left w:val="nil"/>
              <w:bottom w:val="single" w:sz="4" w:space="0" w:color="auto"/>
              <w:right w:val="single" w:sz="4" w:space="0" w:color="auto"/>
            </w:tcBorders>
            <w:shd w:val="clear" w:color="auto" w:fill="auto"/>
            <w:vAlign w:val="center"/>
            <w:hideMark/>
          </w:tcPr>
          <w:p w:rsidR="00096C18" w:rsidRPr="00F34129" w:rsidRDefault="00096C18" w:rsidP="0080291D">
            <w:pPr>
              <w:suppressAutoHyphens w:val="0"/>
              <w:spacing w:after="0" w:line="240" w:lineRule="auto"/>
              <w:jc w:val="center"/>
              <w:rPr>
                <w:rFonts w:asciiTheme="minorHAnsi" w:hAnsiTheme="minorHAnsi" w:cstheme="minorHAnsi"/>
                <w:sz w:val="14"/>
                <w:szCs w:val="16"/>
                <w:lang w:eastAsia="it-IT"/>
              </w:rPr>
            </w:pPr>
            <w:r w:rsidRPr="00F34129">
              <w:rPr>
                <w:rFonts w:asciiTheme="minorHAnsi" w:hAnsiTheme="minorHAnsi" w:cstheme="minorHAnsi"/>
                <w:sz w:val="14"/>
                <w:szCs w:val="16"/>
                <w:lang w:val="en-GB" w:eastAsia="it-IT"/>
              </w:rPr>
              <w:t xml:space="preserve">    2.111,11 € </w:t>
            </w:r>
          </w:p>
        </w:tc>
        <w:tc>
          <w:tcPr>
            <w:tcW w:w="711" w:type="dxa"/>
            <w:gridSpan w:val="2"/>
            <w:tcBorders>
              <w:top w:val="nil"/>
              <w:left w:val="nil"/>
              <w:bottom w:val="single" w:sz="4" w:space="0" w:color="auto"/>
              <w:right w:val="single" w:sz="4" w:space="0" w:color="auto"/>
            </w:tcBorders>
            <w:shd w:val="clear" w:color="auto" w:fill="auto"/>
            <w:vAlign w:val="center"/>
            <w:hideMark/>
          </w:tcPr>
          <w:p w:rsidR="00096C18" w:rsidRPr="00F34129" w:rsidRDefault="00096C18" w:rsidP="0080291D">
            <w:pPr>
              <w:suppressAutoHyphens w:val="0"/>
              <w:spacing w:after="0" w:line="240" w:lineRule="auto"/>
              <w:jc w:val="center"/>
              <w:rPr>
                <w:rFonts w:asciiTheme="minorHAnsi" w:hAnsiTheme="minorHAnsi" w:cstheme="minorHAnsi"/>
                <w:sz w:val="14"/>
                <w:szCs w:val="16"/>
                <w:lang w:eastAsia="it-IT"/>
              </w:rPr>
            </w:pPr>
            <w:r w:rsidRPr="00F34129">
              <w:rPr>
                <w:rFonts w:asciiTheme="minorHAnsi" w:hAnsiTheme="minorHAnsi" w:cstheme="minorHAnsi"/>
                <w:sz w:val="14"/>
                <w:szCs w:val="16"/>
                <w:lang w:val="en-GB" w:eastAsia="it-IT"/>
              </w:rPr>
              <w:t xml:space="preserve">    2.111,11 € </w:t>
            </w:r>
          </w:p>
        </w:tc>
        <w:tc>
          <w:tcPr>
            <w:tcW w:w="451" w:type="dxa"/>
            <w:gridSpan w:val="2"/>
            <w:tcBorders>
              <w:top w:val="nil"/>
              <w:left w:val="nil"/>
              <w:bottom w:val="single" w:sz="4" w:space="0" w:color="auto"/>
              <w:right w:val="single" w:sz="4" w:space="0" w:color="auto"/>
            </w:tcBorders>
            <w:shd w:val="clear" w:color="auto" w:fill="auto"/>
            <w:vAlign w:val="center"/>
            <w:hideMark/>
          </w:tcPr>
          <w:p w:rsidR="00096C18" w:rsidRPr="00F34129" w:rsidRDefault="00096C18" w:rsidP="0080291D">
            <w:pPr>
              <w:suppressAutoHyphens w:val="0"/>
              <w:spacing w:after="0" w:line="240" w:lineRule="auto"/>
              <w:jc w:val="center"/>
              <w:rPr>
                <w:rFonts w:asciiTheme="minorHAnsi" w:hAnsiTheme="minorHAnsi" w:cstheme="minorHAnsi"/>
                <w:sz w:val="14"/>
                <w:szCs w:val="16"/>
                <w:lang w:eastAsia="it-IT"/>
              </w:rPr>
            </w:pPr>
            <w:r w:rsidRPr="00F34129">
              <w:rPr>
                <w:rFonts w:asciiTheme="minorHAnsi" w:hAnsiTheme="minorHAnsi" w:cstheme="minorHAnsi"/>
                <w:sz w:val="14"/>
                <w:szCs w:val="16"/>
                <w:lang w:val="en-GB" w:eastAsia="it-IT"/>
              </w:rPr>
              <w:t> </w:t>
            </w:r>
          </w:p>
        </w:tc>
        <w:tc>
          <w:tcPr>
            <w:tcW w:w="829" w:type="dxa"/>
            <w:gridSpan w:val="3"/>
            <w:tcBorders>
              <w:top w:val="nil"/>
              <w:left w:val="nil"/>
              <w:bottom w:val="single" w:sz="4" w:space="0" w:color="auto"/>
              <w:right w:val="single" w:sz="4" w:space="0" w:color="auto"/>
            </w:tcBorders>
            <w:shd w:val="clear" w:color="auto" w:fill="auto"/>
            <w:vAlign w:val="center"/>
            <w:hideMark/>
          </w:tcPr>
          <w:p w:rsidR="00096C18" w:rsidRPr="00F34129" w:rsidRDefault="00096C18" w:rsidP="0080291D">
            <w:pPr>
              <w:suppressAutoHyphens w:val="0"/>
              <w:spacing w:after="0" w:line="240" w:lineRule="auto"/>
              <w:jc w:val="center"/>
              <w:rPr>
                <w:rFonts w:asciiTheme="minorHAnsi" w:hAnsiTheme="minorHAnsi" w:cstheme="minorHAnsi"/>
                <w:sz w:val="14"/>
                <w:szCs w:val="16"/>
                <w:lang w:eastAsia="it-IT"/>
              </w:rPr>
            </w:pPr>
            <w:r w:rsidRPr="00F34129">
              <w:rPr>
                <w:rFonts w:asciiTheme="minorHAnsi" w:hAnsiTheme="minorHAnsi" w:cstheme="minorHAnsi"/>
                <w:sz w:val="14"/>
                <w:szCs w:val="16"/>
                <w:lang w:val="en-GB" w:eastAsia="it-IT"/>
              </w:rPr>
              <w:t xml:space="preserve">    2.111,11 € </w:t>
            </w:r>
          </w:p>
        </w:tc>
        <w:tc>
          <w:tcPr>
            <w:tcW w:w="829" w:type="dxa"/>
            <w:gridSpan w:val="2"/>
            <w:tcBorders>
              <w:top w:val="nil"/>
              <w:left w:val="nil"/>
              <w:bottom w:val="single" w:sz="4" w:space="0" w:color="auto"/>
              <w:right w:val="single" w:sz="4" w:space="0" w:color="auto"/>
            </w:tcBorders>
            <w:shd w:val="clear" w:color="auto" w:fill="auto"/>
            <w:vAlign w:val="center"/>
            <w:hideMark/>
          </w:tcPr>
          <w:p w:rsidR="00096C18" w:rsidRPr="00F34129" w:rsidRDefault="00096C18" w:rsidP="0080291D">
            <w:pPr>
              <w:suppressAutoHyphens w:val="0"/>
              <w:spacing w:after="0" w:line="240" w:lineRule="auto"/>
              <w:jc w:val="center"/>
              <w:rPr>
                <w:rFonts w:asciiTheme="minorHAnsi" w:hAnsiTheme="minorHAnsi" w:cstheme="minorHAnsi"/>
                <w:sz w:val="14"/>
                <w:szCs w:val="16"/>
                <w:lang w:eastAsia="it-IT"/>
              </w:rPr>
            </w:pPr>
            <w:r w:rsidRPr="00F34129">
              <w:rPr>
                <w:rFonts w:asciiTheme="minorHAnsi" w:hAnsiTheme="minorHAnsi" w:cstheme="minorHAnsi"/>
                <w:sz w:val="14"/>
                <w:szCs w:val="16"/>
                <w:lang w:val="en-GB" w:eastAsia="it-IT"/>
              </w:rPr>
              <w:t xml:space="preserve">    2.111,11 € </w:t>
            </w:r>
          </w:p>
        </w:tc>
        <w:tc>
          <w:tcPr>
            <w:tcW w:w="829" w:type="dxa"/>
            <w:gridSpan w:val="2"/>
            <w:tcBorders>
              <w:top w:val="nil"/>
              <w:left w:val="nil"/>
              <w:bottom w:val="single" w:sz="4" w:space="0" w:color="auto"/>
              <w:right w:val="single" w:sz="4" w:space="0" w:color="auto"/>
            </w:tcBorders>
            <w:shd w:val="clear" w:color="auto" w:fill="auto"/>
            <w:vAlign w:val="center"/>
            <w:hideMark/>
          </w:tcPr>
          <w:p w:rsidR="00096C18" w:rsidRPr="00F34129" w:rsidRDefault="00096C18" w:rsidP="0080291D">
            <w:pPr>
              <w:suppressAutoHyphens w:val="0"/>
              <w:spacing w:after="0" w:line="240" w:lineRule="auto"/>
              <w:jc w:val="center"/>
              <w:rPr>
                <w:rFonts w:asciiTheme="minorHAnsi" w:hAnsiTheme="minorHAnsi" w:cstheme="minorHAnsi"/>
                <w:sz w:val="14"/>
                <w:szCs w:val="16"/>
                <w:lang w:eastAsia="it-IT"/>
              </w:rPr>
            </w:pPr>
            <w:r w:rsidRPr="00F34129">
              <w:rPr>
                <w:rFonts w:asciiTheme="minorHAnsi" w:hAnsiTheme="minorHAnsi" w:cstheme="minorHAnsi"/>
                <w:sz w:val="14"/>
                <w:szCs w:val="16"/>
                <w:lang w:val="en-GB" w:eastAsia="it-IT"/>
              </w:rPr>
              <w:t xml:space="preserve">    2.111,11 € </w:t>
            </w:r>
          </w:p>
        </w:tc>
        <w:tc>
          <w:tcPr>
            <w:tcW w:w="925" w:type="dxa"/>
            <w:gridSpan w:val="2"/>
            <w:tcBorders>
              <w:top w:val="nil"/>
              <w:left w:val="nil"/>
              <w:bottom w:val="single" w:sz="4" w:space="0" w:color="auto"/>
              <w:right w:val="single" w:sz="4" w:space="0" w:color="auto"/>
            </w:tcBorders>
            <w:shd w:val="clear" w:color="auto" w:fill="auto"/>
            <w:vAlign w:val="center"/>
            <w:hideMark/>
          </w:tcPr>
          <w:p w:rsidR="00096C18" w:rsidRPr="00F34129" w:rsidRDefault="00096C18" w:rsidP="0080291D">
            <w:pPr>
              <w:suppressAutoHyphens w:val="0"/>
              <w:spacing w:after="0" w:line="240" w:lineRule="auto"/>
              <w:jc w:val="center"/>
              <w:rPr>
                <w:rFonts w:asciiTheme="minorHAnsi" w:hAnsiTheme="minorHAnsi" w:cstheme="minorHAnsi"/>
                <w:sz w:val="14"/>
                <w:szCs w:val="16"/>
                <w:lang w:eastAsia="it-IT"/>
              </w:rPr>
            </w:pPr>
            <w:r w:rsidRPr="00F34129">
              <w:rPr>
                <w:rFonts w:asciiTheme="minorHAnsi" w:hAnsiTheme="minorHAnsi" w:cstheme="minorHAnsi"/>
                <w:sz w:val="14"/>
                <w:szCs w:val="16"/>
                <w:lang w:val="en-GB" w:eastAsia="it-IT"/>
              </w:rPr>
              <w:t xml:space="preserve">    2.111,11 € </w:t>
            </w:r>
          </w:p>
        </w:tc>
      </w:tr>
    </w:tbl>
    <w:p w:rsidR="00CB37ED" w:rsidRDefault="00CB37ED">
      <w:pPr>
        <w:spacing w:after="160" w:line="252" w:lineRule="auto"/>
        <w:jc w:val="both"/>
        <w:rPr>
          <w:b/>
        </w:rPr>
      </w:pPr>
    </w:p>
    <w:p w:rsidR="00CB37ED" w:rsidRDefault="00CB37ED">
      <w:pPr>
        <w:spacing w:after="160" w:line="252" w:lineRule="auto"/>
        <w:jc w:val="both"/>
        <w:rPr>
          <w:b/>
        </w:rPr>
        <w:sectPr w:rsidR="00CB37ED">
          <w:pgSz w:w="11906" w:h="16838"/>
          <w:pgMar w:top="1276" w:right="536" w:bottom="1440" w:left="709" w:header="708" w:footer="708" w:gutter="0"/>
          <w:cols w:space="720" w:equalWidth="0">
            <w:col w:w="9972"/>
          </w:cols>
        </w:sectPr>
      </w:pPr>
    </w:p>
    <w:p w:rsidR="00CB37ED" w:rsidRDefault="00CB37ED">
      <w:pPr>
        <w:spacing w:after="160" w:line="252" w:lineRule="auto"/>
        <w:jc w:val="both"/>
        <w:rPr>
          <w:b/>
        </w:rPr>
      </w:pPr>
    </w:p>
    <w:p w:rsidR="00B05E47" w:rsidRDefault="00B05E47">
      <w:pPr>
        <w:spacing w:after="160" w:line="252" w:lineRule="auto"/>
        <w:jc w:val="both"/>
        <w:rPr>
          <w:b/>
        </w:rPr>
      </w:pPr>
    </w:p>
    <w:p w:rsidR="00B05E47" w:rsidRDefault="00B05E47">
      <w:pPr>
        <w:spacing w:after="160" w:line="252" w:lineRule="auto"/>
        <w:jc w:val="both"/>
        <w:rPr>
          <w:b/>
        </w:rPr>
      </w:pPr>
    </w:p>
    <w:tbl>
      <w:tblPr>
        <w:tblStyle w:val="af"/>
        <w:tblW w:w="73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85"/>
        <w:gridCol w:w="3449"/>
        <w:gridCol w:w="1066"/>
        <w:gridCol w:w="1418"/>
      </w:tblGrid>
      <w:tr w:rsidR="00B05E47" w:rsidTr="00B135C6">
        <w:trPr>
          <w:trHeight w:val="460"/>
          <w:jc w:val="center"/>
        </w:trPr>
        <w:tc>
          <w:tcPr>
            <w:tcW w:w="7318" w:type="dxa"/>
            <w:gridSpan w:val="4"/>
            <w:vAlign w:val="center"/>
          </w:tcPr>
          <w:p w:rsidR="00B05E47" w:rsidRDefault="00B05E47" w:rsidP="00B135C6">
            <w:pPr>
              <w:spacing w:before="3" w:line="230" w:lineRule="auto"/>
              <w:ind w:left="145" w:firstLine="189"/>
              <w:rPr>
                <w:rFonts w:ascii="Arial" w:eastAsia="Arial" w:hAnsi="Arial" w:cs="Arial"/>
                <w:b/>
                <w:sz w:val="20"/>
                <w:szCs w:val="20"/>
              </w:rPr>
            </w:pPr>
            <w:r>
              <w:rPr>
                <w:rFonts w:ascii="Arial" w:eastAsia="Arial" w:hAnsi="Arial" w:cs="Arial"/>
                <w:b/>
                <w:sz w:val="20"/>
                <w:szCs w:val="20"/>
              </w:rPr>
              <w:t>R –Articolazione dell’intervento 2 proposto per le azione b</w:t>
            </w:r>
          </w:p>
        </w:tc>
      </w:tr>
      <w:tr w:rsidR="00B05E47" w:rsidTr="00B135C6">
        <w:trPr>
          <w:trHeight w:val="460"/>
          <w:jc w:val="center"/>
        </w:trPr>
        <w:tc>
          <w:tcPr>
            <w:tcW w:w="1385" w:type="dxa"/>
            <w:vAlign w:val="center"/>
          </w:tcPr>
          <w:p w:rsidR="00B05E47" w:rsidRDefault="00B05E47" w:rsidP="00B135C6">
            <w:pPr>
              <w:rPr>
                <w:rFonts w:ascii="Times New Roman" w:hAnsi="Times New Roman"/>
                <w:sz w:val="18"/>
                <w:szCs w:val="18"/>
              </w:rPr>
            </w:pPr>
          </w:p>
        </w:tc>
        <w:tc>
          <w:tcPr>
            <w:tcW w:w="3449" w:type="dxa"/>
            <w:vAlign w:val="center"/>
          </w:tcPr>
          <w:p w:rsidR="00B05E47" w:rsidRDefault="00B05E47" w:rsidP="00B135C6">
            <w:pPr>
              <w:spacing w:line="229" w:lineRule="auto"/>
              <w:ind w:right="14"/>
              <w:rPr>
                <w:rFonts w:ascii="Arial" w:eastAsia="Arial" w:hAnsi="Arial" w:cs="Arial"/>
                <w:b/>
                <w:sz w:val="20"/>
                <w:szCs w:val="20"/>
              </w:rPr>
            </w:pPr>
            <w:r>
              <w:rPr>
                <w:rFonts w:ascii="Arial" w:eastAsia="Arial" w:hAnsi="Arial" w:cs="Arial"/>
                <w:b/>
                <w:sz w:val="20"/>
                <w:szCs w:val="20"/>
              </w:rPr>
              <w:t>Area Formazione</w:t>
            </w:r>
          </w:p>
        </w:tc>
        <w:tc>
          <w:tcPr>
            <w:tcW w:w="1066" w:type="dxa"/>
            <w:vAlign w:val="center"/>
          </w:tcPr>
          <w:p w:rsidR="00B05E47" w:rsidRDefault="00B05E47" w:rsidP="00B135C6">
            <w:pPr>
              <w:spacing w:before="3" w:line="230" w:lineRule="auto"/>
              <w:ind w:left="380" w:hanging="221"/>
              <w:rPr>
                <w:rFonts w:ascii="Arial" w:eastAsia="Arial" w:hAnsi="Arial" w:cs="Arial"/>
                <w:b/>
                <w:sz w:val="20"/>
                <w:szCs w:val="20"/>
              </w:rPr>
            </w:pPr>
            <w:r>
              <w:rPr>
                <w:rFonts w:ascii="Arial" w:eastAsia="Arial" w:hAnsi="Arial" w:cs="Arial"/>
                <w:b/>
                <w:sz w:val="20"/>
                <w:szCs w:val="20"/>
              </w:rPr>
              <w:t>Numero ore</w:t>
            </w:r>
          </w:p>
        </w:tc>
        <w:tc>
          <w:tcPr>
            <w:tcW w:w="1418" w:type="dxa"/>
            <w:vAlign w:val="center"/>
          </w:tcPr>
          <w:p w:rsidR="00B05E47" w:rsidRDefault="00B05E47" w:rsidP="00B135C6">
            <w:pPr>
              <w:spacing w:before="3" w:line="230" w:lineRule="auto"/>
              <w:ind w:left="145" w:firstLine="189"/>
              <w:rPr>
                <w:rFonts w:ascii="Arial" w:eastAsia="Arial" w:hAnsi="Arial" w:cs="Arial"/>
                <w:b/>
                <w:sz w:val="20"/>
                <w:szCs w:val="20"/>
              </w:rPr>
            </w:pPr>
            <w:r>
              <w:rPr>
                <w:rFonts w:ascii="Arial" w:eastAsia="Arial" w:hAnsi="Arial" w:cs="Arial"/>
                <w:b/>
                <w:sz w:val="20"/>
                <w:szCs w:val="20"/>
              </w:rPr>
              <w:t>Numero partecipanti</w:t>
            </w:r>
          </w:p>
        </w:tc>
      </w:tr>
      <w:tr w:rsidR="00B05E47" w:rsidTr="00B135C6">
        <w:trPr>
          <w:trHeight w:val="457"/>
          <w:jc w:val="center"/>
        </w:trPr>
        <w:tc>
          <w:tcPr>
            <w:tcW w:w="1385" w:type="dxa"/>
            <w:vAlign w:val="center"/>
          </w:tcPr>
          <w:p w:rsidR="00B05E47" w:rsidRDefault="00B05E47" w:rsidP="00B135C6">
            <w:pPr>
              <w:spacing w:line="227" w:lineRule="auto"/>
              <w:ind w:left="143" w:right="131"/>
              <w:jc w:val="center"/>
              <w:rPr>
                <w:rFonts w:ascii="Arial" w:eastAsia="Arial" w:hAnsi="Arial" w:cs="Arial"/>
                <w:b/>
                <w:sz w:val="20"/>
                <w:szCs w:val="20"/>
              </w:rPr>
            </w:pPr>
            <w:r>
              <w:rPr>
                <w:rFonts w:ascii="Arial" w:eastAsia="Arial" w:hAnsi="Arial" w:cs="Arial"/>
                <w:b/>
                <w:sz w:val="20"/>
                <w:szCs w:val="20"/>
              </w:rPr>
              <w:t>MODULO 1</w:t>
            </w:r>
          </w:p>
        </w:tc>
        <w:tc>
          <w:tcPr>
            <w:tcW w:w="3449" w:type="dxa"/>
            <w:vAlign w:val="center"/>
          </w:tcPr>
          <w:p w:rsidR="00B05E47" w:rsidRPr="00882E50" w:rsidRDefault="00B05E47" w:rsidP="00B135C6">
            <w:pPr>
              <w:suppressAutoHyphens w:val="0"/>
              <w:rPr>
                <w:rFonts w:eastAsia="Helvetica" w:cs="Calibri"/>
                <w:spacing w:val="-1"/>
                <w:sz w:val="20"/>
                <w:szCs w:val="20"/>
              </w:rPr>
            </w:pPr>
            <w:r w:rsidRPr="00882E50">
              <w:rPr>
                <w:rFonts w:eastAsia="Helvetica" w:cs="Calibri"/>
                <w:spacing w:val="-1"/>
                <w:sz w:val="20"/>
                <w:szCs w:val="20"/>
              </w:rPr>
              <w:t xml:space="preserve">CODING E ROBOTICA </w:t>
            </w:r>
          </w:p>
          <w:p w:rsidR="00B05E47" w:rsidRPr="00882E50" w:rsidRDefault="00B05E47" w:rsidP="00B135C6">
            <w:pPr>
              <w:suppressAutoHyphens w:val="0"/>
              <w:rPr>
                <w:rFonts w:eastAsia="Helvetica" w:cs="Calibri"/>
                <w:spacing w:val="-1"/>
                <w:sz w:val="20"/>
                <w:szCs w:val="20"/>
              </w:rPr>
            </w:pPr>
            <w:r w:rsidRPr="00882E50">
              <w:rPr>
                <w:rFonts w:eastAsia="Helvetica" w:cs="Calibri"/>
                <w:spacing w:val="-1"/>
                <w:sz w:val="20"/>
                <w:szCs w:val="20"/>
              </w:rPr>
              <w:t xml:space="preserve">TITOLO MODULO: IO ROBOT </w:t>
            </w:r>
          </w:p>
          <w:p w:rsidR="00B05E47" w:rsidRPr="00882E50" w:rsidRDefault="00B05E47" w:rsidP="00B135C6">
            <w:pPr>
              <w:ind w:left="34"/>
              <w:jc w:val="both"/>
              <w:rPr>
                <w:rFonts w:eastAsia="Helvetica" w:cs="Calibri"/>
                <w:spacing w:val="-1"/>
                <w:sz w:val="20"/>
                <w:szCs w:val="20"/>
              </w:rPr>
            </w:pPr>
            <w:r w:rsidRPr="00882E50">
              <w:rPr>
                <w:rFonts w:eastAsia="Helvetica" w:cs="Calibri"/>
                <w:spacing w:val="-1"/>
                <w:sz w:val="20"/>
                <w:szCs w:val="20"/>
              </w:rPr>
              <w:t>Introduzione con evidenza della finalità e degli obiettivi;</w:t>
            </w:r>
          </w:p>
          <w:p w:rsidR="00B05E47" w:rsidRPr="00882E50" w:rsidRDefault="00B05E47" w:rsidP="00B135C6">
            <w:pPr>
              <w:ind w:left="34"/>
              <w:jc w:val="both"/>
              <w:rPr>
                <w:rFonts w:eastAsia="Helvetica" w:cs="Calibri"/>
                <w:spacing w:val="-1"/>
                <w:sz w:val="20"/>
                <w:szCs w:val="20"/>
              </w:rPr>
            </w:pPr>
            <w:r w:rsidRPr="00882E50">
              <w:rPr>
                <w:rFonts w:eastAsia="Helvetica" w:cs="Calibri"/>
                <w:spacing w:val="-1"/>
                <w:sz w:val="20"/>
                <w:szCs w:val="20"/>
              </w:rPr>
              <w:t>Il pensiero computazionale ed attività corrispondenti;</w:t>
            </w:r>
          </w:p>
          <w:p w:rsidR="00B05E47" w:rsidRPr="00882E50" w:rsidRDefault="00B05E47" w:rsidP="00B135C6">
            <w:pPr>
              <w:ind w:left="34"/>
              <w:jc w:val="both"/>
              <w:rPr>
                <w:rFonts w:eastAsia="Helvetica" w:cs="Calibri"/>
                <w:spacing w:val="-1"/>
                <w:sz w:val="20"/>
                <w:szCs w:val="20"/>
              </w:rPr>
            </w:pPr>
            <w:r w:rsidRPr="00882E50">
              <w:rPr>
                <w:rFonts w:eastAsia="Helvetica" w:cs="Calibri"/>
                <w:spacing w:val="-1"/>
                <w:sz w:val="20"/>
                <w:szCs w:val="20"/>
              </w:rPr>
              <w:t xml:space="preserve"> Definizione ed uso delle procedure di </w:t>
            </w:r>
            <w:proofErr w:type="spellStart"/>
            <w:r w:rsidRPr="00882E50">
              <w:rPr>
                <w:rFonts w:eastAsia="Helvetica" w:cs="Calibri"/>
                <w:spacing w:val="-1"/>
                <w:sz w:val="20"/>
                <w:szCs w:val="20"/>
              </w:rPr>
              <w:t>coding</w:t>
            </w:r>
            <w:proofErr w:type="spellEnd"/>
            <w:r w:rsidRPr="00882E50">
              <w:rPr>
                <w:rFonts w:eastAsia="Helvetica" w:cs="Calibri"/>
                <w:spacing w:val="-1"/>
                <w:sz w:val="20"/>
                <w:szCs w:val="20"/>
              </w:rPr>
              <w:t>;</w:t>
            </w:r>
          </w:p>
          <w:p w:rsidR="00B05E47" w:rsidRPr="00882E50" w:rsidRDefault="00B05E47" w:rsidP="00B135C6">
            <w:pPr>
              <w:ind w:left="34"/>
              <w:jc w:val="both"/>
              <w:rPr>
                <w:rFonts w:eastAsia="Helvetica" w:cs="Calibri"/>
                <w:spacing w:val="-1"/>
                <w:sz w:val="20"/>
                <w:szCs w:val="20"/>
              </w:rPr>
            </w:pPr>
            <w:r w:rsidRPr="00882E50">
              <w:rPr>
                <w:rFonts w:eastAsia="Helvetica" w:cs="Calibri"/>
                <w:spacing w:val="-1"/>
                <w:sz w:val="20"/>
                <w:szCs w:val="20"/>
              </w:rPr>
              <w:t>La programmazione: l’algoritmo – programmazione visuale a blocchi – esecuzione ripetuta e condizionata di istruzione – definizione ed uso di variabili e di parametri – verifica e correzione del codice – riutilizzo del codice – programma;</w:t>
            </w:r>
          </w:p>
          <w:p w:rsidR="00B05E47" w:rsidRPr="00882E50" w:rsidRDefault="00B05E47" w:rsidP="00B135C6">
            <w:pPr>
              <w:ind w:left="34"/>
              <w:jc w:val="both"/>
              <w:rPr>
                <w:rFonts w:eastAsia="Helvetica" w:cs="Calibri"/>
                <w:spacing w:val="-1"/>
                <w:sz w:val="20"/>
                <w:szCs w:val="20"/>
              </w:rPr>
            </w:pPr>
            <w:r w:rsidRPr="00882E50">
              <w:rPr>
                <w:rFonts w:eastAsia="Helvetica" w:cs="Calibri"/>
                <w:spacing w:val="-1"/>
                <w:sz w:val="20"/>
                <w:szCs w:val="20"/>
              </w:rPr>
              <w:t xml:space="preserve">I linguaggi dedicati: Scratch, Scratch Jr., </w:t>
            </w:r>
            <w:proofErr w:type="spellStart"/>
            <w:r w:rsidRPr="00882E50">
              <w:rPr>
                <w:rFonts w:eastAsia="Helvetica" w:cs="Calibri"/>
                <w:spacing w:val="-1"/>
                <w:sz w:val="20"/>
                <w:szCs w:val="20"/>
              </w:rPr>
              <w:t>Python</w:t>
            </w:r>
            <w:proofErr w:type="spellEnd"/>
            <w:r w:rsidRPr="00882E50">
              <w:rPr>
                <w:rFonts w:eastAsia="Helvetica" w:cs="Calibri"/>
                <w:spacing w:val="-1"/>
                <w:sz w:val="20"/>
                <w:szCs w:val="20"/>
              </w:rPr>
              <w:t>, …;</w:t>
            </w:r>
          </w:p>
          <w:p w:rsidR="00B05E47" w:rsidRPr="00882E50" w:rsidRDefault="00B05E47" w:rsidP="00B135C6">
            <w:pPr>
              <w:ind w:left="34"/>
              <w:jc w:val="both"/>
              <w:rPr>
                <w:sz w:val="20"/>
                <w:szCs w:val="20"/>
              </w:rPr>
            </w:pPr>
            <w:r w:rsidRPr="00882E50">
              <w:rPr>
                <w:sz w:val="20"/>
                <w:szCs w:val="20"/>
              </w:rPr>
              <w:t xml:space="preserve">Realizzazione di attività </w:t>
            </w:r>
            <w:proofErr w:type="spellStart"/>
            <w:r w:rsidRPr="00882E50">
              <w:rPr>
                <w:sz w:val="20"/>
                <w:szCs w:val="20"/>
              </w:rPr>
              <w:t>Tinkering</w:t>
            </w:r>
            <w:proofErr w:type="spellEnd"/>
            <w:r w:rsidRPr="00882E50">
              <w:rPr>
                <w:sz w:val="20"/>
                <w:szCs w:val="20"/>
              </w:rPr>
              <w:t xml:space="preserve"> ;</w:t>
            </w:r>
          </w:p>
          <w:p w:rsidR="00B05E47" w:rsidRPr="00882E50" w:rsidRDefault="00B05E47" w:rsidP="00B135C6">
            <w:pPr>
              <w:ind w:left="34"/>
              <w:jc w:val="both"/>
              <w:rPr>
                <w:rFonts w:eastAsia="Helvetica" w:cs="Calibri"/>
                <w:spacing w:val="-1"/>
                <w:sz w:val="20"/>
                <w:szCs w:val="20"/>
              </w:rPr>
            </w:pPr>
            <w:r w:rsidRPr="00882E50">
              <w:rPr>
                <w:rFonts w:eastAsia="Helvetica" w:cs="Calibri"/>
                <w:spacing w:val="-1"/>
                <w:sz w:val="20"/>
                <w:szCs w:val="20"/>
              </w:rPr>
              <w:t>Dispositivi dedicati applicati alla robotica;</w:t>
            </w:r>
          </w:p>
          <w:p w:rsidR="00B05E47" w:rsidRPr="00882E50" w:rsidRDefault="00B05E47" w:rsidP="00B135C6">
            <w:pPr>
              <w:ind w:left="34"/>
              <w:jc w:val="both"/>
              <w:rPr>
                <w:rFonts w:eastAsia="Helvetica" w:cs="Calibri"/>
                <w:spacing w:val="-1"/>
                <w:sz w:val="20"/>
                <w:szCs w:val="20"/>
              </w:rPr>
            </w:pPr>
            <w:r w:rsidRPr="00882E50">
              <w:rPr>
                <w:rFonts w:eastAsia="Helvetica" w:cs="Calibri"/>
                <w:spacing w:val="-1"/>
                <w:sz w:val="20"/>
                <w:szCs w:val="20"/>
              </w:rPr>
              <w:t>La metodologia e gli strumenti correlati allo sviluppo del pensiero computazionale;</w:t>
            </w:r>
          </w:p>
          <w:p w:rsidR="00B05E47" w:rsidRPr="00882E50" w:rsidRDefault="00B05E47" w:rsidP="00B135C6">
            <w:pPr>
              <w:ind w:left="34"/>
              <w:jc w:val="both"/>
              <w:rPr>
                <w:rFonts w:eastAsia="Helvetica" w:cs="Calibri"/>
                <w:spacing w:val="-1"/>
                <w:sz w:val="20"/>
                <w:szCs w:val="20"/>
              </w:rPr>
            </w:pPr>
            <w:r w:rsidRPr="00882E50">
              <w:rPr>
                <w:rFonts w:eastAsia="Helvetica" w:cs="Calibri"/>
                <w:spacing w:val="-1"/>
                <w:sz w:val="20"/>
                <w:szCs w:val="20"/>
              </w:rPr>
              <w:t>Elementi di robotica educativa;</w:t>
            </w:r>
          </w:p>
          <w:p w:rsidR="00B05E47" w:rsidRPr="00882E50" w:rsidRDefault="00B05E47" w:rsidP="00B135C6">
            <w:pPr>
              <w:ind w:left="34"/>
              <w:jc w:val="both"/>
              <w:rPr>
                <w:sz w:val="20"/>
                <w:szCs w:val="20"/>
              </w:rPr>
            </w:pPr>
            <w:r w:rsidRPr="00882E50">
              <w:rPr>
                <w:sz w:val="20"/>
                <w:szCs w:val="20"/>
              </w:rPr>
              <w:t xml:space="preserve">Introduzione al </w:t>
            </w:r>
            <w:proofErr w:type="spellStart"/>
            <w:r w:rsidRPr="00882E50">
              <w:rPr>
                <w:sz w:val="20"/>
                <w:szCs w:val="20"/>
              </w:rPr>
              <w:t>Tinkering</w:t>
            </w:r>
            <w:proofErr w:type="spellEnd"/>
            <w:r w:rsidRPr="00882E50">
              <w:rPr>
                <w:sz w:val="20"/>
                <w:szCs w:val="20"/>
              </w:rPr>
              <w:t xml:space="preserve"> e realizzazione di semplici attività;</w:t>
            </w:r>
          </w:p>
          <w:p w:rsidR="00B05E47" w:rsidRPr="00EB27A2" w:rsidRDefault="00B05E47" w:rsidP="00B135C6">
            <w:pPr>
              <w:jc w:val="both"/>
              <w:rPr>
                <w:rFonts w:eastAsia="Calibri" w:cs="Calibri"/>
                <w:sz w:val="18"/>
                <w:szCs w:val="18"/>
              </w:rPr>
            </w:pPr>
            <w:r w:rsidRPr="00882E50">
              <w:rPr>
                <w:sz w:val="20"/>
                <w:szCs w:val="20"/>
              </w:rPr>
              <w:t>Programmazione dei robot con software dedicato.</w:t>
            </w:r>
          </w:p>
        </w:tc>
        <w:tc>
          <w:tcPr>
            <w:tcW w:w="1066" w:type="dxa"/>
            <w:vAlign w:val="center"/>
          </w:tcPr>
          <w:p w:rsidR="00B05E47" w:rsidRPr="00EB27A2" w:rsidRDefault="00B05E47" w:rsidP="00B135C6">
            <w:pPr>
              <w:jc w:val="center"/>
              <w:rPr>
                <w:rFonts w:ascii="Times New Roman" w:hAnsi="Times New Roman"/>
                <w:sz w:val="18"/>
                <w:szCs w:val="18"/>
              </w:rPr>
            </w:pPr>
            <w:r w:rsidRPr="00EB27A2">
              <w:rPr>
                <w:rFonts w:ascii="Times New Roman" w:hAnsi="Times New Roman"/>
                <w:sz w:val="18"/>
                <w:szCs w:val="18"/>
              </w:rPr>
              <w:t>20</w:t>
            </w:r>
          </w:p>
        </w:tc>
        <w:tc>
          <w:tcPr>
            <w:tcW w:w="1418" w:type="dxa"/>
            <w:vAlign w:val="center"/>
          </w:tcPr>
          <w:p w:rsidR="00B05E47" w:rsidRPr="00EB27A2" w:rsidRDefault="00B05E47" w:rsidP="00B135C6">
            <w:pPr>
              <w:jc w:val="center"/>
              <w:rPr>
                <w:rFonts w:ascii="Times New Roman" w:hAnsi="Times New Roman"/>
                <w:sz w:val="18"/>
                <w:szCs w:val="18"/>
              </w:rPr>
            </w:pPr>
            <w:r>
              <w:rPr>
                <w:rFonts w:ascii="Times New Roman" w:hAnsi="Times New Roman"/>
                <w:sz w:val="18"/>
                <w:szCs w:val="18"/>
              </w:rPr>
              <w:t>20</w:t>
            </w:r>
          </w:p>
        </w:tc>
      </w:tr>
      <w:tr w:rsidR="00B05E47" w:rsidTr="00B135C6">
        <w:trPr>
          <w:trHeight w:val="460"/>
          <w:jc w:val="center"/>
        </w:trPr>
        <w:tc>
          <w:tcPr>
            <w:tcW w:w="1385" w:type="dxa"/>
            <w:vAlign w:val="center"/>
          </w:tcPr>
          <w:p w:rsidR="00B05E47" w:rsidRDefault="00B05E47" w:rsidP="00B135C6">
            <w:pPr>
              <w:spacing w:line="229" w:lineRule="auto"/>
              <w:ind w:left="143" w:right="131"/>
              <w:jc w:val="center"/>
              <w:rPr>
                <w:rFonts w:ascii="Arial" w:eastAsia="Arial" w:hAnsi="Arial" w:cs="Arial"/>
                <w:b/>
                <w:sz w:val="20"/>
                <w:szCs w:val="20"/>
              </w:rPr>
            </w:pPr>
            <w:r>
              <w:rPr>
                <w:rFonts w:ascii="Arial" w:eastAsia="Arial" w:hAnsi="Arial" w:cs="Arial"/>
                <w:b/>
                <w:sz w:val="20"/>
                <w:szCs w:val="20"/>
              </w:rPr>
              <w:t>MODULO 2</w:t>
            </w:r>
          </w:p>
        </w:tc>
        <w:tc>
          <w:tcPr>
            <w:tcW w:w="3449" w:type="dxa"/>
          </w:tcPr>
          <w:p w:rsidR="00B05E47" w:rsidRPr="00882E50" w:rsidRDefault="00B05E47" w:rsidP="00B135C6">
            <w:pPr>
              <w:ind w:left="34"/>
              <w:jc w:val="both"/>
              <w:rPr>
                <w:rFonts w:eastAsia="Helvetica" w:cs="Calibri"/>
                <w:spacing w:val="-1"/>
                <w:sz w:val="20"/>
                <w:szCs w:val="20"/>
              </w:rPr>
            </w:pPr>
            <w:r w:rsidRPr="00882E50">
              <w:rPr>
                <w:rFonts w:eastAsia="Helvetica" w:cs="Calibri"/>
                <w:spacing w:val="-1"/>
                <w:sz w:val="20"/>
                <w:szCs w:val="20"/>
              </w:rPr>
              <w:t>MAKING. SENSORISTICA E STAMPA 3D TITOLO MODULO: COSTRUIAMO UN MONDO IN 3D</w:t>
            </w:r>
          </w:p>
          <w:p w:rsidR="00B05E47" w:rsidRPr="00882E50" w:rsidRDefault="00B05E47" w:rsidP="00B135C6">
            <w:pPr>
              <w:ind w:left="34"/>
              <w:jc w:val="both"/>
              <w:rPr>
                <w:rFonts w:eastAsia="Helvetica" w:cs="Calibri"/>
                <w:spacing w:val="-1"/>
                <w:sz w:val="20"/>
                <w:szCs w:val="20"/>
              </w:rPr>
            </w:pPr>
            <w:r w:rsidRPr="00882E50">
              <w:rPr>
                <w:rFonts w:eastAsia="Helvetica" w:cs="Calibri"/>
                <w:spacing w:val="-1"/>
                <w:sz w:val="20"/>
                <w:szCs w:val="20"/>
              </w:rPr>
              <w:t xml:space="preserve">Creazione di contenuti 3d con uno strumento di modellazione 3d come </w:t>
            </w:r>
            <w:proofErr w:type="spellStart"/>
            <w:r w:rsidRPr="00882E50">
              <w:rPr>
                <w:rFonts w:eastAsia="Helvetica" w:cs="Calibri"/>
                <w:spacing w:val="-1"/>
                <w:sz w:val="20"/>
                <w:szCs w:val="20"/>
              </w:rPr>
              <w:lastRenderedPageBreak/>
              <w:t>tinkercad</w:t>
            </w:r>
            <w:proofErr w:type="spellEnd"/>
            <w:r w:rsidRPr="00882E50">
              <w:rPr>
                <w:rFonts w:eastAsia="Helvetica" w:cs="Calibri"/>
                <w:spacing w:val="-1"/>
                <w:sz w:val="20"/>
                <w:szCs w:val="20"/>
              </w:rPr>
              <w:t>;</w:t>
            </w:r>
          </w:p>
          <w:p w:rsidR="00B05E47" w:rsidRPr="00882E50" w:rsidRDefault="00B05E47" w:rsidP="00B135C6">
            <w:pPr>
              <w:ind w:left="34"/>
              <w:jc w:val="both"/>
              <w:rPr>
                <w:rFonts w:eastAsia="Helvetica" w:cs="Calibri"/>
                <w:spacing w:val="-1"/>
                <w:sz w:val="20"/>
                <w:szCs w:val="20"/>
              </w:rPr>
            </w:pPr>
            <w:r w:rsidRPr="00882E50">
              <w:rPr>
                <w:rFonts w:eastAsia="Helvetica" w:cs="Calibri"/>
                <w:spacing w:val="-1"/>
                <w:sz w:val="20"/>
                <w:szCs w:val="20"/>
              </w:rPr>
              <w:t>Gestione dei comandi base e dell’interfaccia del programma;</w:t>
            </w:r>
          </w:p>
          <w:p w:rsidR="00B05E47" w:rsidRPr="00882E50" w:rsidRDefault="00B05E47" w:rsidP="00B135C6">
            <w:pPr>
              <w:ind w:left="34"/>
              <w:jc w:val="both"/>
              <w:rPr>
                <w:rFonts w:eastAsia="Helvetica" w:cs="Calibri"/>
                <w:spacing w:val="-1"/>
                <w:sz w:val="20"/>
                <w:szCs w:val="20"/>
              </w:rPr>
            </w:pPr>
            <w:r w:rsidRPr="00882E50">
              <w:rPr>
                <w:rFonts w:eastAsia="Helvetica" w:cs="Calibri"/>
                <w:spacing w:val="-1"/>
                <w:sz w:val="20"/>
                <w:szCs w:val="20"/>
              </w:rPr>
              <w:t>Creazione di modelli 3d semplici;</w:t>
            </w:r>
          </w:p>
          <w:p w:rsidR="00B05E47" w:rsidRPr="00882E50" w:rsidRDefault="00B05E47" w:rsidP="00B135C6">
            <w:pPr>
              <w:ind w:left="34"/>
              <w:jc w:val="both"/>
              <w:rPr>
                <w:rFonts w:eastAsia="Helvetica" w:cs="Calibri"/>
                <w:spacing w:val="-1"/>
                <w:sz w:val="20"/>
                <w:szCs w:val="20"/>
              </w:rPr>
            </w:pPr>
            <w:r w:rsidRPr="00882E50">
              <w:rPr>
                <w:rFonts w:eastAsia="Helvetica" w:cs="Calibri"/>
                <w:spacing w:val="-1"/>
                <w:sz w:val="20"/>
                <w:szCs w:val="20"/>
              </w:rPr>
              <w:t xml:space="preserve">Le booleane in </w:t>
            </w:r>
            <w:proofErr w:type="spellStart"/>
            <w:r w:rsidRPr="00882E50">
              <w:rPr>
                <w:rFonts w:eastAsia="Helvetica" w:cs="Calibri"/>
                <w:spacing w:val="-1"/>
                <w:sz w:val="20"/>
                <w:szCs w:val="20"/>
              </w:rPr>
              <w:t>tinkercad</w:t>
            </w:r>
            <w:proofErr w:type="spellEnd"/>
            <w:r w:rsidRPr="00882E50">
              <w:rPr>
                <w:rFonts w:eastAsia="Helvetica" w:cs="Calibri"/>
                <w:spacing w:val="-1"/>
                <w:sz w:val="20"/>
                <w:szCs w:val="20"/>
              </w:rPr>
              <w:t>;</w:t>
            </w:r>
          </w:p>
          <w:p w:rsidR="00B05E47" w:rsidRPr="00882E50" w:rsidRDefault="00B05E47" w:rsidP="00B135C6">
            <w:pPr>
              <w:ind w:left="34"/>
              <w:jc w:val="both"/>
              <w:rPr>
                <w:rFonts w:eastAsia="Helvetica" w:cs="Calibri"/>
                <w:spacing w:val="-1"/>
                <w:sz w:val="20"/>
                <w:szCs w:val="20"/>
              </w:rPr>
            </w:pPr>
            <w:r w:rsidRPr="00882E50">
              <w:rPr>
                <w:rFonts w:eastAsia="Helvetica" w:cs="Calibri"/>
                <w:spacing w:val="-1"/>
                <w:sz w:val="20"/>
                <w:szCs w:val="20"/>
              </w:rPr>
              <w:t xml:space="preserve">Ottimizzazione ed esportazione dei modelli attraverso utilizzo di </w:t>
            </w:r>
            <w:proofErr w:type="spellStart"/>
            <w:r w:rsidRPr="00882E50">
              <w:rPr>
                <w:rFonts w:eastAsia="Helvetica" w:cs="Calibri"/>
                <w:spacing w:val="-1"/>
                <w:sz w:val="20"/>
                <w:szCs w:val="20"/>
              </w:rPr>
              <w:t>tools</w:t>
            </w:r>
            <w:proofErr w:type="spellEnd"/>
            <w:r w:rsidRPr="00882E50">
              <w:rPr>
                <w:rFonts w:eastAsia="Helvetica" w:cs="Calibri"/>
                <w:spacing w:val="-1"/>
                <w:sz w:val="20"/>
                <w:szCs w:val="20"/>
              </w:rPr>
              <w:t xml:space="preserve"> specifici;</w:t>
            </w:r>
          </w:p>
          <w:p w:rsidR="00B05E47" w:rsidRPr="00882E50" w:rsidRDefault="00B05E47" w:rsidP="00B135C6">
            <w:pPr>
              <w:ind w:left="34"/>
              <w:jc w:val="both"/>
              <w:rPr>
                <w:rFonts w:eastAsia="Helvetica" w:cs="Calibri"/>
                <w:spacing w:val="-1"/>
                <w:sz w:val="20"/>
                <w:szCs w:val="20"/>
              </w:rPr>
            </w:pPr>
            <w:r w:rsidRPr="00882E50">
              <w:rPr>
                <w:rFonts w:eastAsia="Helvetica" w:cs="Calibri"/>
                <w:spacing w:val="-1"/>
                <w:sz w:val="20"/>
                <w:szCs w:val="20"/>
              </w:rPr>
              <w:t xml:space="preserve">Utilizzo tecniche di utilizzo, </w:t>
            </w:r>
            <w:proofErr w:type="spellStart"/>
            <w:r w:rsidRPr="00882E50">
              <w:rPr>
                <w:rFonts w:eastAsia="Helvetica" w:cs="Calibri"/>
                <w:spacing w:val="-1"/>
                <w:sz w:val="20"/>
                <w:szCs w:val="20"/>
              </w:rPr>
              <w:t>tools</w:t>
            </w:r>
            <w:proofErr w:type="spellEnd"/>
            <w:r w:rsidRPr="00882E50">
              <w:rPr>
                <w:rFonts w:eastAsia="Helvetica" w:cs="Calibri"/>
                <w:spacing w:val="-1"/>
                <w:sz w:val="20"/>
                <w:szCs w:val="20"/>
              </w:rPr>
              <w:t xml:space="preserve"> e software dedicati;</w:t>
            </w:r>
          </w:p>
          <w:p w:rsidR="00B05E47" w:rsidRPr="00882E50" w:rsidRDefault="00B05E47" w:rsidP="00B135C6">
            <w:pPr>
              <w:ind w:left="34"/>
              <w:jc w:val="both"/>
              <w:rPr>
                <w:rFonts w:eastAsia="Helvetica" w:cs="Calibri"/>
                <w:spacing w:val="-1"/>
                <w:sz w:val="20"/>
                <w:szCs w:val="20"/>
              </w:rPr>
            </w:pPr>
            <w:r w:rsidRPr="00882E50">
              <w:rPr>
                <w:rFonts w:eastAsia="Helvetica" w:cs="Calibri"/>
                <w:spacing w:val="-1"/>
                <w:sz w:val="20"/>
                <w:szCs w:val="20"/>
              </w:rPr>
              <w:t xml:space="preserve">Utilizzare la stampa e modellazione 3d nella didattica, inserirla ed utilizzarla in classe – </w:t>
            </w:r>
            <w:proofErr w:type="spellStart"/>
            <w:r w:rsidRPr="00882E50">
              <w:rPr>
                <w:rFonts w:eastAsia="Helvetica" w:cs="Calibri"/>
                <w:spacing w:val="-1"/>
                <w:sz w:val="20"/>
                <w:szCs w:val="20"/>
              </w:rPr>
              <w:t>how</w:t>
            </w:r>
            <w:proofErr w:type="spellEnd"/>
            <w:r w:rsidRPr="00882E50">
              <w:rPr>
                <w:rFonts w:eastAsia="Helvetica" w:cs="Calibri"/>
                <w:spacing w:val="-1"/>
                <w:sz w:val="20"/>
                <w:szCs w:val="20"/>
              </w:rPr>
              <w:t xml:space="preserve"> – </w:t>
            </w:r>
            <w:proofErr w:type="spellStart"/>
            <w:r w:rsidRPr="00882E50">
              <w:rPr>
                <w:rFonts w:eastAsia="Helvetica" w:cs="Calibri"/>
                <w:spacing w:val="-1"/>
                <w:sz w:val="20"/>
                <w:szCs w:val="20"/>
              </w:rPr>
              <w:t>why</w:t>
            </w:r>
            <w:proofErr w:type="spellEnd"/>
            <w:r w:rsidRPr="00882E50">
              <w:rPr>
                <w:rFonts w:eastAsia="Helvetica" w:cs="Calibri"/>
                <w:spacing w:val="-1"/>
                <w:sz w:val="20"/>
                <w:szCs w:val="20"/>
              </w:rPr>
              <w:t xml:space="preserve"> – </w:t>
            </w:r>
            <w:proofErr w:type="spellStart"/>
            <w:r w:rsidRPr="00882E50">
              <w:rPr>
                <w:rFonts w:eastAsia="Helvetica" w:cs="Calibri"/>
                <w:spacing w:val="-1"/>
                <w:sz w:val="20"/>
                <w:szCs w:val="20"/>
              </w:rPr>
              <w:t>when</w:t>
            </w:r>
            <w:proofErr w:type="spellEnd"/>
            <w:r w:rsidRPr="00882E50">
              <w:rPr>
                <w:rFonts w:eastAsia="Helvetica" w:cs="Calibri"/>
                <w:spacing w:val="-1"/>
                <w:sz w:val="20"/>
                <w:szCs w:val="20"/>
              </w:rPr>
              <w:t>.</w:t>
            </w:r>
          </w:p>
          <w:p w:rsidR="00B05E47" w:rsidRPr="00EB27A2" w:rsidRDefault="00B05E47" w:rsidP="00B135C6">
            <w:pPr>
              <w:jc w:val="center"/>
            </w:pPr>
          </w:p>
        </w:tc>
        <w:tc>
          <w:tcPr>
            <w:tcW w:w="1066" w:type="dxa"/>
            <w:vAlign w:val="center"/>
          </w:tcPr>
          <w:p w:rsidR="00B05E47" w:rsidRPr="00EB27A2" w:rsidRDefault="00B05E47" w:rsidP="00B135C6">
            <w:pPr>
              <w:jc w:val="center"/>
              <w:rPr>
                <w:rFonts w:ascii="Times New Roman" w:hAnsi="Times New Roman"/>
                <w:sz w:val="18"/>
                <w:szCs w:val="18"/>
              </w:rPr>
            </w:pPr>
            <w:r w:rsidRPr="00EB27A2">
              <w:rPr>
                <w:rFonts w:ascii="Times New Roman" w:hAnsi="Times New Roman"/>
                <w:sz w:val="18"/>
                <w:szCs w:val="18"/>
              </w:rPr>
              <w:lastRenderedPageBreak/>
              <w:t>20</w:t>
            </w:r>
          </w:p>
        </w:tc>
        <w:tc>
          <w:tcPr>
            <w:tcW w:w="1418" w:type="dxa"/>
            <w:vAlign w:val="center"/>
          </w:tcPr>
          <w:p w:rsidR="00B05E47" w:rsidRPr="00EB27A2" w:rsidRDefault="00B05E47" w:rsidP="00B135C6">
            <w:pPr>
              <w:jc w:val="center"/>
              <w:rPr>
                <w:rFonts w:ascii="Times New Roman" w:hAnsi="Times New Roman"/>
                <w:sz w:val="18"/>
                <w:szCs w:val="18"/>
              </w:rPr>
            </w:pPr>
            <w:r>
              <w:rPr>
                <w:rFonts w:ascii="Times New Roman" w:hAnsi="Times New Roman"/>
                <w:sz w:val="18"/>
                <w:szCs w:val="18"/>
              </w:rPr>
              <w:t>20</w:t>
            </w:r>
          </w:p>
        </w:tc>
      </w:tr>
      <w:tr w:rsidR="00B05E47" w:rsidTr="00B135C6">
        <w:trPr>
          <w:trHeight w:val="457"/>
          <w:jc w:val="center"/>
        </w:trPr>
        <w:tc>
          <w:tcPr>
            <w:tcW w:w="1385" w:type="dxa"/>
            <w:vAlign w:val="center"/>
          </w:tcPr>
          <w:p w:rsidR="00B05E47" w:rsidRDefault="00B05E47" w:rsidP="00B135C6">
            <w:pPr>
              <w:spacing w:line="229" w:lineRule="auto"/>
              <w:ind w:left="143" w:right="131"/>
              <w:jc w:val="center"/>
              <w:rPr>
                <w:rFonts w:ascii="Arial" w:eastAsia="Arial" w:hAnsi="Arial" w:cs="Arial"/>
                <w:b/>
                <w:sz w:val="20"/>
                <w:szCs w:val="20"/>
              </w:rPr>
            </w:pPr>
            <w:r>
              <w:rPr>
                <w:rFonts w:ascii="Arial" w:eastAsia="Arial" w:hAnsi="Arial" w:cs="Arial"/>
                <w:b/>
                <w:sz w:val="20"/>
                <w:szCs w:val="20"/>
              </w:rPr>
              <w:lastRenderedPageBreak/>
              <w:t>MODULO 3</w:t>
            </w:r>
          </w:p>
        </w:tc>
        <w:tc>
          <w:tcPr>
            <w:tcW w:w="3449" w:type="dxa"/>
          </w:tcPr>
          <w:p w:rsidR="00B05E47" w:rsidRPr="00882E50" w:rsidRDefault="00B05E47" w:rsidP="00B135C6">
            <w:pPr>
              <w:ind w:left="34"/>
              <w:jc w:val="both"/>
              <w:rPr>
                <w:rFonts w:eastAsia="Helvetica" w:cs="Calibri"/>
                <w:spacing w:val="-1"/>
                <w:sz w:val="20"/>
                <w:szCs w:val="20"/>
              </w:rPr>
            </w:pPr>
            <w:r w:rsidRPr="00882E50">
              <w:rPr>
                <w:rFonts w:eastAsia="Helvetica" w:cs="Calibri"/>
                <w:spacing w:val="-1"/>
                <w:sz w:val="20"/>
                <w:szCs w:val="20"/>
              </w:rPr>
              <w:t xml:space="preserve">REALTÀ AUMENTATA, REALTÀ VIRTUALE, DIDATTICA IMMERISVA – </w:t>
            </w:r>
          </w:p>
          <w:p w:rsidR="00B05E47" w:rsidRPr="00882E50" w:rsidRDefault="00B05E47" w:rsidP="00B135C6">
            <w:pPr>
              <w:ind w:left="34"/>
              <w:jc w:val="both"/>
              <w:rPr>
                <w:rFonts w:eastAsia="Helvetica" w:cs="Calibri"/>
                <w:spacing w:val="-1"/>
                <w:sz w:val="20"/>
                <w:szCs w:val="20"/>
              </w:rPr>
            </w:pPr>
            <w:r w:rsidRPr="00882E50">
              <w:rPr>
                <w:rFonts w:eastAsia="Helvetica" w:cs="Calibri"/>
                <w:spacing w:val="-1"/>
                <w:sz w:val="20"/>
                <w:szCs w:val="20"/>
              </w:rPr>
              <w:t>TITOLO MODULO: VIRTUAL SCHOOLS</w:t>
            </w:r>
          </w:p>
          <w:p w:rsidR="00B05E47" w:rsidRPr="00882E50" w:rsidRDefault="00B05E47" w:rsidP="00B135C6">
            <w:pPr>
              <w:ind w:left="34"/>
              <w:jc w:val="both"/>
              <w:rPr>
                <w:rFonts w:eastAsia="Helvetica" w:cs="Calibri"/>
                <w:spacing w:val="-1"/>
                <w:sz w:val="20"/>
                <w:szCs w:val="20"/>
              </w:rPr>
            </w:pPr>
            <w:r w:rsidRPr="00882E50">
              <w:rPr>
                <w:rFonts w:eastAsia="Helvetica" w:cs="Calibri"/>
                <w:spacing w:val="-1"/>
                <w:sz w:val="20"/>
                <w:szCs w:val="20"/>
              </w:rPr>
              <w:t>Gestione dei comandi base e dell’interfaccia del programma;</w:t>
            </w:r>
          </w:p>
          <w:p w:rsidR="00B05E47" w:rsidRPr="00882E50" w:rsidRDefault="00B05E47" w:rsidP="00B135C6">
            <w:pPr>
              <w:ind w:left="34"/>
              <w:jc w:val="both"/>
              <w:rPr>
                <w:rFonts w:eastAsia="Helvetica" w:cs="Calibri"/>
                <w:spacing w:val="-1"/>
                <w:sz w:val="20"/>
                <w:szCs w:val="20"/>
              </w:rPr>
            </w:pPr>
            <w:r w:rsidRPr="00882E50">
              <w:rPr>
                <w:rFonts w:eastAsia="Helvetica" w:cs="Calibri"/>
                <w:spacing w:val="-1"/>
                <w:sz w:val="20"/>
                <w:szCs w:val="20"/>
              </w:rPr>
              <w:t xml:space="preserve">Creazione di modelli semplici con </w:t>
            </w:r>
            <w:proofErr w:type="spellStart"/>
            <w:r w:rsidRPr="00882E50">
              <w:rPr>
                <w:rFonts w:eastAsia="Helvetica" w:cs="Calibri"/>
                <w:spacing w:val="-1"/>
                <w:sz w:val="20"/>
                <w:szCs w:val="20"/>
              </w:rPr>
              <w:t>tinkerkad</w:t>
            </w:r>
            <w:proofErr w:type="spellEnd"/>
            <w:r w:rsidRPr="00882E50">
              <w:rPr>
                <w:rFonts w:eastAsia="Helvetica" w:cs="Calibri"/>
                <w:spacing w:val="-1"/>
                <w:sz w:val="20"/>
                <w:szCs w:val="20"/>
              </w:rPr>
              <w:t>;</w:t>
            </w:r>
          </w:p>
          <w:p w:rsidR="00B05E47" w:rsidRPr="00882E50" w:rsidRDefault="00B05E47" w:rsidP="00B135C6">
            <w:pPr>
              <w:ind w:left="34"/>
              <w:jc w:val="both"/>
              <w:rPr>
                <w:rFonts w:eastAsia="Helvetica" w:cs="Calibri"/>
                <w:spacing w:val="-1"/>
                <w:sz w:val="20"/>
                <w:szCs w:val="20"/>
              </w:rPr>
            </w:pPr>
            <w:r w:rsidRPr="00882E50">
              <w:rPr>
                <w:rFonts w:eastAsia="Helvetica" w:cs="Calibri"/>
                <w:spacing w:val="-1"/>
                <w:sz w:val="20"/>
                <w:szCs w:val="20"/>
              </w:rPr>
              <w:t xml:space="preserve">Le booleane in </w:t>
            </w:r>
            <w:proofErr w:type="spellStart"/>
            <w:r w:rsidRPr="00882E50">
              <w:rPr>
                <w:rFonts w:eastAsia="Helvetica" w:cs="Calibri"/>
                <w:spacing w:val="-1"/>
                <w:sz w:val="20"/>
                <w:szCs w:val="20"/>
              </w:rPr>
              <w:t>tinkercad</w:t>
            </w:r>
            <w:proofErr w:type="spellEnd"/>
            <w:r w:rsidRPr="00882E50">
              <w:rPr>
                <w:rFonts w:eastAsia="Helvetica" w:cs="Calibri"/>
                <w:spacing w:val="-1"/>
                <w:sz w:val="20"/>
                <w:szCs w:val="20"/>
              </w:rPr>
              <w:t>;</w:t>
            </w:r>
          </w:p>
          <w:p w:rsidR="00B05E47" w:rsidRPr="00882E50" w:rsidRDefault="00B05E47" w:rsidP="00B135C6">
            <w:pPr>
              <w:ind w:left="34"/>
              <w:jc w:val="both"/>
              <w:rPr>
                <w:rFonts w:eastAsia="Helvetica" w:cs="Calibri"/>
                <w:spacing w:val="-1"/>
                <w:sz w:val="20"/>
                <w:szCs w:val="20"/>
              </w:rPr>
            </w:pPr>
            <w:r w:rsidRPr="00882E50">
              <w:rPr>
                <w:rFonts w:eastAsia="Helvetica" w:cs="Calibri"/>
                <w:spacing w:val="-1"/>
                <w:sz w:val="20"/>
                <w:szCs w:val="20"/>
              </w:rPr>
              <w:t xml:space="preserve">Ottimizzazione ed esportazione dei modelli attraverso utilizzo di </w:t>
            </w:r>
            <w:proofErr w:type="spellStart"/>
            <w:r w:rsidRPr="00882E50">
              <w:rPr>
                <w:rFonts w:eastAsia="Helvetica" w:cs="Calibri"/>
                <w:spacing w:val="-1"/>
                <w:sz w:val="20"/>
                <w:szCs w:val="20"/>
              </w:rPr>
              <w:t>tools</w:t>
            </w:r>
            <w:proofErr w:type="spellEnd"/>
            <w:r w:rsidRPr="00882E50">
              <w:rPr>
                <w:rFonts w:eastAsia="Helvetica" w:cs="Calibri"/>
                <w:spacing w:val="-1"/>
                <w:sz w:val="20"/>
                <w:szCs w:val="20"/>
              </w:rPr>
              <w:t xml:space="preserve"> specifici;</w:t>
            </w:r>
          </w:p>
          <w:p w:rsidR="00B05E47" w:rsidRPr="00882E50" w:rsidRDefault="00B05E47" w:rsidP="00B135C6">
            <w:pPr>
              <w:ind w:left="34"/>
              <w:jc w:val="both"/>
              <w:rPr>
                <w:rFonts w:eastAsia="Helvetica" w:cs="Calibri"/>
                <w:spacing w:val="-1"/>
                <w:sz w:val="20"/>
                <w:szCs w:val="20"/>
              </w:rPr>
            </w:pPr>
            <w:r w:rsidRPr="00882E50">
              <w:rPr>
                <w:rFonts w:eastAsia="Helvetica" w:cs="Calibri"/>
                <w:spacing w:val="-1"/>
                <w:sz w:val="20"/>
                <w:szCs w:val="20"/>
              </w:rPr>
              <w:t>Realtà aumentata e virtuale;</w:t>
            </w:r>
          </w:p>
          <w:p w:rsidR="00B05E47" w:rsidRPr="00882E50" w:rsidRDefault="00B05E47" w:rsidP="00B135C6">
            <w:pPr>
              <w:ind w:left="34"/>
              <w:jc w:val="both"/>
              <w:rPr>
                <w:rFonts w:eastAsia="Helvetica" w:cs="Calibri"/>
                <w:spacing w:val="-1"/>
                <w:sz w:val="20"/>
                <w:szCs w:val="20"/>
              </w:rPr>
            </w:pPr>
            <w:r w:rsidRPr="00882E50">
              <w:rPr>
                <w:rFonts w:eastAsia="Helvetica" w:cs="Calibri"/>
                <w:spacing w:val="-1"/>
                <w:sz w:val="20"/>
                <w:szCs w:val="20"/>
              </w:rPr>
              <w:t xml:space="preserve">Utilizzo tecniche di utilizzo, </w:t>
            </w:r>
            <w:proofErr w:type="spellStart"/>
            <w:r w:rsidRPr="00882E50">
              <w:rPr>
                <w:rFonts w:eastAsia="Helvetica" w:cs="Calibri"/>
                <w:spacing w:val="-1"/>
                <w:sz w:val="20"/>
                <w:szCs w:val="20"/>
              </w:rPr>
              <w:t>tools</w:t>
            </w:r>
            <w:proofErr w:type="spellEnd"/>
            <w:r w:rsidRPr="00882E50">
              <w:rPr>
                <w:rFonts w:eastAsia="Helvetica" w:cs="Calibri"/>
                <w:spacing w:val="-1"/>
                <w:sz w:val="20"/>
                <w:szCs w:val="20"/>
              </w:rPr>
              <w:t xml:space="preserve"> e software dedicati;</w:t>
            </w:r>
          </w:p>
          <w:p w:rsidR="00B05E47" w:rsidRPr="00882E50" w:rsidRDefault="00B05E47" w:rsidP="00B135C6">
            <w:pPr>
              <w:ind w:left="34"/>
              <w:jc w:val="both"/>
              <w:rPr>
                <w:rFonts w:eastAsia="Helvetica" w:cs="Calibri"/>
                <w:spacing w:val="-1"/>
                <w:sz w:val="20"/>
                <w:szCs w:val="20"/>
              </w:rPr>
            </w:pPr>
            <w:r w:rsidRPr="00882E50">
              <w:rPr>
                <w:rFonts w:eastAsia="Helvetica" w:cs="Calibri"/>
                <w:spacing w:val="-1"/>
                <w:sz w:val="20"/>
                <w:szCs w:val="20"/>
              </w:rPr>
              <w:t>Importazione, creazione ed interazione di contenuti in realtà aumentata/virtuale;</w:t>
            </w:r>
          </w:p>
          <w:p w:rsidR="00B05E47" w:rsidRPr="00EB27A2" w:rsidRDefault="00B05E47" w:rsidP="00B135C6">
            <w:pPr>
              <w:ind w:left="34"/>
              <w:jc w:val="both"/>
            </w:pPr>
            <w:r w:rsidRPr="00882E50">
              <w:rPr>
                <w:rFonts w:eastAsia="Helvetica" w:cs="Calibri"/>
                <w:spacing w:val="-1"/>
                <w:sz w:val="20"/>
                <w:szCs w:val="20"/>
              </w:rPr>
              <w:t>Utilizzare e creare lezioni in realtà aumentata/virtuale.</w:t>
            </w:r>
          </w:p>
        </w:tc>
        <w:tc>
          <w:tcPr>
            <w:tcW w:w="1066" w:type="dxa"/>
            <w:vAlign w:val="center"/>
          </w:tcPr>
          <w:p w:rsidR="00B05E47" w:rsidRPr="00EB27A2" w:rsidRDefault="00B05E47" w:rsidP="00B135C6">
            <w:pPr>
              <w:jc w:val="center"/>
              <w:rPr>
                <w:rFonts w:ascii="Times New Roman" w:hAnsi="Times New Roman"/>
                <w:sz w:val="18"/>
                <w:szCs w:val="18"/>
              </w:rPr>
            </w:pPr>
            <w:r w:rsidRPr="00EB27A2">
              <w:rPr>
                <w:rFonts w:ascii="Times New Roman" w:hAnsi="Times New Roman"/>
                <w:sz w:val="18"/>
                <w:szCs w:val="18"/>
              </w:rPr>
              <w:t>20</w:t>
            </w:r>
          </w:p>
        </w:tc>
        <w:tc>
          <w:tcPr>
            <w:tcW w:w="1418" w:type="dxa"/>
            <w:vAlign w:val="center"/>
          </w:tcPr>
          <w:p w:rsidR="00B05E47" w:rsidRPr="00EB27A2" w:rsidRDefault="00B05E47" w:rsidP="00B135C6">
            <w:pPr>
              <w:jc w:val="center"/>
              <w:rPr>
                <w:rFonts w:ascii="Times New Roman" w:hAnsi="Times New Roman"/>
                <w:sz w:val="18"/>
                <w:szCs w:val="18"/>
              </w:rPr>
            </w:pPr>
            <w:r>
              <w:rPr>
                <w:rFonts w:ascii="Times New Roman" w:hAnsi="Times New Roman"/>
                <w:sz w:val="18"/>
                <w:szCs w:val="18"/>
              </w:rPr>
              <w:t>20</w:t>
            </w:r>
          </w:p>
        </w:tc>
      </w:tr>
    </w:tbl>
    <w:p w:rsidR="00B05E47" w:rsidRDefault="00B05E47" w:rsidP="00B05E47">
      <w:pPr>
        <w:spacing w:after="160" w:line="252" w:lineRule="auto"/>
        <w:jc w:val="both"/>
        <w:rPr>
          <w:b/>
        </w:rPr>
      </w:pPr>
    </w:p>
    <w:p w:rsidR="00B05E47" w:rsidRDefault="00B05E47" w:rsidP="00B05E47">
      <w:pPr>
        <w:spacing w:after="160" w:line="252" w:lineRule="auto"/>
        <w:jc w:val="both"/>
        <w:rPr>
          <w:b/>
        </w:rPr>
      </w:pPr>
    </w:p>
    <w:p w:rsidR="00B05E47" w:rsidRDefault="00B05E47" w:rsidP="00B05E47">
      <w:pPr>
        <w:spacing w:after="160" w:line="252" w:lineRule="auto"/>
        <w:jc w:val="both"/>
        <w:rPr>
          <w:b/>
        </w:rPr>
      </w:pPr>
    </w:p>
    <w:tbl>
      <w:tblPr>
        <w:tblStyle w:val="af0"/>
        <w:tblW w:w="95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85"/>
        <w:gridCol w:w="3449"/>
        <w:gridCol w:w="2220"/>
        <w:gridCol w:w="1066"/>
        <w:gridCol w:w="1418"/>
      </w:tblGrid>
      <w:tr w:rsidR="00B05E47" w:rsidTr="00B135C6">
        <w:trPr>
          <w:trHeight w:val="460"/>
        </w:trPr>
        <w:tc>
          <w:tcPr>
            <w:tcW w:w="9538" w:type="dxa"/>
            <w:gridSpan w:val="5"/>
          </w:tcPr>
          <w:p w:rsidR="00B05E47" w:rsidRDefault="00B05E47" w:rsidP="00B135C6">
            <w:pPr>
              <w:spacing w:line="229" w:lineRule="auto"/>
              <w:ind w:left="110"/>
              <w:rPr>
                <w:rFonts w:ascii="Arial" w:eastAsia="Arial" w:hAnsi="Arial" w:cs="Arial"/>
                <w:b/>
                <w:sz w:val="20"/>
                <w:szCs w:val="20"/>
              </w:rPr>
            </w:pPr>
            <w:r>
              <w:rPr>
                <w:rFonts w:ascii="Arial" w:eastAsia="Arial" w:hAnsi="Arial" w:cs="Arial"/>
                <w:b/>
                <w:sz w:val="20"/>
                <w:szCs w:val="20"/>
              </w:rPr>
              <w:lastRenderedPageBreak/>
              <w:t>S –Articolazione dell’intervento 2 proposto per le azione c</w:t>
            </w:r>
          </w:p>
        </w:tc>
      </w:tr>
      <w:tr w:rsidR="00B05E47" w:rsidTr="00B135C6">
        <w:trPr>
          <w:trHeight w:val="460"/>
        </w:trPr>
        <w:tc>
          <w:tcPr>
            <w:tcW w:w="1385" w:type="dxa"/>
            <w:vAlign w:val="center"/>
          </w:tcPr>
          <w:p w:rsidR="00B05E47" w:rsidRDefault="00B05E47" w:rsidP="00B135C6">
            <w:pPr>
              <w:rPr>
                <w:rFonts w:ascii="Times New Roman" w:hAnsi="Times New Roman"/>
                <w:sz w:val="18"/>
                <w:szCs w:val="18"/>
              </w:rPr>
            </w:pPr>
          </w:p>
        </w:tc>
        <w:tc>
          <w:tcPr>
            <w:tcW w:w="3449" w:type="dxa"/>
            <w:vAlign w:val="center"/>
          </w:tcPr>
          <w:p w:rsidR="00B05E47" w:rsidRDefault="00B05E47" w:rsidP="00B135C6">
            <w:pPr>
              <w:spacing w:line="229" w:lineRule="auto"/>
              <w:ind w:right="14"/>
              <w:rPr>
                <w:rFonts w:ascii="Arial" w:eastAsia="Arial" w:hAnsi="Arial" w:cs="Arial"/>
                <w:b/>
                <w:sz w:val="20"/>
                <w:szCs w:val="20"/>
              </w:rPr>
            </w:pPr>
            <w:r>
              <w:rPr>
                <w:rFonts w:ascii="Arial" w:eastAsia="Arial" w:hAnsi="Arial" w:cs="Arial"/>
                <w:b/>
                <w:sz w:val="20"/>
                <w:szCs w:val="20"/>
              </w:rPr>
              <w:t>Area Formazione</w:t>
            </w:r>
          </w:p>
        </w:tc>
        <w:tc>
          <w:tcPr>
            <w:tcW w:w="2220" w:type="dxa"/>
            <w:vAlign w:val="center"/>
          </w:tcPr>
          <w:p w:rsidR="00B05E47" w:rsidRDefault="00B05E47" w:rsidP="00B135C6">
            <w:pPr>
              <w:spacing w:line="229" w:lineRule="auto"/>
              <w:ind w:left="740" w:right="729"/>
              <w:jc w:val="center"/>
              <w:rPr>
                <w:rFonts w:ascii="Arial" w:eastAsia="Arial" w:hAnsi="Arial" w:cs="Arial"/>
                <w:b/>
                <w:sz w:val="20"/>
                <w:szCs w:val="20"/>
              </w:rPr>
            </w:pPr>
            <w:r w:rsidRPr="001D011B">
              <w:rPr>
                <w:rFonts w:ascii="Arial" w:eastAsia="Arial" w:hAnsi="Arial" w:cs="Arial"/>
                <w:b/>
                <w:sz w:val="20"/>
                <w:szCs w:val="20"/>
              </w:rPr>
              <w:t>Scuola</w:t>
            </w:r>
          </w:p>
        </w:tc>
        <w:tc>
          <w:tcPr>
            <w:tcW w:w="1066" w:type="dxa"/>
            <w:vAlign w:val="center"/>
          </w:tcPr>
          <w:p w:rsidR="00B05E47" w:rsidRDefault="00B05E47" w:rsidP="00B135C6">
            <w:pPr>
              <w:spacing w:before="3" w:line="230" w:lineRule="auto"/>
              <w:ind w:left="380" w:hanging="221"/>
              <w:rPr>
                <w:rFonts w:ascii="Arial" w:eastAsia="Arial" w:hAnsi="Arial" w:cs="Arial"/>
                <w:b/>
                <w:sz w:val="20"/>
                <w:szCs w:val="20"/>
              </w:rPr>
            </w:pPr>
            <w:r>
              <w:rPr>
                <w:rFonts w:ascii="Arial" w:eastAsia="Arial" w:hAnsi="Arial" w:cs="Arial"/>
                <w:b/>
                <w:sz w:val="20"/>
                <w:szCs w:val="20"/>
              </w:rPr>
              <w:t>Numero ore</w:t>
            </w:r>
          </w:p>
        </w:tc>
        <w:tc>
          <w:tcPr>
            <w:tcW w:w="1418" w:type="dxa"/>
            <w:vAlign w:val="center"/>
          </w:tcPr>
          <w:p w:rsidR="00B05E47" w:rsidRDefault="00B05E47" w:rsidP="00B135C6">
            <w:pPr>
              <w:spacing w:before="3" w:line="230" w:lineRule="auto"/>
              <w:ind w:left="145" w:firstLine="189"/>
              <w:rPr>
                <w:rFonts w:ascii="Arial" w:eastAsia="Arial" w:hAnsi="Arial" w:cs="Arial"/>
                <w:b/>
                <w:sz w:val="20"/>
                <w:szCs w:val="20"/>
              </w:rPr>
            </w:pPr>
            <w:r>
              <w:rPr>
                <w:rFonts w:ascii="Arial" w:eastAsia="Arial" w:hAnsi="Arial" w:cs="Arial"/>
                <w:b/>
                <w:sz w:val="20"/>
                <w:szCs w:val="20"/>
              </w:rPr>
              <w:t>Numero partecipanti</w:t>
            </w:r>
          </w:p>
        </w:tc>
      </w:tr>
      <w:tr w:rsidR="00B05E47" w:rsidTr="00B135C6">
        <w:trPr>
          <w:trHeight w:val="457"/>
        </w:trPr>
        <w:tc>
          <w:tcPr>
            <w:tcW w:w="1385" w:type="dxa"/>
            <w:vAlign w:val="center"/>
          </w:tcPr>
          <w:p w:rsidR="00B05E47" w:rsidRDefault="00B05E47" w:rsidP="00B135C6">
            <w:pPr>
              <w:spacing w:line="227" w:lineRule="auto"/>
              <w:ind w:left="143" w:right="131"/>
              <w:jc w:val="center"/>
              <w:rPr>
                <w:rFonts w:ascii="Arial" w:eastAsia="Arial" w:hAnsi="Arial" w:cs="Arial"/>
                <w:b/>
                <w:sz w:val="20"/>
                <w:szCs w:val="20"/>
              </w:rPr>
            </w:pPr>
            <w:r>
              <w:rPr>
                <w:rFonts w:ascii="Arial" w:eastAsia="Arial" w:hAnsi="Arial" w:cs="Arial"/>
                <w:b/>
                <w:sz w:val="20"/>
                <w:szCs w:val="20"/>
              </w:rPr>
              <w:t>MODULO 1</w:t>
            </w:r>
          </w:p>
        </w:tc>
        <w:tc>
          <w:tcPr>
            <w:tcW w:w="3449" w:type="dxa"/>
            <w:vAlign w:val="center"/>
          </w:tcPr>
          <w:p w:rsidR="00B05E47" w:rsidRDefault="00B05E47" w:rsidP="00B135C6">
            <w:pPr>
              <w:jc w:val="center"/>
              <w:rPr>
                <w:rFonts w:eastAsia="Calibri" w:cs="Calibri"/>
                <w:sz w:val="18"/>
                <w:szCs w:val="18"/>
              </w:rPr>
            </w:pPr>
            <w:r w:rsidRPr="00EB27A2">
              <w:rPr>
                <w:rFonts w:eastAsia="Calibri" w:cs="Calibri"/>
                <w:sz w:val="18"/>
                <w:szCs w:val="18"/>
              </w:rPr>
              <w:t>IO ROBOT</w:t>
            </w:r>
            <w:r>
              <w:rPr>
                <w:rFonts w:eastAsia="Calibri" w:cs="Calibri"/>
                <w:sz w:val="18"/>
                <w:szCs w:val="18"/>
              </w:rPr>
              <w:t xml:space="preserve"> FOR TEENS</w:t>
            </w:r>
          </w:p>
          <w:p w:rsidR="00B05E47" w:rsidRPr="00882E50" w:rsidRDefault="00B05E47" w:rsidP="00B135C6">
            <w:pPr>
              <w:ind w:left="34"/>
              <w:jc w:val="both"/>
              <w:rPr>
                <w:rFonts w:eastAsia="Helvetica" w:cs="Calibri"/>
                <w:spacing w:val="-1"/>
                <w:sz w:val="20"/>
                <w:szCs w:val="20"/>
              </w:rPr>
            </w:pPr>
            <w:r w:rsidRPr="00882E50">
              <w:rPr>
                <w:rFonts w:eastAsia="Helvetica" w:cs="Calibri"/>
                <w:spacing w:val="-1"/>
                <w:sz w:val="20"/>
                <w:szCs w:val="20"/>
              </w:rPr>
              <w:t>Struttura e funzionalità di un robot: le parti costitutive</w:t>
            </w:r>
          </w:p>
          <w:p w:rsidR="00B05E47" w:rsidRPr="00882E50" w:rsidRDefault="00B05E47" w:rsidP="00B135C6">
            <w:pPr>
              <w:ind w:left="34"/>
              <w:jc w:val="both"/>
              <w:rPr>
                <w:rFonts w:eastAsia="Helvetica" w:cs="Calibri"/>
                <w:spacing w:val="-1"/>
                <w:sz w:val="20"/>
                <w:szCs w:val="20"/>
              </w:rPr>
            </w:pPr>
            <w:r w:rsidRPr="00882E50">
              <w:rPr>
                <w:rFonts w:eastAsia="Helvetica" w:cs="Calibri"/>
                <w:spacing w:val="-1"/>
                <w:sz w:val="20"/>
                <w:szCs w:val="20"/>
              </w:rPr>
              <w:t>Elementi di elettronica di un robot</w:t>
            </w:r>
          </w:p>
          <w:p w:rsidR="00B05E47" w:rsidRPr="00882E50" w:rsidRDefault="00B05E47" w:rsidP="00B135C6">
            <w:pPr>
              <w:ind w:left="34"/>
              <w:jc w:val="both"/>
              <w:rPr>
                <w:rFonts w:eastAsia="Helvetica" w:cs="Calibri"/>
                <w:spacing w:val="-1"/>
                <w:sz w:val="20"/>
                <w:szCs w:val="20"/>
              </w:rPr>
            </w:pPr>
            <w:r w:rsidRPr="00882E50">
              <w:rPr>
                <w:rFonts w:eastAsia="Helvetica" w:cs="Calibri"/>
                <w:spacing w:val="-1"/>
                <w:sz w:val="20"/>
                <w:szCs w:val="20"/>
              </w:rPr>
              <w:t>Elementi di programmazione di un robot</w:t>
            </w:r>
          </w:p>
          <w:p w:rsidR="00B05E47" w:rsidRPr="00882E50" w:rsidRDefault="00B05E47" w:rsidP="00B135C6">
            <w:pPr>
              <w:ind w:left="34"/>
              <w:jc w:val="both"/>
              <w:rPr>
                <w:rFonts w:eastAsia="Helvetica" w:cs="Calibri"/>
                <w:spacing w:val="-1"/>
                <w:sz w:val="20"/>
                <w:szCs w:val="20"/>
              </w:rPr>
            </w:pPr>
            <w:r w:rsidRPr="00882E50">
              <w:rPr>
                <w:rFonts w:eastAsia="Helvetica" w:cs="Calibri"/>
                <w:spacing w:val="-1"/>
                <w:sz w:val="20"/>
                <w:szCs w:val="20"/>
              </w:rPr>
              <w:t>Struttura e funzionalità di un robot “industriale”</w:t>
            </w:r>
          </w:p>
          <w:p w:rsidR="00B05E47" w:rsidRPr="00882E50" w:rsidRDefault="00B05E47" w:rsidP="00B135C6">
            <w:pPr>
              <w:ind w:left="34"/>
              <w:jc w:val="both"/>
              <w:rPr>
                <w:rFonts w:eastAsia="Helvetica" w:cs="Calibri"/>
                <w:spacing w:val="-1"/>
                <w:sz w:val="20"/>
                <w:szCs w:val="20"/>
              </w:rPr>
            </w:pPr>
            <w:r w:rsidRPr="00882E50">
              <w:rPr>
                <w:rFonts w:eastAsia="Helvetica" w:cs="Calibri"/>
                <w:spacing w:val="-1"/>
                <w:sz w:val="20"/>
                <w:szCs w:val="20"/>
              </w:rPr>
              <w:t>Le parti costitutive del robot: architettura – meccanica – elettrica – elettronica - informatica</w:t>
            </w:r>
          </w:p>
          <w:p w:rsidR="00B05E47" w:rsidRPr="00882E50" w:rsidRDefault="00B05E47" w:rsidP="00B135C6">
            <w:pPr>
              <w:ind w:left="34"/>
              <w:jc w:val="both"/>
              <w:rPr>
                <w:rFonts w:eastAsia="Helvetica" w:cs="Calibri"/>
                <w:spacing w:val="-1"/>
                <w:sz w:val="20"/>
                <w:szCs w:val="20"/>
              </w:rPr>
            </w:pPr>
            <w:r w:rsidRPr="00882E50">
              <w:rPr>
                <w:rFonts w:eastAsia="Helvetica" w:cs="Calibri"/>
                <w:spacing w:val="-1"/>
                <w:sz w:val="20"/>
                <w:szCs w:val="20"/>
              </w:rPr>
              <w:t>Attuatori e sensori</w:t>
            </w:r>
          </w:p>
          <w:p w:rsidR="00B05E47" w:rsidRPr="00882E50" w:rsidRDefault="00B05E47" w:rsidP="00B135C6">
            <w:pPr>
              <w:ind w:left="34"/>
              <w:jc w:val="both"/>
              <w:rPr>
                <w:rFonts w:eastAsia="Helvetica" w:cs="Calibri"/>
                <w:spacing w:val="-1"/>
                <w:sz w:val="20"/>
                <w:szCs w:val="20"/>
              </w:rPr>
            </w:pPr>
            <w:r w:rsidRPr="00882E50">
              <w:rPr>
                <w:rFonts w:eastAsia="Helvetica" w:cs="Calibri"/>
                <w:spacing w:val="-1"/>
                <w:sz w:val="20"/>
                <w:szCs w:val="20"/>
              </w:rPr>
              <w:t>Elettronica e programmazione del robot</w:t>
            </w:r>
          </w:p>
          <w:p w:rsidR="00B05E47" w:rsidRPr="00882E50" w:rsidRDefault="00B05E47" w:rsidP="00B135C6">
            <w:pPr>
              <w:ind w:left="34"/>
              <w:jc w:val="both"/>
              <w:rPr>
                <w:rFonts w:eastAsia="Helvetica" w:cs="Calibri"/>
                <w:spacing w:val="-1"/>
                <w:sz w:val="20"/>
                <w:szCs w:val="20"/>
              </w:rPr>
            </w:pPr>
            <w:r w:rsidRPr="00882E50">
              <w:rPr>
                <w:rFonts w:eastAsia="Helvetica" w:cs="Calibri"/>
                <w:spacing w:val="-1"/>
                <w:sz w:val="20"/>
                <w:szCs w:val="20"/>
              </w:rPr>
              <w:t>Assemblaggio di un robot didattico</w:t>
            </w:r>
          </w:p>
          <w:p w:rsidR="00B05E47" w:rsidRPr="00882E50" w:rsidRDefault="00B05E47" w:rsidP="00B135C6">
            <w:pPr>
              <w:ind w:left="34"/>
              <w:jc w:val="both"/>
              <w:rPr>
                <w:rFonts w:eastAsia="Helvetica" w:cs="Calibri"/>
                <w:spacing w:val="-1"/>
                <w:sz w:val="20"/>
                <w:szCs w:val="20"/>
              </w:rPr>
            </w:pPr>
            <w:r w:rsidRPr="00882E50">
              <w:rPr>
                <w:rFonts w:eastAsia="Helvetica" w:cs="Calibri"/>
                <w:spacing w:val="-1"/>
                <w:sz w:val="20"/>
                <w:szCs w:val="20"/>
              </w:rPr>
              <w:t>Funzionalità di un robot</w:t>
            </w:r>
          </w:p>
          <w:p w:rsidR="00B05E47" w:rsidRPr="00882E50" w:rsidRDefault="00B05E47" w:rsidP="00B135C6">
            <w:pPr>
              <w:ind w:left="34"/>
              <w:jc w:val="both"/>
              <w:rPr>
                <w:rFonts w:eastAsia="Helvetica" w:cs="Calibri"/>
                <w:spacing w:val="-1"/>
                <w:sz w:val="20"/>
                <w:szCs w:val="20"/>
              </w:rPr>
            </w:pPr>
            <w:r w:rsidRPr="00882E50">
              <w:rPr>
                <w:rFonts w:eastAsia="Helvetica" w:cs="Calibri"/>
                <w:spacing w:val="-1"/>
                <w:sz w:val="20"/>
                <w:szCs w:val="20"/>
              </w:rPr>
              <w:t xml:space="preserve">Costruzione e modellazione dei </w:t>
            </w:r>
            <w:proofErr w:type="spellStart"/>
            <w:r w:rsidRPr="00882E50">
              <w:rPr>
                <w:rFonts w:eastAsia="Helvetica" w:cs="Calibri"/>
                <w:spacing w:val="-1"/>
                <w:sz w:val="20"/>
                <w:szCs w:val="20"/>
              </w:rPr>
              <w:t>tools</w:t>
            </w:r>
            <w:proofErr w:type="spellEnd"/>
          </w:p>
          <w:p w:rsidR="00B05E47" w:rsidRPr="00882E50" w:rsidRDefault="00B05E47" w:rsidP="00B135C6">
            <w:pPr>
              <w:ind w:left="34"/>
              <w:jc w:val="both"/>
              <w:rPr>
                <w:rFonts w:eastAsia="Helvetica" w:cs="Calibri"/>
                <w:spacing w:val="-1"/>
                <w:sz w:val="20"/>
                <w:szCs w:val="20"/>
              </w:rPr>
            </w:pPr>
            <w:r w:rsidRPr="00882E50">
              <w:rPr>
                <w:rFonts w:eastAsia="Helvetica" w:cs="Calibri"/>
                <w:spacing w:val="-1"/>
                <w:sz w:val="20"/>
                <w:szCs w:val="20"/>
              </w:rPr>
              <w:t>Elementi di programmazione delle funzioni del robot e relativo utilizzo</w:t>
            </w:r>
          </w:p>
          <w:p w:rsidR="00B05E47" w:rsidRPr="00882E50" w:rsidRDefault="00B05E47" w:rsidP="00B135C6">
            <w:pPr>
              <w:ind w:left="34"/>
              <w:jc w:val="both"/>
              <w:rPr>
                <w:rFonts w:eastAsia="Helvetica" w:cs="Calibri"/>
                <w:spacing w:val="-1"/>
                <w:sz w:val="20"/>
                <w:szCs w:val="20"/>
              </w:rPr>
            </w:pPr>
            <w:r w:rsidRPr="00882E50">
              <w:rPr>
                <w:rFonts w:eastAsia="Helvetica" w:cs="Calibri"/>
                <w:spacing w:val="-1"/>
                <w:sz w:val="20"/>
                <w:szCs w:val="20"/>
              </w:rPr>
              <w:t>Realizzazione di movimenti su percorsi</w:t>
            </w:r>
          </w:p>
          <w:p w:rsidR="00B05E47" w:rsidRPr="00882E50" w:rsidRDefault="00B05E47" w:rsidP="00B135C6">
            <w:pPr>
              <w:ind w:left="34"/>
              <w:jc w:val="both"/>
              <w:rPr>
                <w:rFonts w:cstheme="minorHAnsi"/>
              </w:rPr>
            </w:pPr>
            <w:r w:rsidRPr="00882E50">
              <w:rPr>
                <w:rFonts w:eastAsia="Helvetica" w:cs="Calibri"/>
                <w:spacing w:val="-1"/>
                <w:sz w:val="20"/>
                <w:szCs w:val="20"/>
              </w:rPr>
              <w:t>Realizzazione di interazioni con l'ambiente</w:t>
            </w:r>
          </w:p>
          <w:p w:rsidR="00B05E47" w:rsidRDefault="00B05E47" w:rsidP="00B135C6">
            <w:pPr>
              <w:jc w:val="center"/>
              <w:rPr>
                <w:rFonts w:eastAsia="Calibri" w:cs="Calibri"/>
                <w:highlight w:val="yellow"/>
              </w:rPr>
            </w:pPr>
          </w:p>
        </w:tc>
        <w:tc>
          <w:tcPr>
            <w:tcW w:w="2220" w:type="dxa"/>
            <w:vAlign w:val="center"/>
          </w:tcPr>
          <w:p w:rsidR="00B05E47" w:rsidRPr="000B7BF1" w:rsidRDefault="00B05E47" w:rsidP="000B7BF1">
            <w:pPr>
              <w:jc w:val="center"/>
              <w:rPr>
                <w:rFonts w:asciiTheme="minorHAnsi" w:hAnsiTheme="minorHAnsi" w:cstheme="minorHAnsi"/>
              </w:rPr>
            </w:pPr>
            <w:r w:rsidRPr="000B7BF1">
              <w:rPr>
                <w:rFonts w:asciiTheme="minorHAnsi" w:hAnsiTheme="minorHAnsi" w:cstheme="minorHAnsi"/>
              </w:rPr>
              <w:t>IIS “E. FERMI” SARNO</w:t>
            </w:r>
          </w:p>
        </w:tc>
        <w:tc>
          <w:tcPr>
            <w:tcW w:w="1066" w:type="dxa"/>
            <w:vAlign w:val="center"/>
          </w:tcPr>
          <w:p w:rsidR="00B05E47" w:rsidRDefault="00B05E47" w:rsidP="00B135C6">
            <w:pPr>
              <w:jc w:val="center"/>
              <w:rPr>
                <w:rFonts w:ascii="Times New Roman" w:hAnsi="Times New Roman"/>
                <w:sz w:val="18"/>
                <w:szCs w:val="18"/>
              </w:rPr>
            </w:pPr>
            <w:r>
              <w:rPr>
                <w:rFonts w:ascii="Times New Roman" w:hAnsi="Times New Roman"/>
                <w:sz w:val="18"/>
                <w:szCs w:val="18"/>
              </w:rPr>
              <w:t>30</w:t>
            </w:r>
          </w:p>
        </w:tc>
        <w:tc>
          <w:tcPr>
            <w:tcW w:w="1418" w:type="dxa"/>
            <w:vAlign w:val="center"/>
          </w:tcPr>
          <w:p w:rsidR="00B05E47" w:rsidRPr="001D011B" w:rsidRDefault="00B05E47" w:rsidP="00B135C6">
            <w:pPr>
              <w:jc w:val="center"/>
              <w:rPr>
                <w:rFonts w:ascii="Times New Roman" w:hAnsi="Times New Roman"/>
                <w:sz w:val="18"/>
                <w:szCs w:val="18"/>
              </w:rPr>
            </w:pPr>
            <w:r w:rsidRPr="001D011B">
              <w:rPr>
                <w:rFonts w:ascii="Times New Roman" w:hAnsi="Times New Roman"/>
                <w:sz w:val="18"/>
                <w:szCs w:val="18"/>
              </w:rPr>
              <w:t>25</w:t>
            </w:r>
          </w:p>
        </w:tc>
      </w:tr>
      <w:tr w:rsidR="00B05E47" w:rsidTr="00B135C6">
        <w:trPr>
          <w:trHeight w:val="460"/>
        </w:trPr>
        <w:tc>
          <w:tcPr>
            <w:tcW w:w="1385" w:type="dxa"/>
            <w:vAlign w:val="center"/>
          </w:tcPr>
          <w:p w:rsidR="00B05E47" w:rsidRDefault="00B05E47" w:rsidP="00B135C6">
            <w:pPr>
              <w:spacing w:line="229" w:lineRule="auto"/>
              <w:ind w:left="143" w:right="131"/>
              <w:jc w:val="center"/>
              <w:rPr>
                <w:rFonts w:ascii="Arial" w:eastAsia="Arial" w:hAnsi="Arial" w:cs="Arial"/>
                <w:b/>
                <w:sz w:val="20"/>
                <w:szCs w:val="20"/>
              </w:rPr>
            </w:pPr>
            <w:r>
              <w:rPr>
                <w:rFonts w:ascii="Arial" w:eastAsia="Arial" w:hAnsi="Arial" w:cs="Arial"/>
                <w:b/>
                <w:sz w:val="20"/>
                <w:szCs w:val="20"/>
              </w:rPr>
              <w:t>MODULO 2</w:t>
            </w:r>
          </w:p>
        </w:tc>
        <w:tc>
          <w:tcPr>
            <w:tcW w:w="3449" w:type="dxa"/>
          </w:tcPr>
          <w:p w:rsidR="00B05E47" w:rsidRPr="00025006" w:rsidRDefault="00B05E47" w:rsidP="00025006">
            <w:pPr>
              <w:ind w:left="34"/>
              <w:jc w:val="center"/>
              <w:rPr>
                <w:rFonts w:eastAsia="Helvetica" w:cs="Calibri"/>
                <w:spacing w:val="-1"/>
                <w:sz w:val="18"/>
                <w:szCs w:val="18"/>
              </w:rPr>
            </w:pPr>
            <w:r w:rsidRPr="00025006">
              <w:rPr>
                <w:rFonts w:eastAsia="Helvetica" w:cs="Calibri"/>
                <w:spacing w:val="-1"/>
                <w:sz w:val="18"/>
                <w:szCs w:val="18"/>
              </w:rPr>
              <w:t>COSTRUIAMO UN MONDO IN 3D FOR TEENS</w:t>
            </w:r>
          </w:p>
          <w:p w:rsidR="00B05E47" w:rsidRPr="00882E50" w:rsidRDefault="00B05E47" w:rsidP="00B135C6">
            <w:pPr>
              <w:ind w:left="34"/>
              <w:jc w:val="both"/>
              <w:rPr>
                <w:rFonts w:eastAsia="Helvetica" w:cs="Calibri"/>
                <w:spacing w:val="-1"/>
                <w:sz w:val="20"/>
                <w:szCs w:val="20"/>
              </w:rPr>
            </w:pPr>
            <w:r w:rsidRPr="00882E50">
              <w:rPr>
                <w:rFonts w:eastAsia="Helvetica" w:cs="Calibri"/>
                <w:spacing w:val="-1"/>
                <w:sz w:val="20"/>
                <w:szCs w:val="20"/>
              </w:rPr>
              <w:t xml:space="preserve">Tecniche, strumenti e </w:t>
            </w:r>
            <w:proofErr w:type="spellStart"/>
            <w:r w:rsidRPr="00882E50">
              <w:rPr>
                <w:rFonts w:eastAsia="Helvetica" w:cs="Calibri"/>
                <w:spacing w:val="-1"/>
                <w:sz w:val="20"/>
                <w:szCs w:val="20"/>
              </w:rPr>
              <w:t>finalita'</w:t>
            </w:r>
            <w:proofErr w:type="spellEnd"/>
            <w:r w:rsidRPr="00882E50">
              <w:rPr>
                <w:rFonts w:eastAsia="Helvetica" w:cs="Calibri"/>
                <w:spacing w:val="-1"/>
                <w:sz w:val="20"/>
                <w:szCs w:val="20"/>
              </w:rPr>
              <w:t xml:space="preserve"> di utilizzo della stampa 3d</w:t>
            </w:r>
          </w:p>
          <w:p w:rsidR="00B05E47" w:rsidRPr="00882E50" w:rsidRDefault="00B05E47" w:rsidP="00B135C6">
            <w:pPr>
              <w:ind w:left="34"/>
              <w:jc w:val="both"/>
              <w:rPr>
                <w:rFonts w:eastAsia="Helvetica" w:cs="Calibri"/>
                <w:spacing w:val="-1"/>
                <w:sz w:val="20"/>
                <w:szCs w:val="20"/>
              </w:rPr>
            </w:pPr>
            <w:r w:rsidRPr="00882E50">
              <w:rPr>
                <w:rFonts w:eastAsia="Helvetica" w:cs="Calibri"/>
                <w:spacing w:val="-1"/>
                <w:sz w:val="20"/>
                <w:szCs w:val="20"/>
              </w:rPr>
              <w:t>Terminologia settoriale</w:t>
            </w:r>
          </w:p>
          <w:p w:rsidR="00B05E47" w:rsidRPr="00882E50" w:rsidRDefault="00B05E47" w:rsidP="00B135C6">
            <w:pPr>
              <w:ind w:left="34"/>
              <w:jc w:val="both"/>
              <w:rPr>
                <w:rFonts w:eastAsia="Helvetica" w:cs="Calibri"/>
                <w:spacing w:val="-1"/>
                <w:sz w:val="20"/>
                <w:szCs w:val="20"/>
              </w:rPr>
            </w:pPr>
            <w:r w:rsidRPr="00882E50">
              <w:rPr>
                <w:rFonts w:eastAsia="Helvetica" w:cs="Calibri"/>
                <w:spacing w:val="-1"/>
                <w:sz w:val="20"/>
                <w:szCs w:val="20"/>
              </w:rPr>
              <w:t xml:space="preserve">Conoscenza del  </w:t>
            </w:r>
            <w:proofErr w:type="spellStart"/>
            <w:r w:rsidRPr="00882E50">
              <w:rPr>
                <w:rFonts w:eastAsia="Helvetica" w:cs="Calibri"/>
                <w:spacing w:val="-1"/>
                <w:sz w:val="20"/>
                <w:szCs w:val="20"/>
              </w:rPr>
              <w:t>makerspace</w:t>
            </w:r>
            <w:proofErr w:type="spellEnd"/>
          </w:p>
          <w:p w:rsidR="00B05E47" w:rsidRPr="00882E50" w:rsidRDefault="00B05E47" w:rsidP="00B135C6">
            <w:pPr>
              <w:ind w:left="34"/>
              <w:jc w:val="both"/>
              <w:rPr>
                <w:rFonts w:eastAsia="Helvetica" w:cs="Calibri"/>
                <w:spacing w:val="-1"/>
                <w:sz w:val="20"/>
                <w:szCs w:val="20"/>
              </w:rPr>
            </w:pPr>
            <w:r w:rsidRPr="00882E50">
              <w:rPr>
                <w:rFonts w:eastAsia="Helvetica" w:cs="Calibri"/>
                <w:spacing w:val="-1"/>
                <w:sz w:val="20"/>
                <w:szCs w:val="20"/>
              </w:rPr>
              <w:t>Principi e tecniche di modellazione</w:t>
            </w:r>
          </w:p>
          <w:p w:rsidR="00B05E47" w:rsidRPr="00882E50" w:rsidRDefault="00B05E47" w:rsidP="00B135C6">
            <w:pPr>
              <w:ind w:left="34"/>
              <w:jc w:val="both"/>
              <w:rPr>
                <w:rFonts w:eastAsia="Helvetica" w:cs="Calibri"/>
                <w:spacing w:val="-1"/>
                <w:sz w:val="20"/>
                <w:szCs w:val="20"/>
              </w:rPr>
            </w:pPr>
            <w:r w:rsidRPr="00882E50">
              <w:rPr>
                <w:rFonts w:eastAsia="Helvetica" w:cs="Calibri"/>
                <w:spacing w:val="-1"/>
                <w:sz w:val="20"/>
                <w:szCs w:val="20"/>
              </w:rPr>
              <w:t>La prototipazione rapida</w:t>
            </w:r>
          </w:p>
          <w:p w:rsidR="00B05E47" w:rsidRPr="00882E50" w:rsidRDefault="00B05E47" w:rsidP="00B135C6">
            <w:pPr>
              <w:ind w:left="34"/>
              <w:jc w:val="both"/>
              <w:rPr>
                <w:rFonts w:eastAsia="Helvetica" w:cs="Calibri"/>
                <w:spacing w:val="-1"/>
                <w:sz w:val="20"/>
                <w:szCs w:val="20"/>
              </w:rPr>
            </w:pPr>
            <w:r w:rsidRPr="00882E50">
              <w:rPr>
                <w:rFonts w:eastAsia="Helvetica" w:cs="Calibri"/>
                <w:spacing w:val="-1"/>
                <w:sz w:val="20"/>
                <w:szCs w:val="20"/>
              </w:rPr>
              <w:t xml:space="preserve">Dall'idea alla realizzazione: utilizzo di software </w:t>
            </w:r>
            <w:proofErr w:type="spellStart"/>
            <w:r w:rsidRPr="00882E50">
              <w:rPr>
                <w:rFonts w:eastAsia="Helvetica" w:cs="Calibri"/>
                <w:spacing w:val="-1"/>
                <w:sz w:val="20"/>
                <w:szCs w:val="20"/>
              </w:rPr>
              <w:t>speficifi</w:t>
            </w:r>
            <w:proofErr w:type="spellEnd"/>
            <w:r w:rsidRPr="00882E50">
              <w:rPr>
                <w:rFonts w:eastAsia="Helvetica" w:cs="Calibri"/>
                <w:spacing w:val="-1"/>
                <w:sz w:val="20"/>
                <w:szCs w:val="20"/>
              </w:rPr>
              <w:t xml:space="preserve"> (</w:t>
            </w:r>
            <w:proofErr w:type="spellStart"/>
            <w:r w:rsidRPr="00882E50">
              <w:rPr>
                <w:rFonts w:eastAsia="Helvetica" w:cs="Calibri"/>
                <w:spacing w:val="-1"/>
                <w:sz w:val="20"/>
                <w:szCs w:val="20"/>
              </w:rPr>
              <w:t>bim</w:t>
            </w:r>
            <w:proofErr w:type="spellEnd"/>
            <w:r w:rsidRPr="00882E50">
              <w:rPr>
                <w:rFonts w:eastAsia="Helvetica" w:cs="Calibri"/>
                <w:spacing w:val="-1"/>
                <w:sz w:val="20"/>
                <w:szCs w:val="20"/>
              </w:rPr>
              <w:t xml:space="preserve">, </w:t>
            </w:r>
            <w:proofErr w:type="spellStart"/>
            <w:r w:rsidRPr="00882E50">
              <w:rPr>
                <w:rFonts w:eastAsia="Helvetica" w:cs="Calibri"/>
                <w:spacing w:val="-1"/>
                <w:sz w:val="20"/>
                <w:szCs w:val="20"/>
              </w:rPr>
              <w:t>cad</w:t>
            </w:r>
            <w:proofErr w:type="spellEnd"/>
            <w:r w:rsidRPr="00882E50">
              <w:rPr>
                <w:rFonts w:eastAsia="Helvetica" w:cs="Calibri"/>
                <w:spacing w:val="-1"/>
                <w:sz w:val="20"/>
                <w:szCs w:val="20"/>
              </w:rPr>
              <w:t xml:space="preserve">, </w:t>
            </w:r>
            <w:proofErr w:type="spellStart"/>
            <w:r w:rsidRPr="00882E50">
              <w:rPr>
                <w:rFonts w:eastAsia="Helvetica" w:cs="Calibri"/>
                <w:spacing w:val="-1"/>
                <w:sz w:val="20"/>
                <w:szCs w:val="20"/>
              </w:rPr>
              <w:t>rendering</w:t>
            </w:r>
            <w:proofErr w:type="spellEnd"/>
            <w:r w:rsidRPr="00882E50">
              <w:rPr>
                <w:rFonts w:eastAsia="Helvetica" w:cs="Calibri"/>
                <w:spacing w:val="-1"/>
                <w:sz w:val="20"/>
                <w:szCs w:val="20"/>
              </w:rPr>
              <w:t>)</w:t>
            </w:r>
          </w:p>
          <w:p w:rsidR="00B05E47" w:rsidRPr="00882E50" w:rsidRDefault="00B05E47" w:rsidP="00B135C6">
            <w:pPr>
              <w:ind w:left="34"/>
              <w:jc w:val="both"/>
              <w:rPr>
                <w:rFonts w:eastAsia="Helvetica" w:cs="Calibri"/>
                <w:spacing w:val="-1"/>
                <w:sz w:val="20"/>
                <w:szCs w:val="20"/>
              </w:rPr>
            </w:pPr>
            <w:r w:rsidRPr="00882E50">
              <w:rPr>
                <w:rFonts w:eastAsia="Helvetica" w:cs="Calibri"/>
                <w:spacing w:val="-1"/>
                <w:sz w:val="20"/>
                <w:szCs w:val="20"/>
              </w:rPr>
              <w:t xml:space="preserve">Il software di modellazione solida </w:t>
            </w:r>
          </w:p>
          <w:p w:rsidR="00B05E47" w:rsidRPr="00882E50" w:rsidRDefault="00B05E47" w:rsidP="00B135C6">
            <w:pPr>
              <w:ind w:left="34"/>
              <w:jc w:val="both"/>
              <w:rPr>
                <w:rFonts w:eastAsia="Helvetica" w:cs="Calibri"/>
                <w:spacing w:val="-1"/>
                <w:sz w:val="20"/>
                <w:szCs w:val="20"/>
              </w:rPr>
            </w:pPr>
            <w:r w:rsidRPr="00882E50">
              <w:rPr>
                <w:rFonts w:eastAsia="Helvetica" w:cs="Calibri"/>
                <w:spacing w:val="-1"/>
                <w:sz w:val="20"/>
                <w:szCs w:val="20"/>
              </w:rPr>
              <w:lastRenderedPageBreak/>
              <w:t>Gestione dei comandi base e interfaccia del programma</w:t>
            </w:r>
          </w:p>
          <w:p w:rsidR="00B05E47" w:rsidRPr="00882E50" w:rsidRDefault="00B05E47" w:rsidP="00B135C6">
            <w:pPr>
              <w:ind w:left="34"/>
              <w:jc w:val="both"/>
              <w:rPr>
                <w:rFonts w:eastAsia="Helvetica" w:cs="Calibri"/>
                <w:spacing w:val="-1"/>
                <w:sz w:val="20"/>
                <w:szCs w:val="20"/>
              </w:rPr>
            </w:pPr>
            <w:r w:rsidRPr="00882E50">
              <w:rPr>
                <w:rFonts w:eastAsia="Helvetica" w:cs="Calibri"/>
                <w:spacing w:val="-1"/>
                <w:sz w:val="20"/>
                <w:szCs w:val="20"/>
              </w:rPr>
              <w:t>Funzioni di modellazione</w:t>
            </w:r>
          </w:p>
          <w:p w:rsidR="00B05E47" w:rsidRPr="00882E50" w:rsidRDefault="00B05E47" w:rsidP="00B135C6">
            <w:pPr>
              <w:ind w:left="34"/>
              <w:jc w:val="both"/>
              <w:rPr>
                <w:rFonts w:eastAsia="Helvetica" w:cs="Calibri"/>
                <w:spacing w:val="-1"/>
                <w:sz w:val="20"/>
                <w:szCs w:val="20"/>
              </w:rPr>
            </w:pPr>
            <w:r w:rsidRPr="00882E50">
              <w:rPr>
                <w:rFonts w:eastAsia="Helvetica" w:cs="Calibri"/>
                <w:spacing w:val="-1"/>
                <w:sz w:val="20"/>
                <w:szCs w:val="20"/>
              </w:rPr>
              <w:t xml:space="preserve"> </w:t>
            </w:r>
            <w:proofErr w:type="spellStart"/>
            <w:r w:rsidRPr="00882E50">
              <w:rPr>
                <w:rFonts w:eastAsia="Helvetica" w:cs="Calibri"/>
                <w:spacing w:val="-1"/>
                <w:sz w:val="20"/>
                <w:szCs w:val="20"/>
              </w:rPr>
              <w:t>layer</w:t>
            </w:r>
            <w:proofErr w:type="spellEnd"/>
            <w:r w:rsidRPr="00882E50">
              <w:rPr>
                <w:rFonts w:eastAsia="Helvetica" w:cs="Calibri"/>
                <w:spacing w:val="-1"/>
                <w:sz w:val="20"/>
                <w:szCs w:val="20"/>
              </w:rPr>
              <w:t xml:space="preserve"> e varie funzioni, importare ed esportare file 3d</w:t>
            </w:r>
          </w:p>
          <w:p w:rsidR="00B05E47" w:rsidRPr="00882E50" w:rsidRDefault="00B05E47" w:rsidP="00B135C6">
            <w:pPr>
              <w:ind w:left="34"/>
              <w:jc w:val="both"/>
              <w:rPr>
                <w:rFonts w:eastAsia="Helvetica" w:cs="Calibri"/>
                <w:spacing w:val="-1"/>
                <w:sz w:val="20"/>
                <w:szCs w:val="20"/>
              </w:rPr>
            </w:pPr>
            <w:r w:rsidRPr="00882E50">
              <w:rPr>
                <w:rFonts w:eastAsia="Helvetica" w:cs="Calibri"/>
                <w:spacing w:val="-1"/>
                <w:sz w:val="20"/>
                <w:szCs w:val="20"/>
              </w:rPr>
              <w:t xml:space="preserve">Utilizzo degli </w:t>
            </w:r>
            <w:proofErr w:type="spellStart"/>
            <w:r w:rsidRPr="00882E50">
              <w:rPr>
                <w:rFonts w:eastAsia="Helvetica" w:cs="Calibri"/>
                <w:spacing w:val="-1"/>
                <w:sz w:val="20"/>
                <w:szCs w:val="20"/>
              </w:rPr>
              <w:t>slicer</w:t>
            </w:r>
            <w:proofErr w:type="spellEnd"/>
            <w:r w:rsidRPr="00882E50">
              <w:rPr>
                <w:rFonts w:eastAsia="Helvetica" w:cs="Calibri"/>
                <w:spacing w:val="-1"/>
                <w:sz w:val="20"/>
                <w:szCs w:val="20"/>
              </w:rPr>
              <w:t xml:space="preserve"> </w:t>
            </w:r>
          </w:p>
          <w:p w:rsidR="00B05E47" w:rsidRPr="00882E50" w:rsidRDefault="00B05E47" w:rsidP="00B135C6">
            <w:pPr>
              <w:ind w:left="34"/>
              <w:jc w:val="both"/>
              <w:rPr>
                <w:rFonts w:eastAsia="Helvetica" w:cs="Calibri"/>
                <w:spacing w:val="-1"/>
                <w:sz w:val="20"/>
                <w:szCs w:val="20"/>
              </w:rPr>
            </w:pPr>
            <w:r w:rsidRPr="00882E50">
              <w:rPr>
                <w:rFonts w:eastAsia="Helvetica" w:cs="Calibri"/>
                <w:spacing w:val="-1"/>
                <w:sz w:val="20"/>
                <w:szCs w:val="20"/>
              </w:rPr>
              <w:t xml:space="preserve">Posizionamento, </w:t>
            </w:r>
            <w:proofErr w:type="spellStart"/>
            <w:r w:rsidRPr="00882E50">
              <w:rPr>
                <w:rFonts w:eastAsia="Helvetica" w:cs="Calibri"/>
                <w:spacing w:val="-1"/>
                <w:sz w:val="20"/>
                <w:szCs w:val="20"/>
              </w:rPr>
              <w:t>rotazone</w:t>
            </w:r>
            <w:proofErr w:type="spellEnd"/>
            <w:r w:rsidRPr="00882E50">
              <w:rPr>
                <w:rFonts w:eastAsia="Helvetica" w:cs="Calibri"/>
                <w:spacing w:val="-1"/>
                <w:sz w:val="20"/>
                <w:szCs w:val="20"/>
              </w:rPr>
              <w:t xml:space="preserve"> e </w:t>
            </w:r>
            <w:proofErr w:type="spellStart"/>
            <w:r w:rsidRPr="00882E50">
              <w:rPr>
                <w:rFonts w:eastAsia="Helvetica" w:cs="Calibri"/>
                <w:spacing w:val="-1"/>
                <w:sz w:val="20"/>
                <w:szCs w:val="20"/>
              </w:rPr>
              <w:t>scalatura</w:t>
            </w:r>
            <w:proofErr w:type="spellEnd"/>
            <w:r w:rsidRPr="00882E50">
              <w:rPr>
                <w:rFonts w:eastAsia="Helvetica" w:cs="Calibri"/>
                <w:spacing w:val="-1"/>
                <w:sz w:val="20"/>
                <w:szCs w:val="20"/>
              </w:rPr>
              <w:t xml:space="preserve"> del modello 3d sul piano di lavoro della stampante</w:t>
            </w:r>
          </w:p>
          <w:p w:rsidR="00B05E47" w:rsidRPr="00882E50" w:rsidRDefault="00B05E47" w:rsidP="00B135C6">
            <w:pPr>
              <w:ind w:left="34"/>
              <w:jc w:val="both"/>
              <w:rPr>
                <w:rFonts w:eastAsia="Helvetica" w:cs="Calibri"/>
                <w:spacing w:val="-1"/>
                <w:sz w:val="20"/>
                <w:szCs w:val="20"/>
              </w:rPr>
            </w:pPr>
            <w:r w:rsidRPr="00882E50">
              <w:rPr>
                <w:rFonts w:eastAsia="Helvetica" w:cs="Calibri"/>
                <w:spacing w:val="-1"/>
                <w:sz w:val="20"/>
                <w:szCs w:val="20"/>
              </w:rPr>
              <w:t xml:space="preserve">Simulazione del processo di </w:t>
            </w:r>
            <w:proofErr w:type="spellStart"/>
            <w:r w:rsidRPr="00882E50">
              <w:rPr>
                <w:rFonts w:eastAsia="Helvetica" w:cs="Calibri"/>
                <w:spacing w:val="-1"/>
                <w:sz w:val="20"/>
                <w:szCs w:val="20"/>
              </w:rPr>
              <w:t>slicing</w:t>
            </w:r>
            <w:proofErr w:type="spellEnd"/>
          </w:p>
          <w:p w:rsidR="00B05E47" w:rsidRPr="00882E50" w:rsidRDefault="00B05E47" w:rsidP="00B135C6">
            <w:pPr>
              <w:ind w:left="34"/>
              <w:jc w:val="both"/>
              <w:rPr>
                <w:rFonts w:eastAsia="Helvetica" w:cs="Calibri"/>
                <w:spacing w:val="-1"/>
                <w:sz w:val="20"/>
                <w:szCs w:val="20"/>
              </w:rPr>
            </w:pPr>
            <w:r w:rsidRPr="00882E50">
              <w:rPr>
                <w:rFonts w:eastAsia="Helvetica" w:cs="Calibri"/>
                <w:spacing w:val="-1"/>
                <w:sz w:val="20"/>
                <w:szCs w:val="20"/>
              </w:rPr>
              <w:t xml:space="preserve"> g- code</w:t>
            </w:r>
          </w:p>
          <w:p w:rsidR="00B05E47" w:rsidRPr="00882E50" w:rsidRDefault="00B05E47" w:rsidP="00B135C6">
            <w:pPr>
              <w:ind w:left="34"/>
              <w:jc w:val="both"/>
              <w:rPr>
                <w:rFonts w:eastAsia="Helvetica" w:cs="Calibri"/>
                <w:spacing w:val="-1"/>
                <w:sz w:val="20"/>
                <w:szCs w:val="20"/>
              </w:rPr>
            </w:pPr>
            <w:r w:rsidRPr="00882E50">
              <w:rPr>
                <w:rFonts w:eastAsia="Helvetica" w:cs="Calibri"/>
                <w:spacing w:val="-1"/>
                <w:sz w:val="20"/>
                <w:szCs w:val="20"/>
              </w:rPr>
              <w:t>Trasmissione dei dati dall'applicazione di gestione alla stampante 3d</w:t>
            </w:r>
          </w:p>
          <w:p w:rsidR="00B05E47" w:rsidRPr="00882E50" w:rsidRDefault="00B05E47" w:rsidP="00B135C6">
            <w:pPr>
              <w:ind w:left="34"/>
              <w:jc w:val="both"/>
              <w:rPr>
                <w:rFonts w:eastAsia="Helvetica" w:cs="Calibri"/>
                <w:spacing w:val="-1"/>
                <w:sz w:val="20"/>
                <w:szCs w:val="20"/>
              </w:rPr>
            </w:pPr>
            <w:r w:rsidRPr="00882E50">
              <w:rPr>
                <w:rFonts w:eastAsia="Helvetica" w:cs="Calibri"/>
                <w:spacing w:val="-1"/>
                <w:sz w:val="20"/>
                <w:szCs w:val="20"/>
              </w:rPr>
              <w:t>Ottimizzazione ed esportazione dei modelli per la stampa 3d</w:t>
            </w:r>
          </w:p>
          <w:p w:rsidR="00B05E47" w:rsidRPr="00882E50" w:rsidRDefault="00B05E47" w:rsidP="00B135C6">
            <w:pPr>
              <w:ind w:left="34"/>
              <w:jc w:val="both"/>
              <w:rPr>
                <w:rFonts w:eastAsia="Helvetica" w:cs="Calibri"/>
                <w:spacing w:val="-1"/>
                <w:sz w:val="20"/>
                <w:szCs w:val="20"/>
              </w:rPr>
            </w:pPr>
            <w:r w:rsidRPr="00882E50">
              <w:rPr>
                <w:rFonts w:eastAsia="Helvetica" w:cs="Calibri"/>
                <w:spacing w:val="-1"/>
                <w:sz w:val="20"/>
                <w:szCs w:val="20"/>
              </w:rPr>
              <w:t xml:space="preserve">Impostazione dei parametri macchina per la stampa 3d sulla base dei materiali da utilizzare (temperatura, posizione della testina di stampa, profondità di </w:t>
            </w:r>
            <w:proofErr w:type="spellStart"/>
            <w:r w:rsidRPr="00882E50">
              <w:rPr>
                <w:rFonts w:eastAsia="Helvetica" w:cs="Calibri"/>
                <w:spacing w:val="-1"/>
                <w:sz w:val="20"/>
                <w:szCs w:val="20"/>
              </w:rPr>
              <w:t>slicing</w:t>
            </w:r>
            <w:proofErr w:type="spellEnd"/>
            <w:r w:rsidRPr="00882E50">
              <w:rPr>
                <w:rFonts w:eastAsia="Helvetica" w:cs="Calibri"/>
                <w:spacing w:val="-1"/>
                <w:sz w:val="20"/>
                <w:szCs w:val="20"/>
              </w:rPr>
              <w:t>, ecc.).</w:t>
            </w:r>
          </w:p>
          <w:p w:rsidR="00B05E47" w:rsidRDefault="00B05E47" w:rsidP="00B135C6">
            <w:pPr>
              <w:jc w:val="center"/>
              <w:rPr>
                <w:highlight w:val="yellow"/>
              </w:rPr>
            </w:pPr>
          </w:p>
        </w:tc>
        <w:tc>
          <w:tcPr>
            <w:tcW w:w="2220" w:type="dxa"/>
          </w:tcPr>
          <w:p w:rsidR="000B7BF1" w:rsidRDefault="000B7BF1" w:rsidP="000B7BF1">
            <w:pPr>
              <w:jc w:val="center"/>
              <w:rPr>
                <w:rFonts w:asciiTheme="minorHAnsi" w:hAnsiTheme="minorHAnsi" w:cstheme="minorHAnsi"/>
              </w:rPr>
            </w:pPr>
          </w:p>
          <w:p w:rsidR="000B7BF1" w:rsidRDefault="000B7BF1" w:rsidP="000B7BF1">
            <w:pPr>
              <w:jc w:val="center"/>
              <w:rPr>
                <w:rFonts w:asciiTheme="minorHAnsi" w:hAnsiTheme="minorHAnsi" w:cstheme="minorHAnsi"/>
              </w:rPr>
            </w:pPr>
          </w:p>
          <w:p w:rsidR="000B7BF1" w:rsidRDefault="000B7BF1" w:rsidP="000B7BF1">
            <w:pPr>
              <w:jc w:val="center"/>
              <w:rPr>
                <w:rFonts w:asciiTheme="minorHAnsi" w:hAnsiTheme="minorHAnsi" w:cstheme="minorHAnsi"/>
              </w:rPr>
            </w:pPr>
          </w:p>
          <w:p w:rsidR="000B7BF1" w:rsidRDefault="000B7BF1" w:rsidP="000B7BF1">
            <w:pPr>
              <w:jc w:val="center"/>
              <w:rPr>
                <w:rFonts w:asciiTheme="minorHAnsi" w:hAnsiTheme="minorHAnsi" w:cstheme="minorHAnsi"/>
              </w:rPr>
            </w:pPr>
          </w:p>
          <w:p w:rsidR="00B05E47" w:rsidRPr="000B7BF1" w:rsidRDefault="00B05E47" w:rsidP="000B7BF1">
            <w:pPr>
              <w:jc w:val="center"/>
              <w:rPr>
                <w:rFonts w:asciiTheme="minorHAnsi" w:hAnsiTheme="minorHAnsi" w:cstheme="minorHAnsi"/>
              </w:rPr>
            </w:pPr>
            <w:bookmarkStart w:id="21" w:name="_GoBack"/>
            <w:bookmarkEnd w:id="21"/>
            <w:r w:rsidRPr="000B7BF1">
              <w:rPr>
                <w:rFonts w:asciiTheme="minorHAnsi" w:hAnsiTheme="minorHAnsi" w:cstheme="minorHAnsi"/>
              </w:rPr>
              <w:t>IIS “E. FERMI” SARNO</w:t>
            </w:r>
          </w:p>
        </w:tc>
        <w:tc>
          <w:tcPr>
            <w:tcW w:w="1066" w:type="dxa"/>
            <w:vAlign w:val="center"/>
          </w:tcPr>
          <w:p w:rsidR="00B05E47" w:rsidRDefault="00B05E47" w:rsidP="00B135C6">
            <w:pPr>
              <w:jc w:val="center"/>
              <w:rPr>
                <w:rFonts w:ascii="Times New Roman" w:hAnsi="Times New Roman"/>
                <w:sz w:val="18"/>
                <w:szCs w:val="18"/>
              </w:rPr>
            </w:pPr>
            <w:r>
              <w:rPr>
                <w:rFonts w:ascii="Times New Roman" w:hAnsi="Times New Roman"/>
                <w:sz w:val="18"/>
                <w:szCs w:val="18"/>
              </w:rPr>
              <w:t>30</w:t>
            </w:r>
          </w:p>
        </w:tc>
        <w:tc>
          <w:tcPr>
            <w:tcW w:w="1418" w:type="dxa"/>
            <w:vAlign w:val="center"/>
          </w:tcPr>
          <w:p w:rsidR="00B05E47" w:rsidRPr="001D011B" w:rsidRDefault="00B05E47" w:rsidP="00B135C6">
            <w:pPr>
              <w:jc w:val="center"/>
              <w:rPr>
                <w:rFonts w:ascii="Times New Roman" w:hAnsi="Times New Roman"/>
                <w:sz w:val="18"/>
                <w:szCs w:val="18"/>
              </w:rPr>
            </w:pPr>
            <w:r w:rsidRPr="001D011B">
              <w:rPr>
                <w:rFonts w:ascii="Times New Roman" w:hAnsi="Times New Roman"/>
                <w:sz w:val="18"/>
                <w:szCs w:val="18"/>
              </w:rPr>
              <w:t>25</w:t>
            </w:r>
          </w:p>
        </w:tc>
      </w:tr>
      <w:tr w:rsidR="00B05E47" w:rsidTr="00B135C6">
        <w:trPr>
          <w:trHeight w:val="457"/>
        </w:trPr>
        <w:tc>
          <w:tcPr>
            <w:tcW w:w="1385" w:type="dxa"/>
            <w:vAlign w:val="center"/>
          </w:tcPr>
          <w:p w:rsidR="00B05E47" w:rsidRDefault="00B05E47" w:rsidP="00B135C6">
            <w:pPr>
              <w:spacing w:line="229" w:lineRule="auto"/>
              <w:ind w:left="143" w:right="131"/>
              <w:jc w:val="center"/>
              <w:rPr>
                <w:rFonts w:ascii="Arial" w:eastAsia="Arial" w:hAnsi="Arial" w:cs="Arial"/>
                <w:b/>
                <w:sz w:val="20"/>
                <w:szCs w:val="20"/>
              </w:rPr>
            </w:pPr>
            <w:r>
              <w:rPr>
                <w:rFonts w:ascii="Arial" w:eastAsia="Arial" w:hAnsi="Arial" w:cs="Arial"/>
                <w:b/>
                <w:sz w:val="20"/>
                <w:szCs w:val="20"/>
              </w:rPr>
              <w:lastRenderedPageBreak/>
              <w:t>MODULO 3</w:t>
            </w:r>
          </w:p>
        </w:tc>
        <w:tc>
          <w:tcPr>
            <w:tcW w:w="3449" w:type="dxa"/>
          </w:tcPr>
          <w:p w:rsidR="00B05E47" w:rsidRPr="00B05E47" w:rsidRDefault="00B05E47" w:rsidP="00B135C6">
            <w:pPr>
              <w:jc w:val="center"/>
              <w:rPr>
                <w:rFonts w:eastAsia="Calibri" w:cs="Calibri"/>
                <w:sz w:val="18"/>
                <w:szCs w:val="18"/>
                <w:lang w:val="en-US"/>
              </w:rPr>
            </w:pPr>
            <w:r w:rsidRPr="00B05E47">
              <w:rPr>
                <w:rFonts w:eastAsia="Calibri" w:cs="Calibri"/>
                <w:sz w:val="18"/>
                <w:szCs w:val="18"/>
                <w:lang w:val="en-US"/>
              </w:rPr>
              <w:t>VIRTUAL SCHOOLS FOR TEENS</w:t>
            </w:r>
          </w:p>
          <w:p w:rsidR="00B05E47" w:rsidRPr="00B05E47" w:rsidRDefault="00B05E47" w:rsidP="00B135C6">
            <w:pPr>
              <w:ind w:left="34"/>
              <w:jc w:val="both"/>
              <w:rPr>
                <w:rFonts w:eastAsia="Helvetica" w:cs="Calibri"/>
                <w:spacing w:val="-1"/>
                <w:sz w:val="20"/>
                <w:szCs w:val="20"/>
                <w:lang w:val="en-US"/>
              </w:rPr>
            </w:pPr>
            <w:proofErr w:type="spellStart"/>
            <w:r w:rsidRPr="00B05E47">
              <w:rPr>
                <w:rFonts w:eastAsia="Helvetica" w:cs="Calibri"/>
                <w:spacing w:val="-1"/>
                <w:sz w:val="20"/>
                <w:szCs w:val="20"/>
                <w:lang w:val="en-US"/>
              </w:rPr>
              <w:t>vr</w:t>
            </w:r>
            <w:proofErr w:type="spellEnd"/>
            <w:r w:rsidRPr="00B05E47">
              <w:rPr>
                <w:rFonts w:eastAsia="Helvetica" w:cs="Calibri"/>
                <w:spacing w:val="-1"/>
                <w:sz w:val="20"/>
                <w:szCs w:val="20"/>
                <w:lang w:val="en-US"/>
              </w:rPr>
              <w:t>/</w:t>
            </w:r>
            <w:proofErr w:type="spellStart"/>
            <w:r w:rsidRPr="00B05E47">
              <w:rPr>
                <w:rFonts w:eastAsia="Helvetica" w:cs="Calibri"/>
                <w:spacing w:val="-1"/>
                <w:sz w:val="20"/>
                <w:szCs w:val="20"/>
                <w:lang w:val="en-US"/>
              </w:rPr>
              <w:t>ar</w:t>
            </w:r>
            <w:proofErr w:type="spellEnd"/>
            <w:r w:rsidRPr="00B05E47">
              <w:rPr>
                <w:rFonts w:eastAsia="Helvetica" w:cs="Calibri"/>
                <w:spacing w:val="-1"/>
                <w:sz w:val="20"/>
                <w:szCs w:val="20"/>
                <w:lang w:val="en-US"/>
              </w:rPr>
              <w:t xml:space="preserve">, due </w:t>
            </w:r>
            <w:proofErr w:type="spellStart"/>
            <w:r w:rsidRPr="00B05E47">
              <w:rPr>
                <w:rFonts w:eastAsia="Helvetica" w:cs="Calibri"/>
                <w:spacing w:val="-1"/>
                <w:sz w:val="20"/>
                <w:szCs w:val="20"/>
                <w:lang w:val="en-US"/>
              </w:rPr>
              <w:t>tecnologie</w:t>
            </w:r>
            <w:proofErr w:type="spellEnd"/>
            <w:r w:rsidRPr="00B05E47">
              <w:rPr>
                <w:rFonts w:eastAsia="Helvetica" w:cs="Calibri"/>
                <w:spacing w:val="-1"/>
                <w:sz w:val="20"/>
                <w:szCs w:val="20"/>
                <w:lang w:val="en-US"/>
              </w:rPr>
              <w:t xml:space="preserve"> a </w:t>
            </w:r>
            <w:proofErr w:type="spellStart"/>
            <w:r w:rsidRPr="00B05E47">
              <w:rPr>
                <w:rFonts w:eastAsia="Helvetica" w:cs="Calibri"/>
                <w:spacing w:val="-1"/>
                <w:sz w:val="20"/>
                <w:szCs w:val="20"/>
                <w:lang w:val="en-US"/>
              </w:rPr>
              <w:t>confronto</w:t>
            </w:r>
            <w:proofErr w:type="spellEnd"/>
          </w:p>
          <w:p w:rsidR="00B05E47" w:rsidRPr="00882E50" w:rsidRDefault="00B05E47" w:rsidP="00B135C6">
            <w:pPr>
              <w:ind w:left="34"/>
              <w:jc w:val="both"/>
              <w:rPr>
                <w:rFonts w:eastAsia="Helvetica" w:cs="Calibri"/>
                <w:spacing w:val="-1"/>
                <w:sz w:val="20"/>
                <w:szCs w:val="20"/>
              </w:rPr>
            </w:pPr>
            <w:r w:rsidRPr="00882E50">
              <w:rPr>
                <w:rFonts w:eastAsia="Helvetica" w:cs="Calibri"/>
                <w:spacing w:val="-1"/>
                <w:sz w:val="20"/>
                <w:szCs w:val="20"/>
              </w:rPr>
              <w:t xml:space="preserve">Strumentazione e tecniche di utilizzo </w:t>
            </w:r>
          </w:p>
          <w:p w:rsidR="00B05E47" w:rsidRPr="00882E50" w:rsidRDefault="00B05E47" w:rsidP="00B135C6">
            <w:pPr>
              <w:ind w:left="34"/>
              <w:jc w:val="both"/>
              <w:rPr>
                <w:rFonts w:eastAsia="Helvetica" w:cs="Calibri"/>
                <w:spacing w:val="-1"/>
                <w:sz w:val="20"/>
                <w:szCs w:val="20"/>
              </w:rPr>
            </w:pPr>
            <w:r w:rsidRPr="00882E50">
              <w:rPr>
                <w:rFonts w:eastAsia="Helvetica" w:cs="Calibri"/>
                <w:spacing w:val="-1"/>
                <w:sz w:val="20"/>
                <w:szCs w:val="20"/>
              </w:rPr>
              <w:t xml:space="preserve">Mix </w:t>
            </w:r>
            <w:proofErr w:type="spellStart"/>
            <w:r w:rsidRPr="00882E50">
              <w:rPr>
                <w:rFonts w:eastAsia="Helvetica" w:cs="Calibri"/>
                <w:spacing w:val="-1"/>
                <w:sz w:val="20"/>
                <w:szCs w:val="20"/>
              </w:rPr>
              <w:t>ar</w:t>
            </w:r>
            <w:proofErr w:type="spellEnd"/>
            <w:r w:rsidRPr="00882E50">
              <w:rPr>
                <w:rFonts w:eastAsia="Helvetica" w:cs="Calibri"/>
                <w:spacing w:val="-1"/>
                <w:sz w:val="20"/>
                <w:szCs w:val="20"/>
              </w:rPr>
              <w:t>/</w:t>
            </w:r>
            <w:proofErr w:type="spellStart"/>
            <w:r w:rsidRPr="00882E50">
              <w:rPr>
                <w:rFonts w:eastAsia="Helvetica" w:cs="Calibri"/>
                <w:spacing w:val="-1"/>
                <w:sz w:val="20"/>
                <w:szCs w:val="20"/>
              </w:rPr>
              <w:t>vr</w:t>
            </w:r>
            <w:proofErr w:type="spellEnd"/>
            <w:r w:rsidRPr="00882E50">
              <w:rPr>
                <w:rFonts w:eastAsia="Helvetica" w:cs="Calibri"/>
                <w:spacing w:val="-1"/>
                <w:sz w:val="20"/>
                <w:szCs w:val="20"/>
              </w:rPr>
              <w:t xml:space="preserve">; </w:t>
            </w:r>
            <w:proofErr w:type="spellStart"/>
            <w:r w:rsidRPr="00882E50">
              <w:rPr>
                <w:rFonts w:eastAsia="Helvetica" w:cs="Calibri"/>
                <w:spacing w:val="-1"/>
                <w:sz w:val="20"/>
                <w:szCs w:val="20"/>
              </w:rPr>
              <w:t>how&amp;why</w:t>
            </w:r>
            <w:proofErr w:type="spellEnd"/>
          </w:p>
          <w:p w:rsidR="00B05E47" w:rsidRPr="00882E50" w:rsidRDefault="00B05E47" w:rsidP="00B135C6">
            <w:pPr>
              <w:ind w:left="34"/>
              <w:jc w:val="both"/>
              <w:rPr>
                <w:rFonts w:eastAsia="Helvetica" w:cs="Calibri"/>
                <w:spacing w:val="-1"/>
                <w:sz w:val="20"/>
                <w:szCs w:val="20"/>
              </w:rPr>
            </w:pPr>
            <w:r w:rsidRPr="00882E50">
              <w:rPr>
                <w:rFonts w:eastAsia="Helvetica" w:cs="Calibri"/>
                <w:spacing w:val="-1"/>
                <w:sz w:val="20"/>
                <w:szCs w:val="20"/>
              </w:rPr>
              <w:t xml:space="preserve">Utilizzo dei </w:t>
            </w:r>
            <w:proofErr w:type="spellStart"/>
            <w:r w:rsidRPr="00882E50">
              <w:rPr>
                <w:rFonts w:eastAsia="Helvetica" w:cs="Calibri"/>
                <w:spacing w:val="-1"/>
                <w:sz w:val="20"/>
                <w:szCs w:val="20"/>
              </w:rPr>
              <w:t>tools</w:t>
            </w:r>
            <w:proofErr w:type="spellEnd"/>
            <w:r w:rsidRPr="00882E50">
              <w:rPr>
                <w:rFonts w:eastAsia="Helvetica" w:cs="Calibri"/>
                <w:spacing w:val="-1"/>
                <w:sz w:val="20"/>
                <w:szCs w:val="20"/>
              </w:rPr>
              <w:t xml:space="preserve"> </w:t>
            </w:r>
          </w:p>
          <w:p w:rsidR="00B05E47" w:rsidRPr="00882E50" w:rsidRDefault="00B05E47" w:rsidP="00B135C6">
            <w:pPr>
              <w:ind w:left="34"/>
              <w:jc w:val="both"/>
              <w:rPr>
                <w:rFonts w:eastAsia="Helvetica" w:cs="Calibri"/>
                <w:spacing w:val="-1"/>
                <w:sz w:val="20"/>
                <w:szCs w:val="20"/>
              </w:rPr>
            </w:pPr>
            <w:r w:rsidRPr="00882E50">
              <w:rPr>
                <w:rFonts w:eastAsia="Helvetica" w:cs="Calibri"/>
                <w:spacing w:val="-1"/>
                <w:sz w:val="20"/>
                <w:szCs w:val="20"/>
              </w:rPr>
              <w:t>Risorse e strumentazione per lavorare in realtà aumentata/virtuale</w:t>
            </w:r>
          </w:p>
          <w:p w:rsidR="00B05E47" w:rsidRPr="00882E50" w:rsidRDefault="00B05E47" w:rsidP="00B135C6">
            <w:pPr>
              <w:ind w:left="34"/>
              <w:jc w:val="both"/>
              <w:rPr>
                <w:rFonts w:eastAsia="Helvetica" w:cs="Calibri"/>
                <w:spacing w:val="-1"/>
                <w:sz w:val="20"/>
                <w:szCs w:val="20"/>
              </w:rPr>
            </w:pPr>
            <w:r w:rsidRPr="00882E50">
              <w:rPr>
                <w:rFonts w:eastAsia="Helvetica" w:cs="Calibri"/>
                <w:spacing w:val="-1"/>
                <w:sz w:val="20"/>
                <w:szCs w:val="20"/>
              </w:rPr>
              <w:t>Importare e creare in realtà aumentata/virtuale</w:t>
            </w:r>
          </w:p>
          <w:p w:rsidR="00B05E47" w:rsidRPr="00882E50" w:rsidRDefault="00B05E47" w:rsidP="00B135C6">
            <w:pPr>
              <w:ind w:left="34"/>
              <w:jc w:val="both"/>
              <w:rPr>
                <w:rFonts w:eastAsia="Helvetica" w:cs="Calibri"/>
                <w:spacing w:val="-1"/>
                <w:sz w:val="20"/>
                <w:szCs w:val="20"/>
              </w:rPr>
            </w:pPr>
            <w:r w:rsidRPr="00882E50">
              <w:rPr>
                <w:rFonts w:eastAsia="Helvetica" w:cs="Calibri"/>
                <w:spacing w:val="-1"/>
                <w:sz w:val="20"/>
                <w:szCs w:val="20"/>
              </w:rPr>
              <w:t>Interazione con contenuti in realtà virtuale/aumentata</w:t>
            </w:r>
          </w:p>
          <w:p w:rsidR="00B05E47" w:rsidRPr="00882E50" w:rsidRDefault="00B05E47" w:rsidP="00B135C6">
            <w:pPr>
              <w:ind w:left="34"/>
              <w:jc w:val="both"/>
              <w:rPr>
                <w:rFonts w:eastAsia="Helvetica" w:cs="Calibri"/>
                <w:spacing w:val="-1"/>
                <w:sz w:val="20"/>
                <w:szCs w:val="20"/>
              </w:rPr>
            </w:pPr>
            <w:r w:rsidRPr="00882E50">
              <w:rPr>
                <w:rFonts w:eastAsia="Helvetica" w:cs="Calibri"/>
                <w:spacing w:val="-1"/>
                <w:sz w:val="20"/>
                <w:szCs w:val="20"/>
              </w:rPr>
              <w:t>Come integrare l’</w:t>
            </w:r>
            <w:proofErr w:type="spellStart"/>
            <w:r w:rsidRPr="00882E50">
              <w:rPr>
                <w:rFonts w:eastAsia="Helvetica" w:cs="Calibri"/>
                <w:spacing w:val="-1"/>
                <w:sz w:val="20"/>
                <w:szCs w:val="20"/>
              </w:rPr>
              <w:t>ar</w:t>
            </w:r>
            <w:proofErr w:type="spellEnd"/>
            <w:r w:rsidRPr="00882E50">
              <w:rPr>
                <w:rFonts w:eastAsia="Helvetica" w:cs="Calibri"/>
                <w:spacing w:val="-1"/>
                <w:sz w:val="20"/>
                <w:szCs w:val="20"/>
              </w:rPr>
              <w:t>/</w:t>
            </w:r>
            <w:proofErr w:type="spellStart"/>
            <w:r w:rsidRPr="00882E50">
              <w:rPr>
                <w:rFonts w:eastAsia="Helvetica" w:cs="Calibri"/>
                <w:spacing w:val="-1"/>
                <w:sz w:val="20"/>
                <w:szCs w:val="20"/>
              </w:rPr>
              <w:t>vr</w:t>
            </w:r>
            <w:proofErr w:type="spellEnd"/>
            <w:r w:rsidRPr="00882E50">
              <w:rPr>
                <w:rFonts w:eastAsia="Helvetica" w:cs="Calibri"/>
                <w:spacing w:val="-1"/>
                <w:sz w:val="20"/>
                <w:szCs w:val="20"/>
              </w:rPr>
              <w:t xml:space="preserve"> nel percorso di studi: i benefici</w:t>
            </w:r>
          </w:p>
          <w:p w:rsidR="00B05E47" w:rsidRDefault="00B05E47" w:rsidP="00B135C6">
            <w:pPr>
              <w:jc w:val="center"/>
              <w:rPr>
                <w:highlight w:val="yellow"/>
              </w:rPr>
            </w:pPr>
          </w:p>
        </w:tc>
        <w:tc>
          <w:tcPr>
            <w:tcW w:w="2220" w:type="dxa"/>
          </w:tcPr>
          <w:p w:rsidR="000B7BF1" w:rsidRDefault="000B7BF1" w:rsidP="000B7BF1">
            <w:pPr>
              <w:jc w:val="center"/>
              <w:rPr>
                <w:rFonts w:asciiTheme="minorHAnsi" w:hAnsiTheme="minorHAnsi" w:cstheme="minorHAnsi"/>
              </w:rPr>
            </w:pPr>
          </w:p>
          <w:p w:rsidR="000B7BF1" w:rsidRDefault="000B7BF1" w:rsidP="000B7BF1">
            <w:pPr>
              <w:jc w:val="center"/>
              <w:rPr>
                <w:rFonts w:asciiTheme="minorHAnsi" w:hAnsiTheme="minorHAnsi" w:cstheme="minorHAnsi"/>
              </w:rPr>
            </w:pPr>
          </w:p>
          <w:p w:rsidR="000B7BF1" w:rsidRDefault="000B7BF1" w:rsidP="000B7BF1">
            <w:pPr>
              <w:jc w:val="center"/>
              <w:rPr>
                <w:rFonts w:asciiTheme="minorHAnsi" w:hAnsiTheme="minorHAnsi" w:cstheme="minorHAnsi"/>
              </w:rPr>
            </w:pPr>
          </w:p>
          <w:p w:rsidR="000B7BF1" w:rsidRDefault="000B7BF1" w:rsidP="000B7BF1">
            <w:pPr>
              <w:jc w:val="center"/>
              <w:rPr>
                <w:rFonts w:asciiTheme="minorHAnsi" w:hAnsiTheme="minorHAnsi" w:cstheme="minorHAnsi"/>
              </w:rPr>
            </w:pPr>
          </w:p>
          <w:p w:rsidR="000B7BF1" w:rsidRDefault="000B7BF1" w:rsidP="000B7BF1">
            <w:pPr>
              <w:jc w:val="center"/>
              <w:rPr>
                <w:rFonts w:asciiTheme="minorHAnsi" w:hAnsiTheme="minorHAnsi" w:cstheme="minorHAnsi"/>
              </w:rPr>
            </w:pPr>
          </w:p>
          <w:p w:rsidR="00B05E47" w:rsidRPr="000B7BF1" w:rsidRDefault="00B05E47" w:rsidP="000B7BF1">
            <w:pPr>
              <w:jc w:val="center"/>
              <w:rPr>
                <w:rFonts w:asciiTheme="minorHAnsi" w:hAnsiTheme="minorHAnsi" w:cstheme="minorHAnsi"/>
              </w:rPr>
            </w:pPr>
            <w:r w:rsidRPr="000B7BF1">
              <w:rPr>
                <w:rFonts w:asciiTheme="minorHAnsi" w:hAnsiTheme="minorHAnsi" w:cstheme="minorHAnsi"/>
              </w:rPr>
              <w:t>IIS “E. FERMI” SARNO</w:t>
            </w:r>
          </w:p>
        </w:tc>
        <w:tc>
          <w:tcPr>
            <w:tcW w:w="1066" w:type="dxa"/>
            <w:vAlign w:val="center"/>
          </w:tcPr>
          <w:p w:rsidR="00B05E47" w:rsidRDefault="00B05E47" w:rsidP="00B135C6">
            <w:pPr>
              <w:jc w:val="center"/>
              <w:rPr>
                <w:rFonts w:ascii="Times New Roman" w:hAnsi="Times New Roman"/>
                <w:sz w:val="18"/>
                <w:szCs w:val="18"/>
              </w:rPr>
            </w:pPr>
            <w:r>
              <w:rPr>
                <w:rFonts w:ascii="Times New Roman" w:hAnsi="Times New Roman"/>
                <w:sz w:val="18"/>
                <w:szCs w:val="18"/>
              </w:rPr>
              <w:t>30</w:t>
            </w:r>
          </w:p>
        </w:tc>
        <w:tc>
          <w:tcPr>
            <w:tcW w:w="1418" w:type="dxa"/>
            <w:vAlign w:val="center"/>
          </w:tcPr>
          <w:p w:rsidR="00B05E47" w:rsidRPr="001D011B" w:rsidRDefault="00B05E47" w:rsidP="00B135C6">
            <w:pPr>
              <w:jc w:val="center"/>
              <w:rPr>
                <w:rFonts w:ascii="Times New Roman" w:hAnsi="Times New Roman"/>
                <w:sz w:val="18"/>
                <w:szCs w:val="18"/>
              </w:rPr>
            </w:pPr>
            <w:r w:rsidRPr="001D011B">
              <w:rPr>
                <w:rFonts w:ascii="Times New Roman" w:hAnsi="Times New Roman"/>
                <w:sz w:val="18"/>
                <w:szCs w:val="18"/>
              </w:rPr>
              <w:t>25</w:t>
            </w:r>
          </w:p>
        </w:tc>
      </w:tr>
      <w:tr w:rsidR="00B05E47" w:rsidTr="00B135C6">
        <w:trPr>
          <w:trHeight w:val="461"/>
        </w:trPr>
        <w:tc>
          <w:tcPr>
            <w:tcW w:w="1385" w:type="dxa"/>
            <w:vAlign w:val="center"/>
          </w:tcPr>
          <w:p w:rsidR="00B05E47" w:rsidRDefault="00B05E47" w:rsidP="00B135C6">
            <w:pPr>
              <w:spacing w:before="2"/>
              <w:ind w:left="143" w:right="131"/>
              <w:jc w:val="center"/>
              <w:rPr>
                <w:rFonts w:ascii="Arial" w:eastAsia="Arial" w:hAnsi="Arial" w:cs="Arial"/>
                <w:b/>
                <w:sz w:val="20"/>
                <w:szCs w:val="20"/>
              </w:rPr>
            </w:pPr>
            <w:r>
              <w:rPr>
                <w:rFonts w:ascii="Arial" w:eastAsia="Arial" w:hAnsi="Arial" w:cs="Arial"/>
                <w:b/>
                <w:sz w:val="20"/>
                <w:szCs w:val="20"/>
              </w:rPr>
              <w:lastRenderedPageBreak/>
              <w:t>MODULO 4</w:t>
            </w:r>
          </w:p>
        </w:tc>
        <w:tc>
          <w:tcPr>
            <w:tcW w:w="3449" w:type="dxa"/>
            <w:vAlign w:val="center"/>
          </w:tcPr>
          <w:p w:rsidR="00B05E47" w:rsidRDefault="00B05E47" w:rsidP="00B135C6">
            <w:pPr>
              <w:jc w:val="center"/>
              <w:rPr>
                <w:rFonts w:eastAsia="Calibri" w:cs="Calibri"/>
                <w:sz w:val="18"/>
                <w:szCs w:val="18"/>
              </w:rPr>
            </w:pPr>
            <w:bookmarkStart w:id="22" w:name="_heading=h.gjdgxs" w:colFirst="0" w:colLast="0"/>
            <w:bookmarkEnd w:id="22"/>
            <w:r w:rsidRPr="00EB27A2">
              <w:rPr>
                <w:rFonts w:eastAsia="Calibri" w:cs="Calibri"/>
                <w:sz w:val="18"/>
                <w:szCs w:val="18"/>
              </w:rPr>
              <w:t>IO ROBOT</w:t>
            </w:r>
            <w:r>
              <w:rPr>
                <w:rFonts w:eastAsia="Calibri" w:cs="Calibri"/>
                <w:sz w:val="18"/>
                <w:szCs w:val="18"/>
              </w:rPr>
              <w:t xml:space="preserve"> FOR TEENS – 2 EDIZIONE</w:t>
            </w:r>
          </w:p>
          <w:p w:rsidR="00B05E47" w:rsidRPr="00882E50" w:rsidRDefault="00B05E47" w:rsidP="00B135C6">
            <w:pPr>
              <w:ind w:left="34"/>
              <w:jc w:val="both"/>
              <w:rPr>
                <w:rFonts w:eastAsia="Helvetica" w:cs="Calibri"/>
                <w:spacing w:val="-1"/>
                <w:sz w:val="20"/>
                <w:szCs w:val="20"/>
              </w:rPr>
            </w:pPr>
            <w:r w:rsidRPr="00882E50">
              <w:rPr>
                <w:rFonts w:eastAsia="Helvetica" w:cs="Calibri"/>
                <w:spacing w:val="-1"/>
                <w:sz w:val="20"/>
                <w:szCs w:val="20"/>
              </w:rPr>
              <w:t>Struttura e funzionalità di un robot: le parti costitutive</w:t>
            </w:r>
          </w:p>
          <w:p w:rsidR="00B05E47" w:rsidRPr="00882E50" w:rsidRDefault="00B05E47" w:rsidP="00B135C6">
            <w:pPr>
              <w:ind w:left="34"/>
              <w:jc w:val="both"/>
              <w:rPr>
                <w:rFonts w:eastAsia="Helvetica" w:cs="Calibri"/>
                <w:spacing w:val="-1"/>
                <w:sz w:val="20"/>
                <w:szCs w:val="20"/>
              </w:rPr>
            </w:pPr>
            <w:r w:rsidRPr="00882E50">
              <w:rPr>
                <w:rFonts w:eastAsia="Helvetica" w:cs="Calibri"/>
                <w:spacing w:val="-1"/>
                <w:sz w:val="20"/>
                <w:szCs w:val="20"/>
              </w:rPr>
              <w:t>Elementi di elettronica di un robot</w:t>
            </w:r>
          </w:p>
          <w:p w:rsidR="00B05E47" w:rsidRPr="00882E50" w:rsidRDefault="00B05E47" w:rsidP="00B135C6">
            <w:pPr>
              <w:ind w:left="34"/>
              <w:jc w:val="both"/>
              <w:rPr>
                <w:rFonts w:eastAsia="Helvetica" w:cs="Calibri"/>
                <w:spacing w:val="-1"/>
                <w:sz w:val="20"/>
                <w:szCs w:val="20"/>
              </w:rPr>
            </w:pPr>
            <w:r w:rsidRPr="00882E50">
              <w:rPr>
                <w:rFonts w:eastAsia="Helvetica" w:cs="Calibri"/>
                <w:spacing w:val="-1"/>
                <w:sz w:val="20"/>
                <w:szCs w:val="20"/>
              </w:rPr>
              <w:t>Elementi di programmazione di un robot</w:t>
            </w:r>
          </w:p>
          <w:p w:rsidR="00B05E47" w:rsidRPr="00882E50" w:rsidRDefault="00B05E47" w:rsidP="00B135C6">
            <w:pPr>
              <w:ind w:left="34"/>
              <w:jc w:val="both"/>
              <w:rPr>
                <w:rFonts w:eastAsia="Helvetica" w:cs="Calibri"/>
                <w:spacing w:val="-1"/>
                <w:sz w:val="20"/>
                <w:szCs w:val="20"/>
              </w:rPr>
            </w:pPr>
            <w:r w:rsidRPr="00882E50">
              <w:rPr>
                <w:rFonts w:eastAsia="Helvetica" w:cs="Calibri"/>
                <w:spacing w:val="-1"/>
                <w:sz w:val="20"/>
                <w:szCs w:val="20"/>
              </w:rPr>
              <w:t>Struttura e funzionalità di un robot “industriale”</w:t>
            </w:r>
          </w:p>
          <w:p w:rsidR="00B05E47" w:rsidRPr="00882E50" w:rsidRDefault="00B05E47" w:rsidP="00B135C6">
            <w:pPr>
              <w:ind w:left="34"/>
              <w:jc w:val="both"/>
              <w:rPr>
                <w:rFonts w:eastAsia="Helvetica" w:cs="Calibri"/>
                <w:spacing w:val="-1"/>
                <w:sz w:val="20"/>
                <w:szCs w:val="20"/>
              </w:rPr>
            </w:pPr>
            <w:r w:rsidRPr="00882E50">
              <w:rPr>
                <w:rFonts w:eastAsia="Helvetica" w:cs="Calibri"/>
                <w:spacing w:val="-1"/>
                <w:sz w:val="20"/>
                <w:szCs w:val="20"/>
              </w:rPr>
              <w:t>Le parti costitutive del robot: architettura – meccanica – elettrica – elettronica - informatica</w:t>
            </w:r>
          </w:p>
          <w:p w:rsidR="00B05E47" w:rsidRPr="00882E50" w:rsidRDefault="00B05E47" w:rsidP="00B135C6">
            <w:pPr>
              <w:ind w:left="34"/>
              <w:jc w:val="both"/>
              <w:rPr>
                <w:rFonts w:eastAsia="Helvetica" w:cs="Calibri"/>
                <w:spacing w:val="-1"/>
                <w:sz w:val="20"/>
                <w:szCs w:val="20"/>
              </w:rPr>
            </w:pPr>
            <w:r w:rsidRPr="00882E50">
              <w:rPr>
                <w:rFonts w:eastAsia="Helvetica" w:cs="Calibri"/>
                <w:spacing w:val="-1"/>
                <w:sz w:val="20"/>
                <w:szCs w:val="20"/>
              </w:rPr>
              <w:t>Attuatori e sensori</w:t>
            </w:r>
          </w:p>
          <w:p w:rsidR="00B05E47" w:rsidRPr="00882E50" w:rsidRDefault="00B05E47" w:rsidP="00B135C6">
            <w:pPr>
              <w:ind w:left="34"/>
              <w:jc w:val="both"/>
              <w:rPr>
                <w:rFonts w:eastAsia="Helvetica" w:cs="Calibri"/>
                <w:spacing w:val="-1"/>
                <w:sz w:val="20"/>
                <w:szCs w:val="20"/>
              </w:rPr>
            </w:pPr>
            <w:r w:rsidRPr="00882E50">
              <w:rPr>
                <w:rFonts w:eastAsia="Helvetica" w:cs="Calibri"/>
                <w:spacing w:val="-1"/>
                <w:sz w:val="20"/>
                <w:szCs w:val="20"/>
              </w:rPr>
              <w:t>Elettronica e programmazione del robot</w:t>
            </w:r>
          </w:p>
          <w:p w:rsidR="00B05E47" w:rsidRPr="00882E50" w:rsidRDefault="00B05E47" w:rsidP="00B135C6">
            <w:pPr>
              <w:ind w:left="34"/>
              <w:jc w:val="both"/>
              <w:rPr>
                <w:rFonts w:eastAsia="Helvetica" w:cs="Calibri"/>
                <w:spacing w:val="-1"/>
                <w:sz w:val="20"/>
                <w:szCs w:val="20"/>
              </w:rPr>
            </w:pPr>
            <w:r w:rsidRPr="00882E50">
              <w:rPr>
                <w:rFonts w:eastAsia="Helvetica" w:cs="Calibri"/>
                <w:spacing w:val="-1"/>
                <w:sz w:val="20"/>
                <w:szCs w:val="20"/>
              </w:rPr>
              <w:t>Assemblaggio di un robot didattico</w:t>
            </w:r>
          </w:p>
          <w:p w:rsidR="00B05E47" w:rsidRPr="00882E50" w:rsidRDefault="00B05E47" w:rsidP="00B135C6">
            <w:pPr>
              <w:ind w:left="34"/>
              <w:jc w:val="both"/>
              <w:rPr>
                <w:rFonts w:eastAsia="Helvetica" w:cs="Calibri"/>
                <w:spacing w:val="-1"/>
                <w:sz w:val="20"/>
                <w:szCs w:val="20"/>
              </w:rPr>
            </w:pPr>
            <w:r w:rsidRPr="00882E50">
              <w:rPr>
                <w:rFonts w:eastAsia="Helvetica" w:cs="Calibri"/>
                <w:spacing w:val="-1"/>
                <w:sz w:val="20"/>
                <w:szCs w:val="20"/>
              </w:rPr>
              <w:t>Funzionalità di un robot</w:t>
            </w:r>
          </w:p>
          <w:p w:rsidR="00B05E47" w:rsidRPr="00882E50" w:rsidRDefault="00B05E47" w:rsidP="00B135C6">
            <w:pPr>
              <w:ind w:left="34"/>
              <w:jc w:val="both"/>
              <w:rPr>
                <w:rFonts w:eastAsia="Helvetica" w:cs="Calibri"/>
                <w:spacing w:val="-1"/>
                <w:sz w:val="20"/>
                <w:szCs w:val="20"/>
              </w:rPr>
            </w:pPr>
            <w:r w:rsidRPr="00882E50">
              <w:rPr>
                <w:rFonts w:eastAsia="Helvetica" w:cs="Calibri"/>
                <w:spacing w:val="-1"/>
                <w:sz w:val="20"/>
                <w:szCs w:val="20"/>
              </w:rPr>
              <w:t xml:space="preserve">Costruzione e modellazione dei </w:t>
            </w:r>
            <w:proofErr w:type="spellStart"/>
            <w:r w:rsidRPr="00882E50">
              <w:rPr>
                <w:rFonts w:eastAsia="Helvetica" w:cs="Calibri"/>
                <w:spacing w:val="-1"/>
                <w:sz w:val="20"/>
                <w:szCs w:val="20"/>
              </w:rPr>
              <w:t>tools</w:t>
            </w:r>
            <w:proofErr w:type="spellEnd"/>
          </w:p>
          <w:p w:rsidR="00B05E47" w:rsidRPr="00882E50" w:rsidRDefault="00B05E47" w:rsidP="00B135C6">
            <w:pPr>
              <w:ind w:left="34"/>
              <w:jc w:val="both"/>
              <w:rPr>
                <w:rFonts w:eastAsia="Helvetica" w:cs="Calibri"/>
                <w:spacing w:val="-1"/>
                <w:sz w:val="20"/>
                <w:szCs w:val="20"/>
              </w:rPr>
            </w:pPr>
            <w:r w:rsidRPr="00882E50">
              <w:rPr>
                <w:rFonts w:eastAsia="Helvetica" w:cs="Calibri"/>
                <w:spacing w:val="-1"/>
                <w:sz w:val="20"/>
                <w:szCs w:val="20"/>
              </w:rPr>
              <w:t>Elementi di programmazione delle funzioni del robot e relativo utilizzo</w:t>
            </w:r>
          </w:p>
          <w:p w:rsidR="00B05E47" w:rsidRPr="00882E50" w:rsidRDefault="00B05E47" w:rsidP="00B135C6">
            <w:pPr>
              <w:ind w:left="34"/>
              <w:jc w:val="both"/>
              <w:rPr>
                <w:rFonts w:eastAsia="Helvetica" w:cs="Calibri"/>
                <w:spacing w:val="-1"/>
                <w:sz w:val="20"/>
                <w:szCs w:val="20"/>
              </w:rPr>
            </w:pPr>
            <w:r w:rsidRPr="00882E50">
              <w:rPr>
                <w:rFonts w:eastAsia="Helvetica" w:cs="Calibri"/>
                <w:spacing w:val="-1"/>
                <w:sz w:val="20"/>
                <w:szCs w:val="20"/>
              </w:rPr>
              <w:t>Realizzazione di movimenti su percorsi</w:t>
            </w:r>
          </w:p>
          <w:p w:rsidR="00B05E47" w:rsidRPr="00F22BA6" w:rsidRDefault="00B05E47" w:rsidP="00B135C6">
            <w:pPr>
              <w:ind w:left="34"/>
              <w:jc w:val="both"/>
              <w:rPr>
                <w:rFonts w:eastAsia="Helvetica" w:cs="Calibri"/>
                <w:spacing w:val="-1"/>
                <w:sz w:val="20"/>
                <w:szCs w:val="20"/>
              </w:rPr>
            </w:pPr>
            <w:r w:rsidRPr="00882E50">
              <w:rPr>
                <w:rFonts w:eastAsia="Helvetica" w:cs="Calibri"/>
                <w:spacing w:val="-1"/>
                <w:sz w:val="20"/>
                <w:szCs w:val="20"/>
              </w:rPr>
              <w:t>Realizzazione di interazioni con l'ambiente</w:t>
            </w:r>
          </w:p>
          <w:p w:rsidR="00B05E47" w:rsidRDefault="00B05E47" w:rsidP="00B135C6">
            <w:pPr>
              <w:jc w:val="center"/>
              <w:rPr>
                <w:rFonts w:eastAsia="Calibri" w:cs="Calibri"/>
                <w:highlight w:val="yellow"/>
              </w:rPr>
            </w:pPr>
          </w:p>
        </w:tc>
        <w:tc>
          <w:tcPr>
            <w:tcW w:w="2220" w:type="dxa"/>
            <w:vAlign w:val="center"/>
          </w:tcPr>
          <w:p w:rsidR="00B05E47" w:rsidRPr="000B7BF1" w:rsidRDefault="00B05E47" w:rsidP="000B7BF1">
            <w:pPr>
              <w:jc w:val="center"/>
              <w:rPr>
                <w:rFonts w:asciiTheme="minorHAnsi" w:hAnsiTheme="minorHAnsi" w:cstheme="minorHAnsi"/>
              </w:rPr>
            </w:pPr>
            <w:r w:rsidRPr="000B7BF1">
              <w:rPr>
                <w:rFonts w:asciiTheme="minorHAnsi" w:hAnsiTheme="minorHAnsi" w:cstheme="minorHAnsi"/>
              </w:rPr>
              <w:t>IIS “E. FERMI” SARNO</w:t>
            </w:r>
          </w:p>
        </w:tc>
        <w:tc>
          <w:tcPr>
            <w:tcW w:w="1066" w:type="dxa"/>
            <w:vAlign w:val="center"/>
          </w:tcPr>
          <w:p w:rsidR="00B05E47" w:rsidRDefault="00B05E47" w:rsidP="00B135C6">
            <w:pPr>
              <w:jc w:val="center"/>
              <w:rPr>
                <w:rFonts w:ascii="Times New Roman" w:hAnsi="Times New Roman"/>
                <w:sz w:val="18"/>
                <w:szCs w:val="18"/>
              </w:rPr>
            </w:pPr>
            <w:r>
              <w:rPr>
                <w:rFonts w:ascii="Times New Roman" w:hAnsi="Times New Roman"/>
                <w:sz w:val="18"/>
                <w:szCs w:val="18"/>
              </w:rPr>
              <w:t>30</w:t>
            </w:r>
          </w:p>
        </w:tc>
        <w:tc>
          <w:tcPr>
            <w:tcW w:w="1418" w:type="dxa"/>
            <w:vAlign w:val="center"/>
          </w:tcPr>
          <w:p w:rsidR="00B05E47" w:rsidRPr="001D011B" w:rsidRDefault="00B05E47" w:rsidP="00B135C6">
            <w:pPr>
              <w:jc w:val="center"/>
              <w:rPr>
                <w:rFonts w:ascii="Times New Roman" w:hAnsi="Times New Roman"/>
                <w:sz w:val="18"/>
                <w:szCs w:val="18"/>
              </w:rPr>
            </w:pPr>
            <w:r w:rsidRPr="001D011B">
              <w:rPr>
                <w:rFonts w:ascii="Times New Roman" w:hAnsi="Times New Roman"/>
                <w:sz w:val="18"/>
                <w:szCs w:val="18"/>
              </w:rPr>
              <w:t>25</w:t>
            </w:r>
          </w:p>
        </w:tc>
      </w:tr>
      <w:tr w:rsidR="00B05E47" w:rsidTr="00B135C6">
        <w:trPr>
          <w:trHeight w:val="460"/>
        </w:trPr>
        <w:tc>
          <w:tcPr>
            <w:tcW w:w="1385" w:type="dxa"/>
            <w:vAlign w:val="center"/>
          </w:tcPr>
          <w:p w:rsidR="00B05E47" w:rsidRDefault="00B05E47" w:rsidP="00B135C6">
            <w:pPr>
              <w:spacing w:line="229" w:lineRule="auto"/>
              <w:ind w:left="143" w:right="131"/>
              <w:jc w:val="center"/>
              <w:rPr>
                <w:rFonts w:ascii="Arial" w:eastAsia="Arial" w:hAnsi="Arial" w:cs="Arial"/>
                <w:b/>
                <w:sz w:val="20"/>
                <w:szCs w:val="20"/>
              </w:rPr>
            </w:pPr>
            <w:r>
              <w:rPr>
                <w:rFonts w:ascii="Arial" w:eastAsia="Arial" w:hAnsi="Arial" w:cs="Arial"/>
                <w:b/>
                <w:sz w:val="20"/>
                <w:szCs w:val="20"/>
              </w:rPr>
              <w:t>MODULO 5</w:t>
            </w:r>
          </w:p>
        </w:tc>
        <w:tc>
          <w:tcPr>
            <w:tcW w:w="3449" w:type="dxa"/>
          </w:tcPr>
          <w:p w:rsidR="00B05E47" w:rsidRDefault="00B05E47" w:rsidP="00B135C6">
            <w:pPr>
              <w:jc w:val="center"/>
              <w:rPr>
                <w:rFonts w:eastAsia="Calibri" w:cs="Calibri"/>
                <w:sz w:val="18"/>
                <w:szCs w:val="18"/>
              </w:rPr>
            </w:pPr>
            <w:r w:rsidRPr="00EB27A2">
              <w:rPr>
                <w:rFonts w:eastAsia="Calibri" w:cs="Calibri"/>
                <w:sz w:val="18"/>
                <w:szCs w:val="18"/>
              </w:rPr>
              <w:t>COSTRUIAMO UN MONDO IN 3D</w:t>
            </w:r>
            <w:r>
              <w:rPr>
                <w:rFonts w:eastAsia="Calibri" w:cs="Calibri"/>
                <w:sz w:val="18"/>
                <w:szCs w:val="18"/>
              </w:rPr>
              <w:t xml:space="preserve"> FOR TEENS– 2 EDIZIONE</w:t>
            </w:r>
          </w:p>
          <w:p w:rsidR="00B05E47" w:rsidRPr="00882E50" w:rsidRDefault="00B05E47" w:rsidP="00B135C6">
            <w:pPr>
              <w:ind w:left="34"/>
              <w:jc w:val="both"/>
              <w:rPr>
                <w:rFonts w:eastAsia="Helvetica" w:cs="Calibri"/>
                <w:spacing w:val="-1"/>
                <w:sz w:val="20"/>
                <w:szCs w:val="20"/>
              </w:rPr>
            </w:pPr>
            <w:r w:rsidRPr="00882E50">
              <w:rPr>
                <w:rFonts w:eastAsia="Helvetica" w:cs="Calibri"/>
                <w:spacing w:val="-1"/>
                <w:sz w:val="20"/>
                <w:szCs w:val="20"/>
              </w:rPr>
              <w:t xml:space="preserve">Tecniche, strumenti e </w:t>
            </w:r>
            <w:proofErr w:type="spellStart"/>
            <w:r w:rsidRPr="00882E50">
              <w:rPr>
                <w:rFonts w:eastAsia="Helvetica" w:cs="Calibri"/>
                <w:spacing w:val="-1"/>
                <w:sz w:val="20"/>
                <w:szCs w:val="20"/>
              </w:rPr>
              <w:t>finalita'</w:t>
            </w:r>
            <w:proofErr w:type="spellEnd"/>
            <w:r w:rsidRPr="00882E50">
              <w:rPr>
                <w:rFonts w:eastAsia="Helvetica" w:cs="Calibri"/>
                <w:spacing w:val="-1"/>
                <w:sz w:val="20"/>
                <w:szCs w:val="20"/>
              </w:rPr>
              <w:t xml:space="preserve"> di utilizzo della stampa 3d</w:t>
            </w:r>
          </w:p>
          <w:p w:rsidR="00B05E47" w:rsidRPr="00882E50" w:rsidRDefault="00B05E47" w:rsidP="00B135C6">
            <w:pPr>
              <w:ind w:left="34"/>
              <w:jc w:val="both"/>
              <w:rPr>
                <w:rFonts w:eastAsia="Helvetica" w:cs="Calibri"/>
                <w:spacing w:val="-1"/>
                <w:sz w:val="20"/>
                <w:szCs w:val="20"/>
              </w:rPr>
            </w:pPr>
            <w:r w:rsidRPr="00882E50">
              <w:rPr>
                <w:rFonts w:eastAsia="Helvetica" w:cs="Calibri"/>
                <w:spacing w:val="-1"/>
                <w:sz w:val="20"/>
                <w:szCs w:val="20"/>
              </w:rPr>
              <w:t>Terminologia settoriale</w:t>
            </w:r>
          </w:p>
          <w:p w:rsidR="00B05E47" w:rsidRPr="00882E50" w:rsidRDefault="00B05E47" w:rsidP="00B135C6">
            <w:pPr>
              <w:ind w:left="34"/>
              <w:jc w:val="both"/>
              <w:rPr>
                <w:rFonts w:eastAsia="Helvetica" w:cs="Calibri"/>
                <w:spacing w:val="-1"/>
                <w:sz w:val="20"/>
                <w:szCs w:val="20"/>
              </w:rPr>
            </w:pPr>
            <w:r w:rsidRPr="00882E50">
              <w:rPr>
                <w:rFonts w:eastAsia="Helvetica" w:cs="Calibri"/>
                <w:spacing w:val="-1"/>
                <w:sz w:val="20"/>
                <w:szCs w:val="20"/>
              </w:rPr>
              <w:t xml:space="preserve">Conoscenza del  </w:t>
            </w:r>
            <w:proofErr w:type="spellStart"/>
            <w:r w:rsidRPr="00882E50">
              <w:rPr>
                <w:rFonts w:eastAsia="Helvetica" w:cs="Calibri"/>
                <w:spacing w:val="-1"/>
                <w:sz w:val="20"/>
                <w:szCs w:val="20"/>
              </w:rPr>
              <w:t>makerspace</w:t>
            </w:r>
            <w:proofErr w:type="spellEnd"/>
          </w:p>
          <w:p w:rsidR="00B05E47" w:rsidRPr="00882E50" w:rsidRDefault="00B05E47" w:rsidP="00B135C6">
            <w:pPr>
              <w:ind w:left="34"/>
              <w:jc w:val="both"/>
              <w:rPr>
                <w:rFonts w:eastAsia="Helvetica" w:cs="Calibri"/>
                <w:spacing w:val="-1"/>
                <w:sz w:val="20"/>
                <w:szCs w:val="20"/>
              </w:rPr>
            </w:pPr>
            <w:r w:rsidRPr="00882E50">
              <w:rPr>
                <w:rFonts w:eastAsia="Helvetica" w:cs="Calibri"/>
                <w:spacing w:val="-1"/>
                <w:sz w:val="20"/>
                <w:szCs w:val="20"/>
              </w:rPr>
              <w:t>Principi e tecniche di modellazione</w:t>
            </w:r>
          </w:p>
          <w:p w:rsidR="00B05E47" w:rsidRPr="00882E50" w:rsidRDefault="00B05E47" w:rsidP="00B135C6">
            <w:pPr>
              <w:ind w:left="34"/>
              <w:jc w:val="both"/>
              <w:rPr>
                <w:rFonts w:eastAsia="Helvetica" w:cs="Calibri"/>
                <w:spacing w:val="-1"/>
                <w:sz w:val="20"/>
                <w:szCs w:val="20"/>
              </w:rPr>
            </w:pPr>
            <w:r w:rsidRPr="00882E50">
              <w:rPr>
                <w:rFonts w:eastAsia="Helvetica" w:cs="Calibri"/>
                <w:spacing w:val="-1"/>
                <w:sz w:val="20"/>
                <w:szCs w:val="20"/>
              </w:rPr>
              <w:t>La prototipazione rapida</w:t>
            </w:r>
          </w:p>
          <w:p w:rsidR="00B05E47" w:rsidRPr="00882E50" w:rsidRDefault="00B05E47" w:rsidP="00B135C6">
            <w:pPr>
              <w:ind w:left="34"/>
              <w:jc w:val="both"/>
              <w:rPr>
                <w:rFonts w:eastAsia="Helvetica" w:cs="Calibri"/>
                <w:spacing w:val="-1"/>
                <w:sz w:val="20"/>
                <w:szCs w:val="20"/>
              </w:rPr>
            </w:pPr>
            <w:r w:rsidRPr="00882E50">
              <w:rPr>
                <w:rFonts w:eastAsia="Helvetica" w:cs="Calibri"/>
                <w:spacing w:val="-1"/>
                <w:sz w:val="20"/>
                <w:szCs w:val="20"/>
              </w:rPr>
              <w:t xml:space="preserve">Dall'idea alla realizzazione: utilizzo di software </w:t>
            </w:r>
            <w:proofErr w:type="spellStart"/>
            <w:r w:rsidRPr="00882E50">
              <w:rPr>
                <w:rFonts w:eastAsia="Helvetica" w:cs="Calibri"/>
                <w:spacing w:val="-1"/>
                <w:sz w:val="20"/>
                <w:szCs w:val="20"/>
              </w:rPr>
              <w:t>speficifi</w:t>
            </w:r>
            <w:proofErr w:type="spellEnd"/>
            <w:r w:rsidRPr="00882E50">
              <w:rPr>
                <w:rFonts w:eastAsia="Helvetica" w:cs="Calibri"/>
                <w:spacing w:val="-1"/>
                <w:sz w:val="20"/>
                <w:szCs w:val="20"/>
              </w:rPr>
              <w:t xml:space="preserve"> (</w:t>
            </w:r>
            <w:proofErr w:type="spellStart"/>
            <w:r w:rsidRPr="00882E50">
              <w:rPr>
                <w:rFonts w:eastAsia="Helvetica" w:cs="Calibri"/>
                <w:spacing w:val="-1"/>
                <w:sz w:val="20"/>
                <w:szCs w:val="20"/>
              </w:rPr>
              <w:t>bim</w:t>
            </w:r>
            <w:proofErr w:type="spellEnd"/>
            <w:r w:rsidRPr="00882E50">
              <w:rPr>
                <w:rFonts w:eastAsia="Helvetica" w:cs="Calibri"/>
                <w:spacing w:val="-1"/>
                <w:sz w:val="20"/>
                <w:szCs w:val="20"/>
              </w:rPr>
              <w:t xml:space="preserve">, </w:t>
            </w:r>
            <w:proofErr w:type="spellStart"/>
            <w:r w:rsidRPr="00882E50">
              <w:rPr>
                <w:rFonts w:eastAsia="Helvetica" w:cs="Calibri"/>
                <w:spacing w:val="-1"/>
                <w:sz w:val="20"/>
                <w:szCs w:val="20"/>
              </w:rPr>
              <w:t>cad</w:t>
            </w:r>
            <w:proofErr w:type="spellEnd"/>
            <w:r w:rsidRPr="00882E50">
              <w:rPr>
                <w:rFonts w:eastAsia="Helvetica" w:cs="Calibri"/>
                <w:spacing w:val="-1"/>
                <w:sz w:val="20"/>
                <w:szCs w:val="20"/>
              </w:rPr>
              <w:t xml:space="preserve">, </w:t>
            </w:r>
            <w:proofErr w:type="spellStart"/>
            <w:r w:rsidRPr="00882E50">
              <w:rPr>
                <w:rFonts w:eastAsia="Helvetica" w:cs="Calibri"/>
                <w:spacing w:val="-1"/>
                <w:sz w:val="20"/>
                <w:szCs w:val="20"/>
              </w:rPr>
              <w:t>rendering</w:t>
            </w:r>
            <w:proofErr w:type="spellEnd"/>
            <w:r w:rsidRPr="00882E50">
              <w:rPr>
                <w:rFonts w:eastAsia="Helvetica" w:cs="Calibri"/>
                <w:spacing w:val="-1"/>
                <w:sz w:val="20"/>
                <w:szCs w:val="20"/>
              </w:rPr>
              <w:t>)</w:t>
            </w:r>
          </w:p>
          <w:p w:rsidR="00B05E47" w:rsidRPr="00882E50" w:rsidRDefault="00B05E47" w:rsidP="00B135C6">
            <w:pPr>
              <w:ind w:left="34"/>
              <w:jc w:val="both"/>
              <w:rPr>
                <w:rFonts w:eastAsia="Helvetica" w:cs="Calibri"/>
                <w:spacing w:val="-1"/>
                <w:sz w:val="20"/>
                <w:szCs w:val="20"/>
              </w:rPr>
            </w:pPr>
            <w:r w:rsidRPr="00882E50">
              <w:rPr>
                <w:rFonts w:eastAsia="Helvetica" w:cs="Calibri"/>
                <w:spacing w:val="-1"/>
                <w:sz w:val="20"/>
                <w:szCs w:val="20"/>
              </w:rPr>
              <w:t xml:space="preserve">Il software di modellazione solida </w:t>
            </w:r>
          </w:p>
          <w:p w:rsidR="00B05E47" w:rsidRPr="00882E50" w:rsidRDefault="00B05E47" w:rsidP="00B135C6">
            <w:pPr>
              <w:ind w:left="34"/>
              <w:jc w:val="both"/>
              <w:rPr>
                <w:rFonts w:eastAsia="Helvetica" w:cs="Calibri"/>
                <w:spacing w:val="-1"/>
                <w:sz w:val="20"/>
                <w:szCs w:val="20"/>
              </w:rPr>
            </w:pPr>
            <w:r w:rsidRPr="00882E50">
              <w:rPr>
                <w:rFonts w:eastAsia="Helvetica" w:cs="Calibri"/>
                <w:spacing w:val="-1"/>
                <w:sz w:val="20"/>
                <w:szCs w:val="20"/>
              </w:rPr>
              <w:t>Gestione dei comandi base e interfaccia del programma</w:t>
            </w:r>
          </w:p>
          <w:p w:rsidR="00B05E47" w:rsidRPr="00882E50" w:rsidRDefault="00B05E47" w:rsidP="00B135C6">
            <w:pPr>
              <w:ind w:left="34"/>
              <w:jc w:val="both"/>
              <w:rPr>
                <w:rFonts w:eastAsia="Helvetica" w:cs="Calibri"/>
                <w:spacing w:val="-1"/>
                <w:sz w:val="20"/>
                <w:szCs w:val="20"/>
              </w:rPr>
            </w:pPr>
            <w:r w:rsidRPr="00882E50">
              <w:rPr>
                <w:rFonts w:eastAsia="Helvetica" w:cs="Calibri"/>
                <w:spacing w:val="-1"/>
                <w:sz w:val="20"/>
                <w:szCs w:val="20"/>
              </w:rPr>
              <w:lastRenderedPageBreak/>
              <w:t>Funzioni di modellazione</w:t>
            </w:r>
          </w:p>
          <w:p w:rsidR="00B05E47" w:rsidRPr="00882E50" w:rsidRDefault="00B05E47" w:rsidP="00B135C6">
            <w:pPr>
              <w:ind w:left="34"/>
              <w:jc w:val="both"/>
              <w:rPr>
                <w:rFonts w:eastAsia="Helvetica" w:cs="Calibri"/>
                <w:spacing w:val="-1"/>
                <w:sz w:val="20"/>
                <w:szCs w:val="20"/>
              </w:rPr>
            </w:pPr>
            <w:r w:rsidRPr="00882E50">
              <w:rPr>
                <w:rFonts w:eastAsia="Helvetica" w:cs="Calibri"/>
                <w:spacing w:val="-1"/>
                <w:sz w:val="20"/>
                <w:szCs w:val="20"/>
              </w:rPr>
              <w:t xml:space="preserve"> </w:t>
            </w:r>
            <w:proofErr w:type="spellStart"/>
            <w:r w:rsidRPr="00882E50">
              <w:rPr>
                <w:rFonts w:eastAsia="Helvetica" w:cs="Calibri"/>
                <w:spacing w:val="-1"/>
                <w:sz w:val="20"/>
                <w:szCs w:val="20"/>
              </w:rPr>
              <w:t>layer</w:t>
            </w:r>
            <w:proofErr w:type="spellEnd"/>
            <w:r w:rsidRPr="00882E50">
              <w:rPr>
                <w:rFonts w:eastAsia="Helvetica" w:cs="Calibri"/>
                <w:spacing w:val="-1"/>
                <w:sz w:val="20"/>
                <w:szCs w:val="20"/>
              </w:rPr>
              <w:t xml:space="preserve"> e varie funzioni, importare ed esportare file 3d</w:t>
            </w:r>
          </w:p>
          <w:p w:rsidR="00B05E47" w:rsidRPr="00882E50" w:rsidRDefault="00B05E47" w:rsidP="00B135C6">
            <w:pPr>
              <w:ind w:left="34"/>
              <w:jc w:val="both"/>
              <w:rPr>
                <w:rFonts w:eastAsia="Helvetica" w:cs="Calibri"/>
                <w:spacing w:val="-1"/>
                <w:sz w:val="20"/>
                <w:szCs w:val="20"/>
              </w:rPr>
            </w:pPr>
            <w:r w:rsidRPr="00882E50">
              <w:rPr>
                <w:rFonts w:eastAsia="Helvetica" w:cs="Calibri"/>
                <w:spacing w:val="-1"/>
                <w:sz w:val="20"/>
                <w:szCs w:val="20"/>
              </w:rPr>
              <w:t xml:space="preserve">Utilizzo degli </w:t>
            </w:r>
            <w:proofErr w:type="spellStart"/>
            <w:r w:rsidRPr="00882E50">
              <w:rPr>
                <w:rFonts w:eastAsia="Helvetica" w:cs="Calibri"/>
                <w:spacing w:val="-1"/>
                <w:sz w:val="20"/>
                <w:szCs w:val="20"/>
              </w:rPr>
              <w:t>slicer</w:t>
            </w:r>
            <w:proofErr w:type="spellEnd"/>
            <w:r w:rsidRPr="00882E50">
              <w:rPr>
                <w:rFonts w:eastAsia="Helvetica" w:cs="Calibri"/>
                <w:spacing w:val="-1"/>
                <w:sz w:val="20"/>
                <w:szCs w:val="20"/>
              </w:rPr>
              <w:t xml:space="preserve"> </w:t>
            </w:r>
          </w:p>
          <w:p w:rsidR="00B05E47" w:rsidRPr="00882E50" w:rsidRDefault="00B05E47" w:rsidP="00B135C6">
            <w:pPr>
              <w:ind w:left="34"/>
              <w:jc w:val="both"/>
              <w:rPr>
                <w:rFonts w:eastAsia="Helvetica" w:cs="Calibri"/>
                <w:spacing w:val="-1"/>
                <w:sz w:val="20"/>
                <w:szCs w:val="20"/>
              </w:rPr>
            </w:pPr>
            <w:r w:rsidRPr="00882E50">
              <w:rPr>
                <w:rFonts w:eastAsia="Helvetica" w:cs="Calibri"/>
                <w:spacing w:val="-1"/>
                <w:sz w:val="20"/>
                <w:szCs w:val="20"/>
              </w:rPr>
              <w:t xml:space="preserve">Posizionamento, </w:t>
            </w:r>
            <w:proofErr w:type="spellStart"/>
            <w:r w:rsidRPr="00882E50">
              <w:rPr>
                <w:rFonts w:eastAsia="Helvetica" w:cs="Calibri"/>
                <w:spacing w:val="-1"/>
                <w:sz w:val="20"/>
                <w:szCs w:val="20"/>
              </w:rPr>
              <w:t>rotazone</w:t>
            </w:r>
            <w:proofErr w:type="spellEnd"/>
            <w:r w:rsidRPr="00882E50">
              <w:rPr>
                <w:rFonts w:eastAsia="Helvetica" w:cs="Calibri"/>
                <w:spacing w:val="-1"/>
                <w:sz w:val="20"/>
                <w:szCs w:val="20"/>
              </w:rPr>
              <w:t xml:space="preserve"> e </w:t>
            </w:r>
            <w:proofErr w:type="spellStart"/>
            <w:r w:rsidRPr="00882E50">
              <w:rPr>
                <w:rFonts w:eastAsia="Helvetica" w:cs="Calibri"/>
                <w:spacing w:val="-1"/>
                <w:sz w:val="20"/>
                <w:szCs w:val="20"/>
              </w:rPr>
              <w:t>scalatura</w:t>
            </w:r>
            <w:proofErr w:type="spellEnd"/>
            <w:r w:rsidRPr="00882E50">
              <w:rPr>
                <w:rFonts w:eastAsia="Helvetica" w:cs="Calibri"/>
                <w:spacing w:val="-1"/>
                <w:sz w:val="20"/>
                <w:szCs w:val="20"/>
              </w:rPr>
              <w:t xml:space="preserve"> del modello 3d sul piano di lavoro della stampante</w:t>
            </w:r>
          </w:p>
          <w:p w:rsidR="00B05E47" w:rsidRPr="00882E50" w:rsidRDefault="00B05E47" w:rsidP="00B135C6">
            <w:pPr>
              <w:ind w:left="34"/>
              <w:jc w:val="both"/>
              <w:rPr>
                <w:rFonts w:eastAsia="Helvetica" w:cs="Calibri"/>
                <w:spacing w:val="-1"/>
                <w:sz w:val="20"/>
                <w:szCs w:val="20"/>
              </w:rPr>
            </w:pPr>
            <w:r w:rsidRPr="00882E50">
              <w:rPr>
                <w:rFonts w:eastAsia="Helvetica" w:cs="Calibri"/>
                <w:spacing w:val="-1"/>
                <w:sz w:val="20"/>
                <w:szCs w:val="20"/>
              </w:rPr>
              <w:t xml:space="preserve">Simulazione del processo di </w:t>
            </w:r>
            <w:proofErr w:type="spellStart"/>
            <w:r w:rsidRPr="00882E50">
              <w:rPr>
                <w:rFonts w:eastAsia="Helvetica" w:cs="Calibri"/>
                <w:spacing w:val="-1"/>
                <w:sz w:val="20"/>
                <w:szCs w:val="20"/>
              </w:rPr>
              <w:t>slicing</w:t>
            </w:r>
            <w:proofErr w:type="spellEnd"/>
          </w:p>
          <w:p w:rsidR="00B05E47" w:rsidRPr="00882E50" w:rsidRDefault="00B05E47" w:rsidP="00B135C6">
            <w:pPr>
              <w:ind w:left="34"/>
              <w:jc w:val="both"/>
              <w:rPr>
                <w:rFonts w:eastAsia="Helvetica" w:cs="Calibri"/>
                <w:spacing w:val="-1"/>
                <w:sz w:val="20"/>
                <w:szCs w:val="20"/>
              </w:rPr>
            </w:pPr>
            <w:r w:rsidRPr="00882E50">
              <w:rPr>
                <w:rFonts w:eastAsia="Helvetica" w:cs="Calibri"/>
                <w:spacing w:val="-1"/>
                <w:sz w:val="20"/>
                <w:szCs w:val="20"/>
              </w:rPr>
              <w:t xml:space="preserve"> g- code</w:t>
            </w:r>
          </w:p>
          <w:p w:rsidR="00B05E47" w:rsidRPr="00882E50" w:rsidRDefault="00B05E47" w:rsidP="00B135C6">
            <w:pPr>
              <w:ind w:left="34"/>
              <w:jc w:val="both"/>
              <w:rPr>
                <w:rFonts w:eastAsia="Helvetica" w:cs="Calibri"/>
                <w:spacing w:val="-1"/>
                <w:sz w:val="20"/>
                <w:szCs w:val="20"/>
              </w:rPr>
            </w:pPr>
            <w:r w:rsidRPr="00882E50">
              <w:rPr>
                <w:rFonts w:eastAsia="Helvetica" w:cs="Calibri"/>
                <w:spacing w:val="-1"/>
                <w:sz w:val="20"/>
                <w:szCs w:val="20"/>
              </w:rPr>
              <w:t>Trasmissione dei dati dall'applicazione di gestione alla stampante 3d</w:t>
            </w:r>
          </w:p>
          <w:p w:rsidR="00B05E47" w:rsidRPr="00882E50" w:rsidRDefault="00B05E47" w:rsidP="00B135C6">
            <w:pPr>
              <w:ind w:left="34"/>
              <w:jc w:val="both"/>
              <w:rPr>
                <w:rFonts w:eastAsia="Helvetica" w:cs="Calibri"/>
                <w:spacing w:val="-1"/>
                <w:sz w:val="20"/>
                <w:szCs w:val="20"/>
              </w:rPr>
            </w:pPr>
            <w:r w:rsidRPr="00882E50">
              <w:rPr>
                <w:rFonts w:eastAsia="Helvetica" w:cs="Calibri"/>
                <w:spacing w:val="-1"/>
                <w:sz w:val="20"/>
                <w:szCs w:val="20"/>
              </w:rPr>
              <w:t>Ottimizzazione ed esportazione dei modelli per la stampa 3d</w:t>
            </w:r>
          </w:p>
          <w:p w:rsidR="00B05E47" w:rsidRPr="00882E50" w:rsidRDefault="00B05E47" w:rsidP="00B135C6">
            <w:pPr>
              <w:ind w:left="34"/>
              <w:jc w:val="both"/>
              <w:rPr>
                <w:rFonts w:eastAsia="Helvetica" w:cs="Calibri"/>
                <w:spacing w:val="-1"/>
                <w:sz w:val="20"/>
                <w:szCs w:val="20"/>
              </w:rPr>
            </w:pPr>
            <w:r w:rsidRPr="00882E50">
              <w:rPr>
                <w:rFonts w:eastAsia="Helvetica" w:cs="Calibri"/>
                <w:spacing w:val="-1"/>
                <w:sz w:val="20"/>
                <w:szCs w:val="20"/>
              </w:rPr>
              <w:t xml:space="preserve">Impostazione dei parametri macchina per la stampa 3d sulla base dei materiali da utilizzare (temperatura, posizione della testina di stampa, profondità di </w:t>
            </w:r>
            <w:proofErr w:type="spellStart"/>
            <w:r w:rsidRPr="00882E50">
              <w:rPr>
                <w:rFonts w:eastAsia="Helvetica" w:cs="Calibri"/>
                <w:spacing w:val="-1"/>
                <w:sz w:val="20"/>
                <w:szCs w:val="20"/>
              </w:rPr>
              <w:t>slicing</w:t>
            </w:r>
            <w:proofErr w:type="spellEnd"/>
            <w:r w:rsidRPr="00882E50">
              <w:rPr>
                <w:rFonts w:eastAsia="Helvetica" w:cs="Calibri"/>
                <w:spacing w:val="-1"/>
                <w:sz w:val="20"/>
                <w:szCs w:val="20"/>
              </w:rPr>
              <w:t>, ecc.).</w:t>
            </w:r>
          </w:p>
          <w:p w:rsidR="00B05E47" w:rsidRDefault="00B05E47" w:rsidP="00B135C6">
            <w:pPr>
              <w:jc w:val="center"/>
              <w:rPr>
                <w:highlight w:val="yellow"/>
              </w:rPr>
            </w:pPr>
          </w:p>
        </w:tc>
        <w:tc>
          <w:tcPr>
            <w:tcW w:w="2220" w:type="dxa"/>
            <w:vAlign w:val="center"/>
          </w:tcPr>
          <w:p w:rsidR="00B05E47" w:rsidRPr="000B7BF1" w:rsidRDefault="00B05E47" w:rsidP="000B7BF1">
            <w:pPr>
              <w:jc w:val="center"/>
              <w:rPr>
                <w:rFonts w:asciiTheme="minorHAnsi" w:hAnsiTheme="minorHAnsi" w:cstheme="minorHAnsi"/>
              </w:rPr>
            </w:pPr>
            <w:r w:rsidRPr="000B7BF1">
              <w:rPr>
                <w:rFonts w:asciiTheme="minorHAnsi" w:hAnsiTheme="minorHAnsi" w:cstheme="minorHAnsi"/>
              </w:rPr>
              <w:lastRenderedPageBreak/>
              <w:t>ISTITUTO COMPRENSIVO STATALE DI SAN VALENTINO</w:t>
            </w:r>
          </w:p>
        </w:tc>
        <w:tc>
          <w:tcPr>
            <w:tcW w:w="1066" w:type="dxa"/>
            <w:vAlign w:val="center"/>
          </w:tcPr>
          <w:p w:rsidR="00B05E47" w:rsidRDefault="00B05E47" w:rsidP="00B135C6">
            <w:pPr>
              <w:jc w:val="center"/>
              <w:rPr>
                <w:rFonts w:ascii="Times New Roman" w:hAnsi="Times New Roman"/>
                <w:sz w:val="18"/>
                <w:szCs w:val="18"/>
              </w:rPr>
            </w:pPr>
            <w:r>
              <w:rPr>
                <w:rFonts w:ascii="Times New Roman" w:hAnsi="Times New Roman"/>
                <w:sz w:val="18"/>
                <w:szCs w:val="18"/>
              </w:rPr>
              <w:t>30</w:t>
            </w:r>
          </w:p>
        </w:tc>
        <w:tc>
          <w:tcPr>
            <w:tcW w:w="1418" w:type="dxa"/>
            <w:vAlign w:val="center"/>
          </w:tcPr>
          <w:p w:rsidR="00B05E47" w:rsidRPr="001D011B" w:rsidRDefault="00B05E47" w:rsidP="00B135C6">
            <w:pPr>
              <w:jc w:val="center"/>
              <w:rPr>
                <w:rFonts w:ascii="Times New Roman" w:hAnsi="Times New Roman"/>
                <w:sz w:val="18"/>
                <w:szCs w:val="18"/>
              </w:rPr>
            </w:pPr>
            <w:r w:rsidRPr="001D011B">
              <w:rPr>
                <w:rFonts w:ascii="Times New Roman" w:hAnsi="Times New Roman"/>
                <w:sz w:val="18"/>
                <w:szCs w:val="18"/>
              </w:rPr>
              <w:t>25</w:t>
            </w:r>
          </w:p>
        </w:tc>
      </w:tr>
      <w:tr w:rsidR="00B05E47" w:rsidTr="00B135C6">
        <w:trPr>
          <w:trHeight w:val="460"/>
        </w:trPr>
        <w:tc>
          <w:tcPr>
            <w:tcW w:w="1385" w:type="dxa"/>
            <w:vAlign w:val="center"/>
          </w:tcPr>
          <w:p w:rsidR="00B05E47" w:rsidRDefault="00B05E47" w:rsidP="00B135C6">
            <w:pPr>
              <w:spacing w:line="229" w:lineRule="auto"/>
              <w:ind w:left="143" w:right="131"/>
              <w:jc w:val="center"/>
              <w:rPr>
                <w:rFonts w:ascii="Arial" w:eastAsia="Arial" w:hAnsi="Arial" w:cs="Arial"/>
                <w:b/>
                <w:sz w:val="20"/>
                <w:szCs w:val="20"/>
              </w:rPr>
            </w:pPr>
            <w:r>
              <w:rPr>
                <w:rFonts w:ascii="Arial" w:eastAsia="Arial" w:hAnsi="Arial" w:cs="Arial"/>
                <w:b/>
                <w:sz w:val="20"/>
                <w:szCs w:val="20"/>
              </w:rPr>
              <w:lastRenderedPageBreak/>
              <w:t>MODULO 6</w:t>
            </w:r>
          </w:p>
        </w:tc>
        <w:tc>
          <w:tcPr>
            <w:tcW w:w="3449" w:type="dxa"/>
          </w:tcPr>
          <w:p w:rsidR="00B05E47" w:rsidRDefault="00B05E47" w:rsidP="00B135C6">
            <w:pPr>
              <w:jc w:val="center"/>
              <w:rPr>
                <w:rFonts w:eastAsia="Calibri" w:cs="Calibri"/>
                <w:sz w:val="18"/>
                <w:szCs w:val="18"/>
              </w:rPr>
            </w:pPr>
            <w:r w:rsidRPr="00B05E47">
              <w:rPr>
                <w:rFonts w:eastAsia="Calibri" w:cs="Calibri"/>
                <w:sz w:val="18"/>
                <w:szCs w:val="18"/>
              </w:rPr>
              <w:t>VIRTUAL SCHOOLS FOR TEENS– 2 EDIZIONE</w:t>
            </w:r>
          </w:p>
          <w:p w:rsidR="00B05E47" w:rsidRPr="00882E50" w:rsidRDefault="00B05E47" w:rsidP="00B135C6">
            <w:pPr>
              <w:ind w:left="34"/>
              <w:jc w:val="both"/>
              <w:rPr>
                <w:rFonts w:eastAsia="Helvetica" w:cs="Calibri"/>
                <w:spacing w:val="-1"/>
                <w:sz w:val="20"/>
                <w:szCs w:val="20"/>
              </w:rPr>
            </w:pPr>
            <w:proofErr w:type="spellStart"/>
            <w:r w:rsidRPr="00882E50">
              <w:rPr>
                <w:rFonts w:eastAsia="Helvetica" w:cs="Calibri"/>
                <w:spacing w:val="-1"/>
                <w:sz w:val="20"/>
                <w:szCs w:val="20"/>
              </w:rPr>
              <w:t>vr</w:t>
            </w:r>
            <w:proofErr w:type="spellEnd"/>
            <w:r w:rsidRPr="00882E50">
              <w:rPr>
                <w:rFonts w:eastAsia="Helvetica" w:cs="Calibri"/>
                <w:spacing w:val="-1"/>
                <w:sz w:val="20"/>
                <w:szCs w:val="20"/>
              </w:rPr>
              <w:t>/</w:t>
            </w:r>
            <w:proofErr w:type="spellStart"/>
            <w:r w:rsidRPr="00882E50">
              <w:rPr>
                <w:rFonts w:eastAsia="Helvetica" w:cs="Calibri"/>
                <w:spacing w:val="-1"/>
                <w:sz w:val="20"/>
                <w:szCs w:val="20"/>
              </w:rPr>
              <w:t>ar</w:t>
            </w:r>
            <w:proofErr w:type="spellEnd"/>
            <w:r w:rsidRPr="00882E50">
              <w:rPr>
                <w:rFonts w:eastAsia="Helvetica" w:cs="Calibri"/>
                <w:spacing w:val="-1"/>
                <w:sz w:val="20"/>
                <w:szCs w:val="20"/>
              </w:rPr>
              <w:t>, due tecnologie a confronto</w:t>
            </w:r>
          </w:p>
          <w:p w:rsidR="00B05E47" w:rsidRPr="00882E50" w:rsidRDefault="00B05E47" w:rsidP="00B135C6">
            <w:pPr>
              <w:ind w:left="34"/>
              <w:jc w:val="both"/>
              <w:rPr>
                <w:rFonts w:eastAsia="Helvetica" w:cs="Calibri"/>
                <w:spacing w:val="-1"/>
                <w:sz w:val="20"/>
                <w:szCs w:val="20"/>
              </w:rPr>
            </w:pPr>
            <w:r w:rsidRPr="00882E50">
              <w:rPr>
                <w:rFonts w:eastAsia="Helvetica" w:cs="Calibri"/>
                <w:spacing w:val="-1"/>
                <w:sz w:val="20"/>
                <w:szCs w:val="20"/>
              </w:rPr>
              <w:t xml:space="preserve">Strumentazione e tecniche di utilizzo </w:t>
            </w:r>
          </w:p>
          <w:p w:rsidR="00B05E47" w:rsidRPr="00B05E47" w:rsidRDefault="00B05E47" w:rsidP="00B135C6">
            <w:pPr>
              <w:ind w:left="34"/>
              <w:jc w:val="both"/>
              <w:rPr>
                <w:rFonts w:eastAsia="Helvetica" w:cs="Calibri"/>
                <w:spacing w:val="-1"/>
                <w:sz w:val="20"/>
                <w:szCs w:val="20"/>
                <w:lang w:val="en-US"/>
              </w:rPr>
            </w:pPr>
            <w:r w:rsidRPr="00B05E47">
              <w:rPr>
                <w:rFonts w:eastAsia="Helvetica" w:cs="Calibri"/>
                <w:spacing w:val="-1"/>
                <w:sz w:val="20"/>
                <w:szCs w:val="20"/>
                <w:lang w:val="en-US"/>
              </w:rPr>
              <w:t xml:space="preserve">Mix </w:t>
            </w:r>
            <w:proofErr w:type="spellStart"/>
            <w:r w:rsidRPr="00B05E47">
              <w:rPr>
                <w:rFonts w:eastAsia="Helvetica" w:cs="Calibri"/>
                <w:spacing w:val="-1"/>
                <w:sz w:val="20"/>
                <w:szCs w:val="20"/>
                <w:lang w:val="en-US"/>
              </w:rPr>
              <w:t>ar</w:t>
            </w:r>
            <w:proofErr w:type="spellEnd"/>
            <w:r w:rsidRPr="00B05E47">
              <w:rPr>
                <w:rFonts w:eastAsia="Helvetica" w:cs="Calibri"/>
                <w:spacing w:val="-1"/>
                <w:sz w:val="20"/>
                <w:szCs w:val="20"/>
                <w:lang w:val="en-US"/>
              </w:rPr>
              <w:t>/</w:t>
            </w:r>
            <w:proofErr w:type="spellStart"/>
            <w:r w:rsidRPr="00B05E47">
              <w:rPr>
                <w:rFonts w:eastAsia="Helvetica" w:cs="Calibri"/>
                <w:spacing w:val="-1"/>
                <w:sz w:val="20"/>
                <w:szCs w:val="20"/>
                <w:lang w:val="en-US"/>
              </w:rPr>
              <w:t>vr</w:t>
            </w:r>
            <w:proofErr w:type="spellEnd"/>
            <w:r w:rsidRPr="00B05E47">
              <w:rPr>
                <w:rFonts w:eastAsia="Helvetica" w:cs="Calibri"/>
                <w:spacing w:val="-1"/>
                <w:sz w:val="20"/>
                <w:szCs w:val="20"/>
                <w:lang w:val="en-US"/>
              </w:rPr>
              <w:t xml:space="preserve">; </w:t>
            </w:r>
            <w:proofErr w:type="spellStart"/>
            <w:r w:rsidRPr="00B05E47">
              <w:rPr>
                <w:rFonts w:eastAsia="Helvetica" w:cs="Calibri"/>
                <w:spacing w:val="-1"/>
                <w:sz w:val="20"/>
                <w:szCs w:val="20"/>
                <w:lang w:val="en-US"/>
              </w:rPr>
              <w:t>how&amp;why</w:t>
            </w:r>
            <w:proofErr w:type="spellEnd"/>
          </w:p>
          <w:p w:rsidR="00B05E47" w:rsidRPr="00B05E47" w:rsidRDefault="00B05E47" w:rsidP="00B135C6">
            <w:pPr>
              <w:ind w:left="34"/>
              <w:jc w:val="both"/>
              <w:rPr>
                <w:rFonts w:eastAsia="Helvetica" w:cs="Calibri"/>
                <w:spacing w:val="-1"/>
                <w:sz w:val="20"/>
                <w:szCs w:val="20"/>
                <w:lang w:val="en-US"/>
              </w:rPr>
            </w:pPr>
            <w:proofErr w:type="spellStart"/>
            <w:r w:rsidRPr="00B05E47">
              <w:rPr>
                <w:rFonts w:eastAsia="Helvetica" w:cs="Calibri"/>
                <w:spacing w:val="-1"/>
                <w:sz w:val="20"/>
                <w:szCs w:val="20"/>
                <w:lang w:val="en-US"/>
              </w:rPr>
              <w:t>Utilizzo</w:t>
            </w:r>
            <w:proofErr w:type="spellEnd"/>
            <w:r w:rsidRPr="00B05E47">
              <w:rPr>
                <w:rFonts w:eastAsia="Helvetica" w:cs="Calibri"/>
                <w:spacing w:val="-1"/>
                <w:sz w:val="20"/>
                <w:szCs w:val="20"/>
                <w:lang w:val="en-US"/>
              </w:rPr>
              <w:t xml:space="preserve"> dei tools </w:t>
            </w:r>
          </w:p>
          <w:p w:rsidR="00B05E47" w:rsidRPr="00882E50" w:rsidRDefault="00B05E47" w:rsidP="00B135C6">
            <w:pPr>
              <w:ind w:left="34"/>
              <w:jc w:val="both"/>
              <w:rPr>
                <w:rFonts w:eastAsia="Helvetica" w:cs="Calibri"/>
                <w:spacing w:val="-1"/>
                <w:sz w:val="20"/>
                <w:szCs w:val="20"/>
              </w:rPr>
            </w:pPr>
            <w:r w:rsidRPr="00882E50">
              <w:rPr>
                <w:rFonts w:eastAsia="Helvetica" w:cs="Calibri"/>
                <w:spacing w:val="-1"/>
                <w:sz w:val="20"/>
                <w:szCs w:val="20"/>
              </w:rPr>
              <w:t>Risorse e strumentazione per lavorare in realtà aumentata/virtuale</w:t>
            </w:r>
          </w:p>
          <w:p w:rsidR="00B05E47" w:rsidRPr="00882E50" w:rsidRDefault="00B05E47" w:rsidP="00B135C6">
            <w:pPr>
              <w:ind w:left="34"/>
              <w:jc w:val="both"/>
              <w:rPr>
                <w:rFonts w:eastAsia="Helvetica" w:cs="Calibri"/>
                <w:spacing w:val="-1"/>
                <w:sz w:val="20"/>
                <w:szCs w:val="20"/>
              </w:rPr>
            </w:pPr>
            <w:r w:rsidRPr="00882E50">
              <w:rPr>
                <w:rFonts w:eastAsia="Helvetica" w:cs="Calibri"/>
                <w:spacing w:val="-1"/>
                <w:sz w:val="20"/>
                <w:szCs w:val="20"/>
              </w:rPr>
              <w:t>Importare e creare in realtà aumentata/virtuale</w:t>
            </w:r>
          </w:p>
          <w:p w:rsidR="00B05E47" w:rsidRPr="00882E50" w:rsidRDefault="00B05E47" w:rsidP="00B135C6">
            <w:pPr>
              <w:ind w:left="34"/>
              <w:jc w:val="both"/>
              <w:rPr>
                <w:rFonts w:eastAsia="Helvetica" w:cs="Calibri"/>
                <w:spacing w:val="-1"/>
                <w:sz w:val="20"/>
                <w:szCs w:val="20"/>
              </w:rPr>
            </w:pPr>
            <w:r w:rsidRPr="00882E50">
              <w:rPr>
                <w:rFonts w:eastAsia="Helvetica" w:cs="Calibri"/>
                <w:spacing w:val="-1"/>
                <w:sz w:val="20"/>
                <w:szCs w:val="20"/>
              </w:rPr>
              <w:t>Interazione con contenuti in realtà virtuale/aumentata</w:t>
            </w:r>
          </w:p>
          <w:p w:rsidR="00B05E47" w:rsidRPr="00882E50" w:rsidRDefault="00B05E47" w:rsidP="00B135C6">
            <w:pPr>
              <w:ind w:left="34"/>
              <w:jc w:val="both"/>
              <w:rPr>
                <w:rFonts w:eastAsia="Helvetica" w:cs="Calibri"/>
                <w:spacing w:val="-1"/>
                <w:sz w:val="20"/>
                <w:szCs w:val="20"/>
              </w:rPr>
            </w:pPr>
            <w:r w:rsidRPr="00882E50">
              <w:rPr>
                <w:rFonts w:eastAsia="Helvetica" w:cs="Calibri"/>
                <w:spacing w:val="-1"/>
                <w:sz w:val="20"/>
                <w:szCs w:val="20"/>
              </w:rPr>
              <w:t>Come integrare l’</w:t>
            </w:r>
            <w:proofErr w:type="spellStart"/>
            <w:r w:rsidRPr="00882E50">
              <w:rPr>
                <w:rFonts w:eastAsia="Helvetica" w:cs="Calibri"/>
                <w:spacing w:val="-1"/>
                <w:sz w:val="20"/>
                <w:szCs w:val="20"/>
              </w:rPr>
              <w:t>ar</w:t>
            </w:r>
            <w:proofErr w:type="spellEnd"/>
            <w:r w:rsidRPr="00882E50">
              <w:rPr>
                <w:rFonts w:eastAsia="Helvetica" w:cs="Calibri"/>
                <w:spacing w:val="-1"/>
                <w:sz w:val="20"/>
                <w:szCs w:val="20"/>
              </w:rPr>
              <w:t>/</w:t>
            </w:r>
            <w:proofErr w:type="spellStart"/>
            <w:r w:rsidRPr="00882E50">
              <w:rPr>
                <w:rFonts w:eastAsia="Helvetica" w:cs="Calibri"/>
                <w:spacing w:val="-1"/>
                <w:sz w:val="20"/>
                <w:szCs w:val="20"/>
              </w:rPr>
              <w:t>vr</w:t>
            </w:r>
            <w:proofErr w:type="spellEnd"/>
            <w:r w:rsidRPr="00882E50">
              <w:rPr>
                <w:rFonts w:eastAsia="Helvetica" w:cs="Calibri"/>
                <w:spacing w:val="-1"/>
                <w:sz w:val="20"/>
                <w:szCs w:val="20"/>
              </w:rPr>
              <w:t xml:space="preserve"> nel percorso di studi: i benefici</w:t>
            </w:r>
          </w:p>
          <w:p w:rsidR="00B05E47" w:rsidRPr="004B28E4" w:rsidRDefault="00B05E47" w:rsidP="00B135C6">
            <w:pPr>
              <w:jc w:val="center"/>
              <w:rPr>
                <w:highlight w:val="yellow"/>
              </w:rPr>
            </w:pPr>
          </w:p>
        </w:tc>
        <w:tc>
          <w:tcPr>
            <w:tcW w:w="2220" w:type="dxa"/>
            <w:vAlign w:val="center"/>
          </w:tcPr>
          <w:p w:rsidR="00B05E47" w:rsidRPr="000B7BF1" w:rsidRDefault="00B05E47" w:rsidP="000B7BF1">
            <w:pPr>
              <w:jc w:val="center"/>
              <w:rPr>
                <w:rFonts w:asciiTheme="minorHAnsi" w:hAnsiTheme="minorHAnsi" w:cstheme="minorHAnsi"/>
              </w:rPr>
            </w:pPr>
            <w:r w:rsidRPr="000B7BF1">
              <w:rPr>
                <w:rFonts w:asciiTheme="minorHAnsi" w:hAnsiTheme="minorHAnsi" w:cstheme="minorHAnsi"/>
              </w:rPr>
              <w:t>SCUOLA SECONDARIA I GRADO “CRISCUOLO” PAGANI</w:t>
            </w:r>
          </w:p>
        </w:tc>
        <w:tc>
          <w:tcPr>
            <w:tcW w:w="1066" w:type="dxa"/>
            <w:vAlign w:val="center"/>
          </w:tcPr>
          <w:p w:rsidR="00B05E47" w:rsidRDefault="00B05E47" w:rsidP="00B135C6">
            <w:pPr>
              <w:jc w:val="center"/>
              <w:rPr>
                <w:rFonts w:ascii="Times New Roman" w:hAnsi="Times New Roman"/>
                <w:sz w:val="18"/>
                <w:szCs w:val="18"/>
              </w:rPr>
            </w:pPr>
            <w:r>
              <w:rPr>
                <w:rFonts w:ascii="Times New Roman" w:hAnsi="Times New Roman"/>
                <w:sz w:val="18"/>
                <w:szCs w:val="18"/>
              </w:rPr>
              <w:t>30</w:t>
            </w:r>
          </w:p>
        </w:tc>
        <w:tc>
          <w:tcPr>
            <w:tcW w:w="1418" w:type="dxa"/>
            <w:vAlign w:val="center"/>
          </w:tcPr>
          <w:p w:rsidR="00B05E47" w:rsidRPr="001D011B" w:rsidRDefault="00B05E47" w:rsidP="00B135C6">
            <w:pPr>
              <w:jc w:val="center"/>
              <w:rPr>
                <w:rFonts w:ascii="Times New Roman" w:hAnsi="Times New Roman"/>
                <w:sz w:val="18"/>
                <w:szCs w:val="18"/>
              </w:rPr>
            </w:pPr>
            <w:r w:rsidRPr="001D011B">
              <w:rPr>
                <w:rFonts w:ascii="Times New Roman" w:hAnsi="Times New Roman"/>
                <w:sz w:val="18"/>
                <w:szCs w:val="18"/>
              </w:rPr>
              <w:t>25</w:t>
            </w:r>
          </w:p>
        </w:tc>
      </w:tr>
    </w:tbl>
    <w:p w:rsidR="00B05E47" w:rsidRDefault="00B05E47" w:rsidP="00B05E47">
      <w:pPr>
        <w:spacing w:after="160" w:line="252" w:lineRule="auto"/>
        <w:jc w:val="both"/>
        <w:rPr>
          <w:b/>
        </w:rPr>
      </w:pPr>
    </w:p>
    <w:sectPr w:rsidR="00B05E47">
      <w:pgSz w:w="11906" w:h="16838"/>
      <w:pgMar w:top="709" w:right="1276" w:bottom="536" w:left="1440" w:header="708" w:footer="708" w:gutter="0"/>
      <w:cols w:space="720" w:equalWidth="0">
        <w:col w:w="9972"/>
      </w:cols>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raffaele esposito" w:date="2020-01-09T13:39:00Z" w:initials="">
    <w:p w:rsidR="0080291D" w:rsidRDefault="0080291D">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aggiornato</w:t>
      </w:r>
    </w:p>
  </w:comment>
  <w:comment w:id="1" w:author="raffaele esposito" w:date="2020-01-09T13:41:00Z" w:initials="">
    <w:p w:rsidR="0080291D" w:rsidRDefault="0080291D">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Aggiornato, Verificare numero civico e inserire banda</w:t>
      </w:r>
    </w:p>
  </w:comment>
  <w:comment w:id="2" w:author="raffaele esposito" w:date="2020-01-09T13:41:00Z" w:initials="">
    <w:p w:rsidR="0080291D" w:rsidRDefault="0080291D">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Aggiornato, Verificare numero civico e inserire banda</w:t>
      </w:r>
    </w:p>
  </w:comment>
  <w:comment w:id="3" w:author="raffaele esposito" w:date="2020-01-09T13:41:00Z" w:initials="">
    <w:p w:rsidR="0080291D" w:rsidRDefault="0080291D">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Aggiornato, Verificare numero civico e inserire banda</w:t>
      </w:r>
    </w:p>
  </w:comment>
  <w:comment w:id="4" w:author="raffaele esposito" w:date="2020-01-09T13:41:00Z" w:initials="">
    <w:p w:rsidR="0080291D" w:rsidRDefault="0080291D">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Aggiornato, Verificare numero civico e inserire banda</w:t>
      </w:r>
    </w:p>
  </w:comment>
  <w:comment w:id="5" w:author="raffaele esposito" w:date="2020-01-09T13:41:00Z" w:initials="">
    <w:p w:rsidR="0080291D" w:rsidRDefault="0080291D">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Aggiornato, Verificare numero civico e inserire banda</w:t>
      </w:r>
    </w:p>
  </w:comment>
  <w:comment w:id="6" w:author="raffaele esposito" w:date="2020-01-09T13:41:00Z" w:initials="">
    <w:p w:rsidR="0080291D" w:rsidRDefault="0080291D">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Aggiornato, Verificare numero civico e inserire banda</w:t>
      </w:r>
    </w:p>
  </w:comment>
  <w:comment w:id="7" w:author="raffaele esposito" w:date="2020-01-09T13:44:00Z" w:initials="">
    <w:p w:rsidR="0080291D" w:rsidRDefault="0080291D">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Aggiornato</w:t>
      </w:r>
    </w:p>
  </w:comment>
  <w:comment w:id="8" w:author="raffaele esposito" w:date="2020-01-09T13:45:00Z" w:initials="">
    <w:p w:rsidR="0080291D" w:rsidRDefault="0080291D">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aggiornato</w:t>
      </w:r>
    </w:p>
  </w:comment>
  <w:comment w:id="9" w:author="raffaele esposito" w:date="2020-01-09T13:45:00Z" w:initials="">
    <w:p w:rsidR="0080291D" w:rsidRDefault="0080291D">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aggiornato</w:t>
      </w:r>
    </w:p>
  </w:comment>
  <w:comment w:id="10" w:author="raffaele esposito" w:date="2020-01-09T13:45:00Z" w:initials="">
    <w:p w:rsidR="0080291D" w:rsidRDefault="0080291D">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aggiornato</w:t>
      </w:r>
    </w:p>
  </w:comment>
  <w:comment w:id="11" w:author="raffaele esposito" w:date="2020-01-09T13:45:00Z" w:initials="">
    <w:p w:rsidR="0080291D" w:rsidRDefault="0080291D">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aggiornato</w:t>
      </w:r>
    </w:p>
  </w:comment>
  <w:comment w:id="12" w:author="raffaele esposito" w:date="2020-01-09T13:45:00Z" w:initials="">
    <w:p w:rsidR="0080291D" w:rsidRDefault="0080291D">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aggiornato</w:t>
      </w:r>
    </w:p>
  </w:comment>
  <w:comment w:id="13" w:author="raffaele esposito" w:date="2020-01-09T13:46:00Z" w:initials="">
    <w:p w:rsidR="0080291D" w:rsidRDefault="0080291D">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Aggiornato</w:t>
      </w:r>
    </w:p>
  </w:comment>
  <w:comment w:id="14" w:author="raffaele esposito" w:date="2020-01-09T13:54:00Z" w:initials="">
    <w:p w:rsidR="0080291D" w:rsidRDefault="0080291D">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aggiornato</w:t>
      </w:r>
    </w:p>
  </w:comment>
  <w:comment w:id="15" w:author="raffaele esposito" w:date="2020-01-09T13:54:00Z" w:initials="">
    <w:p w:rsidR="0080291D" w:rsidRDefault="0080291D">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aggiornato</w:t>
      </w:r>
    </w:p>
  </w:comment>
  <w:comment w:id="16" w:author="raffaele esposito" w:date="2020-01-09T13:55:00Z" w:initials="">
    <w:p w:rsidR="0080291D" w:rsidRDefault="0080291D">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aggiornato</w:t>
      </w:r>
    </w:p>
  </w:comment>
  <w:comment w:id="17" w:author="raffaele esposito" w:date="2020-01-09T13:55:00Z" w:initials="">
    <w:p w:rsidR="0080291D" w:rsidRDefault="0080291D">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aggiornato</w:t>
      </w:r>
    </w:p>
  </w:comment>
  <w:comment w:id="18" w:author="raffaele esposito" w:date="2020-01-09T13:57:00Z" w:initials="">
    <w:p w:rsidR="0080291D" w:rsidRDefault="0080291D">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Aggiornato</w:t>
      </w:r>
    </w:p>
  </w:comment>
  <w:comment w:id="19" w:author="raffaele esposito" w:date="2020-01-09T13:57:00Z" w:initials="">
    <w:p w:rsidR="0080291D" w:rsidRDefault="0080291D">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Aggiornato</w:t>
      </w:r>
    </w:p>
  </w:comment>
  <w:comment w:id="20" w:author="raffaele esposito" w:date="2020-01-09T14:01:00Z" w:initials="">
    <w:p w:rsidR="0080291D" w:rsidRDefault="0080291D">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Aggiornato</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33C" w15:done="0"/>
  <w15:commentEx w15:paraId="0000033D" w15:done="0"/>
  <w15:commentEx w15:paraId="0000033E" w15:done="0"/>
  <w15:commentEx w15:paraId="0000033F" w15:done="0"/>
  <w15:commentEx w15:paraId="00000340" w15:done="0"/>
  <w15:commentEx w15:paraId="00000341" w15:done="0"/>
  <w15:commentEx w15:paraId="00000342" w15:done="0"/>
  <w15:commentEx w15:paraId="00000343" w15:done="0"/>
  <w15:commentEx w15:paraId="00000344" w15:done="0"/>
  <w15:commentEx w15:paraId="00000345" w15:done="0"/>
  <w15:commentEx w15:paraId="00000346" w15:done="0"/>
  <w15:commentEx w15:paraId="00000347" w15:done="0"/>
  <w15:commentEx w15:paraId="00000348" w15:done="0"/>
  <w15:commentEx w15:paraId="00000349" w15:paraIdParent="00000348" w15:done="0"/>
  <w15:commentEx w15:paraId="0000034A" w15:done="0"/>
  <w15:commentEx w15:paraId="0000034B" w15:done="0"/>
  <w15:commentEx w15:paraId="0000034C" w15:done="0"/>
  <w15:commentEx w15:paraId="0000034D" w15:done="0"/>
  <w15:commentEx w15:paraId="0000034E" w15:done="0"/>
  <w15:commentEx w15:paraId="0000034F" w15:done="0"/>
  <w15:commentEx w15:paraId="00000350" w15:done="0"/>
  <w15:commentEx w15:paraId="00000351" w15:done="0"/>
  <w15:commentEx w15:paraId="00000352" w15:done="0"/>
  <w15:commentEx w15:paraId="00000353" w15:done="0"/>
  <w15:commentEx w15:paraId="00000354" w15:done="0"/>
  <w15:commentEx w15:paraId="0000035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291D" w:rsidRDefault="0080291D">
      <w:pPr>
        <w:spacing w:after="0" w:line="240" w:lineRule="auto"/>
      </w:pPr>
      <w:r>
        <w:separator/>
      </w:r>
    </w:p>
  </w:endnote>
  <w:endnote w:type="continuationSeparator" w:id="0">
    <w:p w:rsidR="0080291D" w:rsidRDefault="00802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291D" w:rsidRDefault="0080291D">
      <w:pPr>
        <w:spacing w:after="0" w:line="240" w:lineRule="auto"/>
      </w:pPr>
      <w:r>
        <w:separator/>
      </w:r>
    </w:p>
  </w:footnote>
  <w:footnote w:type="continuationSeparator" w:id="0">
    <w:p w:rsidR="0080291D" w:rsidRDefault="008029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91D" w:rsidRDefault="0080291D">
    <w:pPr>
      <w:pBdr>
        <w:top w:val="nil"/>
        <w:left w:val="nil"/>
        <w:bottom w:val="nil"/>
        <w:right w:val="nil"/>
        <w:between w:val="nil"/>
      </w:pBdr>
      <w:tabs>
        <w:tab w:val="right" w:pos="9190"/>
      </w:tabs>
      <w:spacing w:after="0" w:line="240" w:lineRule="auto"/>
      <w:rPr>
        <w:rFonts w:eastAsia="Calibri" w:cs="Calibri"/>
        <w:color w:val="000000"/>
      </w:rPr>
    </w:pPr>
    <w:r>
      <w:rPr>
        <w:rFonts w:eastAsia="Calibri" w:cs="Calibri"/>
        <w:noProof/>
        <w:color w:val="000000"/>
        <w:sz w:val="24"/>
        <w:szCs w:val="24"/>
        <w:lang w:eastAsia="it-IT"/>
      </w:rPr>
      <w:drawing>
        <wp:inline distT="0" distB="0" distL="0" distR="0">
          <wp:extent cx="781050" cy="695325"/>
          <wp:effectExtent l="0" t="0" r="0" b="0"/>
          <wp:docPr id="1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62" t="-69" r="-63" b="-68"/>
                  <a:stretch>
                    <a:fillRect/>
                  </a:stretch>
                </pic:blipFill>
                <pic:spPr>
                  <a:xfrm>
                    <a:off x="0" y="0"/>
                    <a:ext cx="781050" cy="695325"/>
                  </a:xfrm>
                  <a:prstGeom prst="rect">
                    <a:avLst/>
                  </a:prstGeom>
                  <a:ln/>
                </pic:spPr>
              </pic:pic>
            </a:graphicData>
          </a:graphic>
        </wp:inline>
      </w:drawing>
    </w:r>
    <w:r>
      <w:rPr>
        <w:rFonts w:eastAsia="Calibri" w:cs="Calibri"/>
        <w:color w:val="000000"/>
        <w:sz w:val="24"/>
        <w:szCs w:val="24"/>
      </w:rPr>
      <w:t xml:space="preserve"> ...</w:t>
    </w:r>
    <w:r>
      <w:rPr>
        <w:rFonts w:eastAsia="Calibri" w:cs="Calibri"/>
        <w:noProof/>
        <w:color w:val="000000"/>
        <w:sz w:val="24"/>
        <w:szCs w:val="24"/>
        <w:lang w:eastAsia="it-IT"/>
      </w:rPr>
      <w:drawing>
        <wp:inline distT="0" distB="0" distL="0" distR="0">
          <wp:extent cx="666750" cy="752475"/>
          <wp:effectExtent l="0" t="0" r="0" b="0"/>
          <wp:docPr id="18"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2"/>
                  <a:srcRect l="-31" t="-27" r="-30" b="-27"/>
                  <a:stretch>
                    <a:fillRect/>
                  </a:stretch>
                </pic:blipFill>
                <pic:spPr>
                  <a:xfrm>
                    <a:off x="0" y="0"/>
                    <a:ext cx="666750" cy="752475"/>
                  </a:xfrm>
                  <a:prstGeom prst="rect">
                    <a:avLst/>
                  </a:prstGeom>
                  <a:ln/>
                </pic:spPr>
              </pic:pic>
            </a:graphicData>
          </a:graphic>
        </wp:inline>
      </w:drawing>
    </w:r>
    <w:r>
      <w:rPr>
        <w:rFonts w:eastAsia="Calibri" w:cs="Calibri"/>
        <w:color w:val="000000"/>
        <w:sz w:val="24"/>
        <w:szCs w:val="24"/>
      </w:rPr>
      <w:t xml:space="preserve">   ...</w:t>
    </w:r>
    <w:r>
      <w:rPr>
        <w:rFonts w:eastAsia="Calibri" w:cs="Calibri"/>
        <w:noProof/>
        <w:color w:val="000000"/>
        <w:sz w:val="24"/>
        <w:szCs w:val="24"/>
        <w:lang w:eastAsia="it-IT"/>
      </w:rPr>
      <w:drawing>
        <wp:inline distT="0" distB="0" distL="0" distR="0">
          <wp:extent cx="723900" cy="723900"/>
          <wp:effectExtent l="0" t="0" r="0" b="0"/>
          <wp:docPr id="1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l="-34" t="-34" r="-33" b="-33"/>
                  <a:stretch>
                    <a:fillRect/>
                  </a:stretch>
                </pic:blipFill>
                <pic:spPr>
                  <a:xfrm>
                    <a:off x="0" y="0"/>
                    <a:ext cx="723900" cy="723900"/>
                  </a:xfrm>
                  <a:prstGeom prst="rect">
                    <a:avLst/>
                  </a:prstGeom>
                  <a:ln/>
                </pic:spPr>
              </pic:pic>
            </a:graphicData>
          </a:graphic>
        </wp:inline>
      </w:drawing>
    </w:r>
    <w:r>
      <w:rPr>
        <w:rFonts w:eastAsia="Calibri" w:cs="Calibri"/>
        <w:color w:val="000000"/>
        <w:sz w:val="24"/>
        <w:szCs w:val="24"/>
      </w:rPr>
      <w:t xml:space="preserve">   ...</w:t>
    </w:r>
    <w:r>
      <w:rPr>
        <w:rFonts w:eastAsia="Calibri" w:cs="Calibri"/>
        <w:noProof/>
        <w:color w:val="000000"/>
        <w:sz w:val="24"/>
        <w:szCs w:val="24"/>
        <w:lang w:eastAsia="it-IT"/>
      </w:rPr>
      <w:drawing>
        <wp:inline distT="0" distB="0" distL="0" distR="0">
          <wp:extent cx="1009650" cy="762000"/>
          <wp:effectExtent l="0" t="0" r="0" b="0"/>
          <wp:docPr id="20"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4"/>
                  <a:srcRect l="-62" t="-82" r="-63" b="-82"/>
                  <a:stretch>
                    <a:fillRect/>
                  </a:stretch>
                </pic:blipFill>
                <pic:spPr>
                  <a:xfrm>
                    <a:off x="0" y="0"/>
                    <a:ext cx="1009650" cy="762000"/>
                  </a:xfrm>
                  <a:prstGeom prst="rect">
                    <a:avLst/>
                  </a:prstGeom>
                  <a:ln/>
                </pic:spPr>
              </pic:pic>
            </a:graphicData>
          </a:graphic>
        </wp:inline>
      </w:drawing>
    </w:r>
    <w:r>
      <w:rPr>
        <w:rFonts w:eastAsia="Calibri" w:cs="Calibri"/>
        <w:color w:val="000000"/>
      </w:rPr>
      <w:t xml:space="preserve">  … </w:t>
    </w:r>
    <w:r>
      <w:rPr>
        <w:rFonts w:eastAsia="Calibri" w:cs="Calibri"/>
        <w:noProof/>
        <w:color w:val="000000"/>
        <w:lang w:eastAsia="it-IT"/>
      </w:rPr>
      <w:drawing>
        <wp:inline distT="0" distB="0" distL="0" distR="0">
          <wp:extent cx="1800000" cy="681938"/>
          <wp:effectExtent l="0" t="0" r="0" b="0"/>
          <wp:docPr id="1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5"/>
                  <a:srcRect/>
                  <a:stretch>
                    <a:fillRect/>
                  </a:stretch>
                </pic:blipFill>
                <pic:spPr>
                  <a:xfrm>
                    <a:off x="0" y="0"/>
                    <a:ext cx="1800000" cy="681938"/>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80EF0"/>
    <w:multiLevelType w:val="multilevel"/>
    <w:tmpl w:val="A41401F0"/>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6C65953"/>
    <w:multiLevelType w:val="multilevel"/>
    <w:tmpl w:val="18248F10"/>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AF5433F"/>
    <w:multiLevelType w:val="multilevel"/>
    <w:tmpl w:val="EEAAA2AC"/>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2B7157CA"/>
    <w:multiLevelType w:val="multilevel"/>
    <w:tmpl w:val="42F4F4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2CC37068"/>
    <w:multiLevelType w:val="multilevel"/>
    <w:tmpl w:val="2F4836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39EA7E4C"/>
    <w:multiLevelType w:val="multilevel"/>
    <w:tmpl w:val="205810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41260268"/>
    <w:multiLevelType w:val="multilevel"/>
    <w:tmpl w:val="12D266EA"/>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539847EF"/>
    <w:multiLevelType w:val="multilevel"/>
    <w:tmpl w:val="B86EEB2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8">
    <w:nsid w:val="5823778E"/>
    <w:multiLevelType w:val="multilevel"/>
    <w:tmpl w:val="A9EEA324"/>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5D137C79"/>
    <w:multiLevelType w:val="hybridMultilevel"/>
    <w:tmpl w:val="AC1C337E"/>
    <w:lvl w:ilvl="0" w:tplc="601A4502">
      <w:start w:val="8"/>
      <w:numFmt w:val="bullet"/>
      <w:lvlText w:val="-"/>
      <w:lvlJc w:val="left"/>
      <w:pPr>
        <w:ind w:left="420" w:hanging="360"/>
      </w:pPr>
      <w:rPr>
        <w:rFonts w:ascii="Arial" w:eastAsiaTheme="minorHAnsi" w:hAnsi="Arial" w:cs="Arial"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10">
    <w:nsid w:val="5E0542C9"/>
    <w:multiLevelType w:val="multilevel"/>
    <w:tmpl w:val="CBBA1416"/>
    <w:lvl w:ilvl="0">
      <w:start w:val="8"/>
      <w:numFmt w:val="bullet"/>
      <w:lvlText w:val="-"/>
      <w:lvlJc w:val="left"/>
      <w:pPr>
        <w:ind w:left="420" w:hanging="360"/>
      </w:pPr>
      <w:rPr>
        <w:rFonts w:ascii="Arial" w:eastAsia="Arial" w:hAnsi="Arial" w:cs="Arial"/>
      </w:rPr>
    </w:lvl>
    <w:lvl w:ilvl="1">
      <w:start w:val="1"/>
      <w:numFmt w:val="bullet"/>
      <w:lvlText w:val="o"/>
      <w:lvlJc w:val="left"/>
      <w:pPr>
        <w:ind w:left="1140" w:hanging="360"/>
      </w:pPr>
      <w:rPr>
        <w:rFonts w:ascii="Courier New" w:eastAsia="Courier New" w:hAnsi="Courier New" w:cs="Courier New"/>
      </w:rPr>
    </w:lvl>
    <w:lvl w:ilvl="2">
      <w:start w:val="1"/>
      <w:numFmt w:val="bullet"/>
      <w:lvlText w:val="▪"/>
      <w:lvlJc w:val="left"/>
      <w:pPr>
        <w:ind w:left="1860" w:hanging="360"/>
      </w:pPr>
      <w:rPr>
        <w:rFonts w:ascii="Noto Sans Symbols" w:eastAsia="Noto Sans Symbols" w:hAnsi="Noto Sans Symbols" w:cs="Noto Sans Symbols"/>
      </w:rPr>
    </w:lvl>
    <w:lvl w:ilvl="3">
      <w:start w:val="1"/>
      <w:numFmt w:val="bullet"/>
      <w:lvlText w:val="●"/>
      <w:lvlJc w:val="left"/>
      <w:pPr>
        <w:ind w:left="2580" w:hanging="360"/>
      </w:pPr>
      <w:rPr>
        <w:rFonts w:ascii="Noto Sans Symbols" w:eastAsia="Noto Sans Symbols" w:hAnsi="Noto Sans Symbols" w:cs="Noto Sans Symbols"/>
      </w:rPr>
    </w:lvl>
    <w:lvl w:ilvl="4">
      <w:start w:val="1"/>
      <w:numFmt w:val="bullet"/>
      <w:lvlText w:val="o"/>
      <w:lvlJc w:val="left"/>
      <w:pPr>
        <w:ind w:left="3300" w:hanging="360"/>
      </w:pPr>
      <w:rPr>
        <w:rFonts w:ascii="Courier New" w:eastAsia="Courier New" w:hAnsi="Courier New" w:cs="Courier New"/>
      </w:rPr>
    </w:lvl>
    <w:lvl w:ilvl="5">
      <w:start w:val="1"/>
      <w:numFmt w:val="bullet"/>
      <w:lvlText w:val="▪"/>
      <w:lvlJc w:val="left"/>
      <w:pPr>
        <w:ind w:left="4020" w:hanging="360"/>
      </w:pPr>
      <w:rPr>
        <w:rFonts w:ascii="Noto Sans Symbols" w:eastAsia="Noto Sans Symbols" w:hAnsi="Noto Sans Symbols" w:cs="Noto Sans Symbols"/>
      </w:rPr>
    </w:lvl>
    <w:lvl w:ilvl="6">
      <w:start w:val="1"/>
      <w:numFmt w:val="bullet"/>
      <w:lvlText w:val="●"/>
      <w:lvlJc w:val="left"/>
      <w:pPr>
        <w:ind w:left="4740" w:hanging="360"/>
      </w:pPr>
      <w:rPr>
        <w:rFonts w:ascii="Noto Sans Symbols" w:eastAsia="Noto Sans Symbols" w:hAnsi="Noto Sans Symbols" w:cs="Noto Sans Symbols"/>
      </w:rPr>
    </w:lvl>
    <w:lvl w:ilvl="7">
      <w:start w:val="1"/>
      <w:numFmt w:val="bullet"/>
      <w:lvlText w:val="o"/>
      <w:lvlJc w:val="left"/>
      <w:pPr>
        <w:ind w:left="5460" w:hanging="360"/>
      </w:pPr>
      <w:rPr>
        <w:rFonts w:ascii="Courier New" w:eastAsia="Courier New" w:hAnsi="Courier New" w:cs="Courier New"/>
      </w:rPr>
    </w:lvl>
    <w:lvl w:ilvl="8">
      <w:start w:val="1"/>
      <w:numFmt w:val="bullet"/>
      <w:lvlText w:val="▪"/>
      <w:lvlJc w:val="left"/>
      <w:pPr>
        <w:ind w:left="6180" w:hanging="360"/>
      </w:pPr>
      <w:rPr>
        <w:rFonts w:ascii="Noto Sans Symbols" w:eastAsia="Noto Sans Symbols" w:hAnsi="Noto Sans Symbols" w:cs="Noto Sans Symbols"/>
      </w:rPr>
    </w:lvl>
  </w:abstractNum>
  <w:abstractNum w:abstractNumId="11">
    <w:nsid w:val="5E552703"/>
    <w:multiLevelType w:val="multilevel"/>
    <w:tmpl w:val="9F54E57C"/>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655671BD"/>
    <w:multiLevelType w:val="multilevel"/>
    <w:tmpl w:val="811EBEDC"/>
    <w:lvl w:ilvl="0">
      <w:start w:val="1"/>
      <w:numFmt w:val="bullet"/>
      <w:lvlText w:val="●"/>
      <w:lvlJc w:val="left"/>
      <w:pPr>
        <w:ind w:left="767" w:hanging="360"/>
      </w:pPr>
      <w:rPr>
        <w:rFonts w:ascii="Noto Sans Symbols" w:eastAsia="Noto Sans Symbols" w:hAnsi="Noto Sans Symbols" w:cs="Noto Sans Symbols"/>
      </w:rPr>
    </w:lvl>
    <w:lvl w:ilvl="1">
      <w:start w:val="1"/>
      <w:numFmt w:val="bullet"/>
      <w:lvlText w:val="o"/>
      <w:lvlJc w:val="left"/>
      <w:pPr>
        <w:ind w:left="1487" w:hanging="360"/>
      </w:pPr>
      <w:rPr>
        <w:rFonts w:ascii="Courier New" w:eastAsia="Courier New" w:hAnsi="Courier New" w:cs="Courier New"/>
      </w:rPr>
    </w:lvl>
    <w:lvl w:ilvl="2">
      <w:start w:val="1"/>
      <w:numFmt w:val="bullet"/>
      <w:lvlText w:val="▪"/>
      <w:lvlJc w:val="left"/>
      <w:pPr>
        <w:ind w:left="2207" w:hanging="360"/>
      </w:pPr>
      <w:rPr>
        <w:rFonts w:ascii="Noto Sans Symbols" w:eastAsia="Noto Sans Symbols" w:hAnsi="Noto Sans Symbols" w:cs="Noto Sans Symbols"/>
      </w:rPr>
    </w:lvl>
    <w:lvl w:ilvl="3">
      <w:start w:val="1"/>
      <w:numFmt w:val="bullet"/>
      <w:lvlText w:val="●"/>
      <w:lvlJc w:val="left"/>
      <w:pPr>
        <w:ind w:left="2927" w:hanging="360"/>
      </w:pPr>
      <w:rPr>
        <w:rFonts w:ascii="Noto Sans Symbols" w:eastAsia="Noto Sans Symbols" w:hAnsi="Noto Sans Symbols" w:cs="Noto Sans Symbols"/>
      </w:rPr>
    </w:lvl>
    <w:lvl w:ilvl="4">
      <w:start w:val="1"/>
      <w:numFmt w:val="bullet"/>
      <w:lvlText w:val="o"/>
      <w:lvlJc w:val="left"/>
      <w:pPr>
        <w:ind w:left="3647" w:hanging="360"/>
      </w:pPr>
      <w:rPr>
        <w:rFonts w:ascii="Courier New" w:eastAsia="Courier New" w:hAnsi="Courier New" w:cs="Courier New"/>
      </w:rPr>
    </w:lvl>
    <w:lvl w:ilvl="5">
      <w:start w:val="1"/>
      <w:numFmt w:val="bullet"/>
      <w:lvlText w:val="▪"/>
      <w:lvlJc w:val="left"/>
      <w:pPr>
        <w:ind w:left="4367" w:hanging="360"/>
      </w:pPr>
      <w:rPr>
        <w:rFonts w:ascii="Noto Sans Symbols" w:eastAsia="Noto Sans Symbols" w:hAnsi="Noto Sans Symbols" w:cs="Noto Sans Symbols"/>
      </w:rPr>
    </w:lvl>
    <w:lvl w:ilvl="6">
      <w:start w:val="1"/>
      <w:numFmt w:val="bullet"/>
      <w:lvlText w:val="●"/>
      <w:lvlJc w:val="left"/>
      <w:pPr>
        <w:ind w:left="5087" w:hanging="360"/>
      </w:pPr>
      <w:rPr>
        <w:rFonts w:ascii="Noto Sans Symbols" w:eastAsia="Noto Sans Symbols" w:hAnsi="Noto Sans Symbols" w:cs="Noto Sans Symbols"/>
      </w:rPr>
    </w:lvl>
    <w:lvl w:ilvl="7">
      <w:start w:val="1"/>
      <w:numFmt w:val="bullet"/>
      <w:lvlText w:val="o"/>
      <w:lvlJc w:val="left"/>
      <w:pPr>
        <w:ind w:left="5807" w:hanging="360"/>
      </w:pPr>
      <w:rPr>
        <w:rFonts w:ascii="Courier New" w:eastAsia="Courier New" w:hAnsi="Courier New" w:cs="Courier New"/>
      </w:rPr>
    </w:lvl>
    <w:lvl w:ilvl="8">
      <w:start w:val="1"/>
      <w:numFmt w:val="bullet"/>
      <w:lvlText w:val="▪"/>
      <w:lvlJc w:val="left"/>
      <w:pPr>
        <w:ind w:left="6527" w:hanging="360"/>
      </w:pPr>
      <w:rPr>
        <w:rFonts w:ascii="Noto Sans Symbols" w:eastAsia="Noto Sans Symbols" w:hAnsi="Noto Sans Symbols" w:cs="Noto Sans Symbols"/>
      </w:rPr>
    </w:lvl>
  </w:abstractNum>
  <w:abstractNum w:abstractNumId="13">
    <w:nsid w:val="684868E8"/>
    <w:multiLevelType w:val="multilevel"/>
    <w:tmpl w:val="ADE25D28"/>
    <w:lvl w:ilvl="0">
      <w:start w:val="1"/>
      <w:numFmt w:val="bullet"/>
      <w:lvlText w:val="⮚"/>
      <w:lvlJc w:val="left"/>
      <w:pPr>
        <w:ind w:left="896" w:hanging="360"/>
      </w:pPr>
      <w:rPr>
        <w:rFonts w:ascii="Noto Sans Symbols" w:eastAsia="Noto Sans Symbols" w:hAnsi="Noto Sans Symbols" w:cs="Noto Sans Symbols"/>
      </w:rPr>
    </w:lvl>
    <w:lvl w:ilvl="1">
      <w:start w:val="1"/>
      <w:numFmt w:val="bullet"/>
      <w:lvlText w:val="o"/>
      <w:lvlJc w:val="left"/>
      <w:pPr>
        <w:ind w:left="1616" w:hanging="360"/>
      </w:pPr>
      <w:rPr>
        <w:rFonts w:ascii="Courier New" w:eastAsia="Courier New" w:hAnsi="Courier New" w:cs="Courier New"/>
      </w:rPr>
    </w:lvl>
    <w:lvl w:ilvl="2">
      <w:start w:val="1"/>
      <w:numFmt w:val="bullet"/>
      <w:lvlText w:val="▪"/>
      <w:lvlJc w:val="left"/>
      <w:pPr>
        <w:ind w:left="2336" w:hanging="360"/>
      </w:pPr>
      <w:rPr>
        <w:rFonts w:ascii="Noto Sans Symbols" w:eastAsia="Noto Sans Symbols" w:hAnsi="Noto Sans Symbols" w:cs="Noto Sans Symbols"/>
      </w:rPr>
    </w:lvl>
    <w:lvl w:ilvl="3">
      <w:start w:val="1"/>
      <w:numFmt w:val="bullet"/>
      <w:lvlText w:val="●"/>
      <w:lvlJc w:val="left"/>
      <w:pPr>
        <w:ind w:left="3056" w:hanging="360"/>
      </w:pPr>
      <w:rPr>
        <w:rFonts w:ascii="Noto Sans Symbols" w:eastAsia="Noto Sans Symbols" w:hAnsi="Noto Sans Symbols" w:cs="Noto Sans Symbols"/>
      </w:rPr>
    </w:lvl>
    <w:lvl w:ilvl="4">
      <w:start w:val="1"/>
      <w:numFmt w:val="bullet"/>
      <w:lvlText w:val="o"/>
      <w:lvlJc w:val="left"/>
      <w:pPr>
        <w:ind w:left="3776" w:hanging="360"/>
      </w:pPr>
      <w:rPr>
        <w:rFonts w:ascii="Courier New" w:eastAsia="Courier New" w:hAnsi="Courier New" w:cs="Courier New"/>
      </w:rPr>
    </w:lvl>
    <w:lvl w:ilvl="5">
      <w:start w:val="1"/>
      <w:numFmt w:val="bullet"/>
      <w:lvlText w:val="▪"/>
      <w:lvlJc w:val="left"/>
      <w:pPr>
        <w:ind w:left="4496" w:hanging="360"/>
      </w:pPr>
      <w:rPr>
        <w:rFonts w:ascii="Noto Sans Symbols" w:eastAsia="Noto Sans Symbols" w:hAnsi="Noto Sans Symbols" w:cs="Noto Sans Symbols"/>
      </w:rPr>
    </w:lvl>
    <w:lvl w:ilvl="6">
      <w:start w:val="1"/>
      <w:numFmt w:val="bullet"/>
      <w:lvlText w:val="●"/>
      <w:lvlJc w:val="left"/>
      <w:pPr>
        <w:ind w:left="5216" w:hanging="360"/>
      </w:pPr>
      <w:rPr>
        <w:rFonts w:ascii="Noto Sans Symbols" w:eastAsia="Noto Sans Symbols" w:hAnsi="Noto Sans Symbols" w:cs="Noto Sans Symbols"/>
      </w:rPr>
    </w:lvl>
    <w:lvl w:ilvl="7">
      <w:start w:val="1"/>
      <w:numFmt w:val="bullet"/>
      <w:lvlText w:val="o"/>
      <w:lvlJc w:val="left"/>
      <w:pPr>
        <w:ind w:left="5936" w:hanging="360"/>
      </w:pPr>
      <w:rPr>
        <w:rFonts w:ascii="Courier New" w:eastAsia="Courier New" w:hAnsi="Courier New" w:cs="Courier New"/>
      </w:rPr>
    </w:lvl>
    <w:lvl w:ilvl="8">
      <w:start w:val="1"/>
      <w:numFmt w:val="bullet"/>
      <w:lvlText w:val="▪"/>
      <w:lvlJc w:val="left"/>
      <w:pPr>
        <w:ind w:left="6656" w:hanging="360"/>
      </w:pPr>
      <w:rPr>
        <w:rFonts w:ascii="Noto Sans Symbols" w:eastAsia="Noto Sans Symbols" w:hAnsi="Noto Sans Symbols" w:cs="Noto Sans Symbols"/>
      </w:rPr>
    </w:lvl>
  </w:abstractNum>
  <w:abstractNum w:abstractNumId="14">
    <w:nsid w:val="76946F6A"/>
    <w:multiLevelType w:val="multilevel"/>
    <w:tmpl w:val="E5CEC7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7CE541EC"/>
    <w:multiLevelType w:val="multilevel"/>
    <w:tmpl w:val="6F9C0EEC"/>
    <w:lvl w:ilvl="0">
      <w:start w:val="12"/>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10"/>
  </w:num>
  <w:num w:numId="4">
    <w:abstractNumId w:val="15"/>
  </w:num>
  <w:num w:numId="5">
    <w:abstractNumId w:val="8"/>
  </w:num>
  <w:num w:numId="6">
    <w:abstractNumId w:val="0"/>
  </w:num>
  <w:num w:numId="7">
    <w:abstractNumId w:val="12"/>
  </w:num>
  <w:num w:numId="8">
    <w:abstractNumId w:val="5"/>
  </w:num>
  <w:num w:numId="9">
    <w:abstractNumId w:val="14"/>
  </w:num>
  <w:num w:numId="10">
    <w:abstractNumId w:val="13"/>
  </w:num>
  <w:num w:numId="11">
    <w:abstractNumId w:val="3"/>
  </w:num>
  <w:num w:numId="12">
    <w:abstractNumId w:val="6"/>
  </w:num>
  <w:num w:numId="13">
    <w:abstractNumId w:val="11"/>
  </w:num>
  <w:num w:numId="14">
    <w:abstractNumId w:val="4"/>
  </w:num>
  <w:num w:numId="15">
    <w:abstractNumId w:val="7"/>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
  <w:rsids>
    <w:rsidRoot w:val="00CB37ED"/>
    <w:rsid w:val="00025006"/>
    <w:rsid w:val="00052962"/>
    <w:rsid w:val="00067BFC"/>
    <w:rsid w:val="00096C18"/>
    <w:rsid w:val="000A2778"/>
    <w:rsid w:val="000B7BF1"/>
    <w:rsid w:val="00154CBA"/>
    <w:rsid w:val="00253227"/>
    <w:rsid w:val="00321EE7"/>
    <w:rsid w:val="005D1221"/>
    <w:rsid w:val="006D5F64"/>
    <w:rsid w:val="0080291D"/>
    <w:rsid w:val="009A2F54"/>
    <w:rsid w:val="009B395D"/>
    <w:rsid w:val="00A37443"/>
    <w:rsid w:val="00B05E47"/>
    <w:rsid w:val="00B71F62"/>
    <w:rsid w:val="00C82AF4"/>
    <w:rsid w:val="00CB37ED"/>
    <w:rsid w:val="00D9613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C10EB"/>
    <w:pPr>
      <w:suppressAutoHyphens/>
    </w:pPr>
    <w:rPr>
      <w:rFonts w:eastAsia="Times New Roman" w:cs="Times New Roman"/>
      <w:lang w:eastAsia="zh-CN"/>
    </w:rPr>
  </w:style>
  <w:style w:type="paragraph" w:styleId="Titolo1">
    <w:name w:val="heading 1"/>
    <w:basedOn w:val="Normale"/>
    <w:next w:val="Normale"/>
    <w:link w:val="Titolo1Carattere"/>
    <w:uiPriority w:val="9"/>
    <w:qFormat/>
    <w:rsid w:val="005F762D"/>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Intestazione">
    <w:name w:val="header"/>
    <w:basedOn w:val="Normale"/>
    <w:link w:val="IntestazioneCarattere"/>
    <w:uiPriority w:val="99"/>
    <w:unhideWhenUsed/>
    <w:rsid w:val="004D0B43"/>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rsid w:val="004D0B43"/>
  </w:style>
  <w:style w:type="paragraph" w:styleId="Pidipagina">
    <w:name w:val="footer"/>
    <w:basedOn w:val="Normale"/>
    <w:link w:val="PidipaginaCarattere"/>
    <w:uiPriority w:val="99"/>
    <w:unhideWhenUsed/>
    <w:rsid w:val="004D0B43"/>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rsid w:val="004D0B43"/>
  </w:style>
  <w:style w:type="paragraph" w:styleId="NormaleWeb">
    <w:name w:val="Normal (Web)"/>
    <w:basedOn w:val="Normale"/>
    <w:rsid w:val="004C10EB"/>
    <w:pPr>
      <w:spacing w:before="280" w:after="280" w:line="240" w:lineRule="auto"/>
    </w:pPr>
    <w:rPr>
      <w:rFonts w:ascii="Times New Roman" w:hAnsi="Times New Roman" w:cs="Calibri"/>
      <w:sz w:val="24"/>
      <w:szCs w:val="24"/>
    </w:rPr>
  </w:style>
  <w:style w:type="table" w:styleId="Grigliatabella">
    <w:name w:val="Table Grid"/>
    <w:basedOn w:val="Tabellanormale"/>
    <w:uiPriority w:val="39"/>
    <w:rsid w:val="004C10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FF1C57"/>
    <w:pPr>
      <w:ind w:left="720"/>
      <w:contextualSpacing/>
    </w:pPr>
  </w:style>
  <w:style w:type="table" w:customStyle="1" w:styleId="TableNormal0">
    <w:name w:val="Table Normal"/>
    <w:uiPriority w:val="2"/>
    <w:semiHidden/>
    <w:unhideWhenUsed/>
    <w:qFormat/>
    <w:rsid w:val="0082212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stofumetto">
    <w:name w:val="Balloon Text"/>
    <w:basedOn w:val="Normale"/>
    <w:link w:val="TestofumettoCarattere"/>
    <w:uiPriority w:val="99"/>
    <w:semiHidden/>
    <w:unhideWhenUsed/>
    <w:rsid w:val="0000103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01039"/>
    <w:rPr>
      <w:rFonts w:ascii="Tahoma" w:eastAsia="Times New Roman" w:hAnsi="Tahoma" w:cs="Tahoma"/>
      <w:sz w:val="16"/>
      <w:szCs w:val="16"/>
      <w:lang w:val="it-IT" w:eastAsia="zh-CN"/>
    </w:rPr>
  </w:style>
  <w:style w:type="character" w:customStyle="1" w:styleId="Titolo1Carattere">
    <w:name w:val="Titolo 1 Carattere"/>
    <w:basedOn w:val="Carpredefinitoparagrafo"/>
    <w:link w:val="Titolo1"/>
    <w:uiPriority w:val="9"/>
    <w:rsid w:val="005F762D"/>
    <w:rPr>
      <w:rFonts w:asciiTheme="majorHAnsi" w:eastAsiaTheme="majorEastAsia" w:hAnsiTheme="majorHAnsi" w:cstheme="majorBidi"/>
      <w:b/>
      <w:bCs/>
      <w:color w:val="2E74B5" w:themeColor="accent1" w:themeShade="BF"/>
      <w:sz w:val="28"/>
      <w:szCs w:val="28"/>
      <w:lang w:val="it-IT" w:eastAsia="zh-CN"/>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left w:w="108" w:type="dxa"/>
        <w:right w:w="108" w:type="dxa"/>
      </w:tblCellMar>
    </w:tblPr>
  </w:style>
  <w:style w:type="table" w:customStyle="1" w:styleId="a3">
    <w:basedOn w:val="TableNormal0"/>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108" w:type="dxa"/>
        <w:right w:w="108" w:type="dxa"/>
      </w:tblCellMar>
    </w:tblPr>
  </w:style>
  <w:style w:type="table" w:customStyle="1" w:styleId="a5">
    <w:basedOn w:val="TableNormal0"/>
    <w:tblPr>
      <w:tblStyleRowBandSize w:val="1"/>
      <w:tblStyleColBandSize w:val="1"/>
      <w:tblCellMar>
        <w:left w:w="108" w:type="dxa"/>
        <w:right w:w="108" w:type="dxa"/>
      </w:tblCellMar>
    </w:tblPr>
  </w:style>
  <w:style w:type="table" w:customStyle="1" w:styleId="a6">
    <w:basedOn w:val="TableNormal0"/>
    <w:tblPr>
      <w:tblStyleRowBandSize w:val="1"/>
      <w:tblStyleColBandSize w:val="1"/>
      <w:tblCellMar>
        <w:left w:w="108" w:type="dxa"/>
        <w:right w:w="108" w:type="dxa"/>
      </w:tblCellMar>
    </w:tblPr>
  </w:style>
  <w:style w:type="table" w:customStyle="1" w:styleId="a7">
    <w:basedOn w:val="TableNormal0"/>
    <w:tblPr>
      <w:tblStyleRowBandSize w:val="1"/>
      <w:tblStyleColBandSize w:val="1"/>
      <w:tblCellMar>
        <w:left w:w="108" w:type="dxa"/>
        <w:right w:w="108" w:type="dxa"/>
      </w:tblCellMar>
    </w:tblPr>
  </w:style>
  <w:style w:type="table" w:customStyle="1" w:styleId="a8">
    <w:basedOn w:val="TableNormal0"/>
    <w:tblPr>
      <w:tblStyleRowBandSize w:val="1"/>
      <w:tblStyleColBandSize w:val="1"/>
      <w:tblCellMar>
        <w:left w:w="108" w:type="dxa"/>
        <w:right w:w="108" w:type="dxa"/>
      </w:tblCellMar>
    </w:tblPr>
  </w:style>
  <w:style w:type="table" w:customStyle="1" w:styleId="a9">
    <w:basedOn w:val="TableNormal0"/>
    <w:tblPr>
      <w:tblStyleRowBandSize w:val="1"/>
      <w:tblStyleColBandSize w:val="1"/>
      <w:tblCellMar>
        <w:left w:w="108" w:type="dxa"/>
        <w:right w:w="108" w:type="dxa"/>
      </w:tblCellMar>
    </w:tblPr>
  </w:style>
  <w:style w:type="table" w:customStyle="1" w:styleId="aa">
    <w:basedOn w:val="TableNormal0"/>
    <w:tblPr>
      <w:tblStyleRowBandSize w:val="1"/>
      <w:tblStyleColBandSize w:val="1"/>
      <w:tblCellMar>
        <w:left w:w="108" w:type="dxa"/>
        <w:right w:w="108" w:type="dxa"/>
      </w:tblCellMar>
    </w:tblPr>
  </w:style>
  <w:style w:type="table" w:customStyle="1" w:styleId="ab">
    <w:basedOn w:val="TableNormal0"/>
    <w:tblPr>
      <w:tblStyleRowBandSize w:val="1"/>
      <w:tblStyleColBandSize w:val="1"/>
      <w:tblCellMar>
        <w:left w:w="108" w:type="dxa"/>
        <w:right w:w="108" w:type="dxa"/>
      </w:tblCellMar>
    </w:tblPr>
  </w:style>
  <w:style w:type="table" w:customStyle="1" w:styleId="ac">
    <w:basedOn w:val="TableNormal0"/>
    <w:tblPr>
      <w:tblStyleRowBandSize w:val="1"/>
      <w:tblStyleColBandSize w:val="1"/>
      <w:tblCellMar>
        <w:left w:w="108" w:type="dxa"/>
        <w:right w:w="108" w:type="dxa"/>
      </w:tblCellMar>
    </w:tblPr>
  </w:style>
  <w:style w:type="table" w:customStyle="1" w:styleId="ad">
    <w:basedOn w:val="TableNormal0"/>
    <w:tblPr>
      <w:tblStyleRowBandSize w:val="1"/>
      <w:tblStyleColBandSize w:val="1"/>
      <w:tblCellMar>
        <w:left w:w="108" w:type="dxa"/>
        <w:right w:w="108" w:type="dxa"/>
      </w:tblCellMar>
    </w:tblPr>
  </w:style>
  <w:style w:type="table" w:customStyle="1" w:styleId="ae">
    <w:basedOn w:val="TableNormal0"/>
    <w:tblPr>
      <w:tblStyleRowBandSize w:val="1"/>
      <w:tblStyleColBandSize w:val="1"/>
      <w:tblCellMar>
        <w:left w:w="115" w:type="dxa"/>
        <w:right w:w="115" w:type="dxa"/>
      </w:tblCellMar>
    </w:tblPr>
  </w:style>
  <w:style w:type="table" w:customStyle="1" w:styleId="af">
    <w:basedOn w:val="TableNormal0"/>
    <w:tblPr>
      <w:tblStyleRowBandSize w:val="1"/>
      <w:tblStyleColBandSize w:val="1"/>
    </w:tblPr>
  </w:style>
  <w:style w:type="table" w:customStyle="1" w:styleId="af0">
    <w:basedOn w:val="TableNormal0"/>
    <w:tblPr>
      <w:tblStyleRowBandSize w:val="1"/>
      <w:tblStyleColBandSize w:val="1"/>
    </w:tblPr>
  </w:style>
  <w:style w:type="paragraph" w:styleId="Testocommento">
    <w:name w:val="annotation text"/>
    <w:basedOn w:val="Normale"/>
    <w:link w:val="TestocommentoCarattere"/>
    <w:uiPriority w:val="99"/>
    <w:semiHidden/>
    <w:unhideWhenUse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Pr>
      <w:rFonts w:eastAsia="Times New Roman" w:cs="Times New Roman"/>
      <w:sz w:val="20"/>
      <w:szCs w:val="20"/>
      <w:lang w:eastAsia="zh-CN"/>
    </w:rPr>
  </w:style>
  <w:style w:type="character" w:styleId="Rimandocommento">
    <w:name w:val="annotation reference"/>
    <w:basedOn w:val="Carpredefinitoparagrafo"/>
    <w:uiPriority w:val="99"/>
    <w:semiHidden/>
    <w:unhideWhenUsed/>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C10EB"/>
    <w:pPr>
      <w:suppressAutoHyphens/>
    </w:pPr>
    <w:rPr>
      <w:rFonts w:eastAsia="Times New Roman" w:cs="Times New Roman"/>
      <w:lang w:eastAsia="zh-CN"/>
    </w:rPr>
  </w:style>
  <w:style w:type="paragraph" w:styleId="Titolo1">
    <w:name w:val="heading 1"/>
    <w:basedOn w:val="Normale"/>
    <w:next w:val="Normale"/>
    <w:link w:val="Titolo1Carattere"/>
    <w:uiPriority w:val="9"/>
    <w:qFormat/>
    <w:rsid w:val="005F762D"/>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Intestazione">
    <w:name w:val="header"/>
    <w:basedOn w:val="Normale"/>
    <w:link w:val="IntestazioneCarattere"/>
    <w:uiPriority w:val="99"/>
    <w:unhideWhenUsed/>
    <w:rsid w:val="004D0B43"/>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rsid w:val="004D0B43"/>
  </w:style>
  <w:style w:type="paragraph" w:styleId="Pidipagina">
    <w:name w:val="footer"/>
    <w:basedOn w:val="Normale"/>
    <w:link w:val="PidipaginaCarattere"/>
    <w:uiPriority w:val="99"/>
    <w:unhideWhenUsed/>
    <w:rsid w:val="004D0B43"/>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rsid w:val="004D0B43"/>
  </w:style>
  <w:style w:type="paragraph" w:styleId="NormaleWeb">
    <w:name w:val="Normal (Web)"/>
    <w:basedOn w:val="Normale"/>
    <w:rsid w:val="004C10EB"/>
    <w:pPr>
      <w:spacing w:before="280" w:after="280" w:line="240" w:lineRule="auto"/>
    </w:pPr>
    <w:rPr>
      <w:rFonts w:ascii="Times New Roman" w:hAnsi="Times New Roman" w:cs="Calibri"/>
      <w:sz w:val="24"/>
      <w:szCs w:val="24"/>
    </w:rPr>
  </w:style>
  <w:style w:type="table" w:styleId="Grigliatabella">
    <w:name w:val="Table Grid"/>
    <w:basedOn w:val="Tabellanormale"/>
    <w:uiPriority w:val="39"/>
    <w:rsid w:val="004C10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FF1C57"/>
    <w:pPr>
      <w:ind w:left="720"/>
      <w:contextualSpacing/>
    </w:pPr>
  </w:style>
  <w:style w:type="table" w:customStyle="1" w:styleId="TableNormal0">
    <w:name w:val="Table Normal"/>
    <w:uiPriority w:val="2"/>
    <w:semiHidden/>
    <w:unhideWhenUsed/>
    <w:qFormat/>
    <w:rsid w:val="0082212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stofumetto">
    <w:name w:val="Balloon Text"/>
    <w:basedOn w:val="Normale"/>
    <w:link w:val="TestofumettoCarattere"/>
    <w:uiPriority w:val="99"/>
    <w:semiHidden/>
    <w:unhideWhenUsed/>
    <w:rsid w:val="0000103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01039"/>
    <w:rPr>
      <w:rFonts w:ascii="Tahoma" w:eastAsia="Times New Roman" w:hAnsi="Tahoma" w:cs="Tahoma"/>
      <w:sz w:val="16"/>
      <w:szCs w:val="16"/>
      <w:lang w:val="it-IT" w:eastAsia="zh-CN"/>
    </w:rPr>
  </w:style>
  <w:style w:type="character" w:customStyle="1" w:styleId="Titolo1Carattere">
    <w:name w:val="Titolo 1 Carattere"/>
    <w:basedOn w:val="Carpredefinitoparagrafo"/>
    <w:link w:val="Titolo1"/>
    <w:uiPriority w:val="9"/>
    <w:rsid w:val="005F762D"/>
    <w:rPr>
      <w:rFonts w:asciiTheme="majorHAnsi" w:eastAsiaTheme="majorEastAsia" w:hAnsiTheme="majorHAnsi" w:cstheme="majorBidi"/>
      <w:b/>
      <w:bCs/>
      <w:color w:val="2E74B5" w:themeColor="accent1" w:themeShade="BF"/>
      <w:sz w:val="28"/>
      <w:szCs w:val="28"/>
      <w:lang w:val="it-IT" w:eastAsia="zh-CN"/>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left w:w="108" w:type="dxa"/>
        <w:right w:w="108" w:type="dxa"/>
      </w:tblCellMar>
    </w:tblPr>
  </w:style>
  <w:style w:type="table" w:customStyle="1" w:styleId="a3">
    <w:basedOn w:val="TableNormal0"/>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108" w:type="dxa"/>
        <w:right w:w="108" w:type="dxa"/>
      </w:tblCellMar>
    </w:tblPr>
  </w:style>
  <w:style w:type="table" w:customStyle="1" w:styleId="a5">
    <w:basedOn w:val="TableNormal0"/>
    <w:tblPr>
      <w:tblStyleRowBandSize w:val="1"/>
      <w:tblStyleColBandSize w:val="1"/>
      <w:tblCellMar>
        <w:left w:w="108" w:type="dxa"/>
        <w:right w:w="108" w:type="dxa"/>
      </w:tblCellMar>
    </w:tblPr>
  </w:style>
  <w:style w:type="table" w:customStyle="1" w:styleId="a6">
    <w:basedOn w:val="TableNormal0"/>
    <w:tblPr>
      <w:tblStyleRowBandSize w:val="1"/>
      <w:tblStyleColBandSize w:val="1"/>
      <w:tblCellMar>
        <w:left w:w="108" w:type="dxa"/>
        <w:right w:w="108" w:type="dxa"/>
      </w:tblCellMar>
    </w:tblPr>
  </w:style>
  <w:style w:type="table" w:customStyle="1" w:styleId="a7">
    <w:basedOn w:val="TableNormal0"/>
    <w:tblPr>
      <w:tblStyleRowBandSize w:val="1"/>
      <w:tblStyleColBandSize w:val="1"/>
      <w:tblCellMar>
        <w:left w:w="108" w:type="dxa"/>
        <w:right w:w="108" w:type="dxa"/>
      </w:tblCellMar>
    </w:tblPr>
  </w:style>
  <w:style w:type="table" w:customStyle="1" w:styleId="a8">
    <w:basedOn w:val="TableNormal0"/>
    <w:tblPr>
      <w:tblStyleRowBandSize w:val="1"/>
      <w:tblStyleColBandSize w:val="1"/>
      <w:tblCellMar>
        <w:left w:w="108" w:type="dxa"/>
        <w:right w:w="108" w:type="dxa"/>
      </w:tblCellMar>
    </w:tblPr>
  </w:style>
  <w:style w:type="table" w:customStyle="1" w:styleId="a9">
    <w:basedOn w:val="TableNormal0"/>
    <w:tblPr>
      <w:tblStyleRowBandSize w:val="1"/>
      <w:tblStyleColBandSize w:val="1"/>
      <w:tblCellMar>
        <w:left w:w="108" w:type="dxa"/>
        <w:right w:w="108" w:type="dxa"/>
      </w:tblCellMar>
    </w:tblPr>
  </w:style>
  <w:style w:type="table" w:customStyle="1" w:styleId="aa">
    <w:basedOn w:val="TableNormal0"/>
    <w:tblPr>
      <w:tblStyleRowBandSize w:val="1"/>
      <w:tblStyleColBandSize w:val="1"/>
      <w:tblCellMar>
        <w:left w:w="108" w:type="dxa"/>
        <w:right w:w="108" w:type="dxa"/>
      </w:tblCellMar>
    </w:tblPr>
  </w:style>
  <w:style w:type="table" w:customStyle="1" w:styleId="ab">
    <w:basedOn w:val="TableNormal0"/>
    <w:tblPr>
      <w:tblStyleRowBandSize w:val="1"/>
      <w:tblStyleColBandSize w:val="1"/>
      <w:tblCellMar>
        <w:left w:w="108" w:type="dxa"/>
        <w:right w:w="108" w:type="dxa"/>
      </w:tblCellMar>
    </w:tblPr>
  </w:style>
  <w:style w:type="table" w:customStyle="1" w:styleId="ac">
    <w:basedOn w:val="TableNormal0"/>
    <w:tblPr>
      <w:tblStyleRowBandSize w:val="1"/>
      <w:tblStyleColBandSize w:val="1"/>
      <w:tblCellMar>
        <w:left w:w="108" w:type="dxa"/>
        <w:right w:w="108" w:type="dxa"/>
      </w:tblCellMar>
    </w:tblPr>
  </w:style>
  <w:style w:type="table" w:customStyle="1" w:styleId="ad">
    <w:basedOn w:val="TableNormal0"/>
    <w:tblPr>
      <w:tblStyleRowBandSize w:val="1"/>
      <w:tblStyleColBandSize w:val="1"/>
      <w:tblCellMar>
        <w:left w:w="108" w:type="dxa"/>
        <w:right w:w="108" w:type="dxa"/>
      </w:tblCellMar>
    </w:tblPr>
  </w:style>
  <w:style w:type="table" w:customStyle="1" w:styleId="ae">
    <w:basedOn w:val="TableNormal0"/>
    <w:tblPr>
      <w:tblStyleRowBandSize w:val="1"/>
      <w:tblStyleColBandSize w:val="1"/>
      <w:tblCellMar>
        <w:left w:w="115" w:type="dxa"/>
        <w:right w:w="115" w:type="dxa"/>
      </w:tblCellMar>
    </w:tblPr>
  </w:style>
  <w:style w:type="table" w:customStyle="1" w:styleId="af">
    <w:basedOn w:val="TableNormal0"/>
    <w:tblPr>
      <w:tblStyleRowBandSize w:val="1"/>
      <w:tblStyleColBandSize w:val="1"/>
    </w:tblPr>
  </w:style>
  <w:style w:type="table" w:customStyle="1" w:styleId="af0">
    <w:basedOn w:val="TableNormal0"/>
    <w:tblPr>
      <w:tblStyleRowBandSize w:val="1"/>
      <w:tblStyleColBandSize w:val="1"/>
    </w:tblPr>
  </w:style>
  <w:style w:type="paragraph" w:styleId="Testocommento">
    <w:name w:val="annotation text"/>
    <w:basedOn w:val="Normale"/>
    <w:link w:val="TestocommentoCarattere"/>
    <w:uiPriority w:val="99"/>
    <w:semiHidden/>
    <w:unhideWhenUse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Pr>
      <w:rFonts w:eastAsia="Times New Roman" w:cs="Times New Roman"/>
      <w:sz w:val="20"/>
      <w:szCs w:val="20"/>
      <w:lang w:eastAsia="zh-CN"/>
    </w:rPr>
  </w:style>
  <w:style w:type="character" w:styleId="Rimandocommento">
    <w:name w:val="annotation reference"/>
    <w:basedOn w:val="Carpredefinitoparagrafo"/>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2py4vzx+g7w994U7Addr50WS2+w==">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32</Pages>
  <Words>7521</Words>
  <Characters>42875</Characters>
  <Application>Microsoft Office Word</Application>
  <DocSecurity>0</DocSecurity>
  <Lines>357</Lines>
  <Paragraphs>100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VM</dc:creator>
  <cp:lastModifiedBy>admin</cp:lastModifiedBy>
  <cp:revision>10</cp:revision>
  <dcterms:created xsi:type="dcterms:W3CDTF">2019-09-16T10:28:00Z</dcterms:created>
  <dcterms:modified xsi:type="dcterms:W3CDTF">2020-01-14T15:13:00Z</dcterms:modified>
</cp:coreProperties>
</file>