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A38" w:rsidRDefault="00691A38" w:rsidP="0027065B">
      <w:pPr>
        <w:spacing w:line="360" w:lineRule="auto"/>
        <w:jc w:val="center"/>
        <w:rPr>
          <w:rFonts w:ascii="Calibri" w:hAnsi="Calibri"/>
          <w:b/>
          <w:color w:val="auto"/>
          <w:sz w:val="28"/>
          <w:szCs w:val="28"/>
        </w:rPr>
      </w:pPr>
    </w:p>
    <w:p w:rsidR="00702ABD" w:rsidRPr="009F02D3" w:rsidRDefault="00702ABD" w:rsidP="00702ABD">
      <w:pPr>
        <w:shd w:val="clear" w:color="auto" w:fill="00B0F0"/>
        <w:spacing w:line="360" w:lineRule="auto"/>
        <w:jc w:val="center"/>
        <w:rPr>
          <w:rFonts w:ascii="Calibri" w:hAnsi="Calibri"/>
          <w:b/>
          <w:smallCaps/>
          <w:color w:val="auto"/>
          <w:sz w:val="32"/>
          <w:szCs w:val="32"/>
        </w:rPr>
      </w:pPr>
      <w:r w:rsidRPr="009F02D3">
        <w:rPr>
          <w:rFonts w:ascii="Calibri" w:hAnsi="Calibri"/>
          <w:b/>
          <w:smallCaps/>
          <w:color w:val="auto"/>
          <w:sz w:val="32"/>
          <w:szCs w:val="32"/>
        </w:rPr>
        <w:t>Programmazione del Consiglio di Classe  -  Triennio</w:t>
      </w:r>
    </w:p>
    <w:p w:rsidR="0027065B" w:rsidRPr="00AC706B" w:rsidRDefault="0027065B" w:rsidP="0027065B">
      <w:pPr>
        <w:spacing w:line="360" w:lineRule="auto"/>
        <w:jc w:val="center"/>
        <w:rPr>
          <w:rFonts w:ascii="Calibri" w:hAnsi="Calibri"/>
          <w:b/>
          <w:color w:val="auto"/>
        </w:rPr>
      </w:pPr>
      <w:bookmarkStart w:id="0" w:name="_GoBack"/>
      <w:bookmarkEnd w:id="0"/>
    </w:p>
    <w:p w:rsidR="0027065B" w:rsidRDefault="0027065B" w:rsidP="0027065B">
      <w:pPr>
        <w:spacing w:line="360" w:lineRule="auto"/>
        <w:jc w:val="center"/>
        <w:rPr>
          <w:rFonts w:ascii="Calibri" w:hAnsi="Calibri"/>
          <w:b/>
          <w:color w:val="auto"/>
        </w:rPr>
      </w:pPr>
      <w:r>
        <w:rPr>
          <w:rFonts w:ascii="Calibri" w:hAnsi="Calibri"/>
          <w:b/>
          <w:color w:val="auto"/>
        </w:rPr>
        <w:t>CLASSE       SEZ.       ARTICOLAZIONE  AFM</w:t>
      </w:r>
    </w:p>
    <w:p w:rsidR="007D5103" w:rsidRPr="00AC706B" w:rsidRDefault="007D5103" w:rsidP="0027065B">
      <w:pPr>
        <w:spacing w:line="360" w:lineRule="auto"/>
        <w:jc w:val="center"/>
        <w:rPr>
          <w:rFonts w:ascii="Calibri" w:hAnsi="Calibri"/>
          <w:b/>
          <w:color w:val="auto"/>
        </w:rPr>
      </w:pPr>
      <w:r>
        <w:rPr>
          <w:rFonts w:ascii="Calibri" w:hAnsi="Calibri"/>
          <w:b/>
          <w:color w:val="auto"/>
        </w:rPr>
        <w:t>Coordinatore________________________________________</w:t>
      </w:r>
    </w:p>
    <w:p w:rsidR="0027065B" w:rsidRPr="005E7F65" w:rsidRDefault="0027065B" w:rsidP="0027065B">
      <w:pPr>
        <w:pStyle w:val="Titolo9"/>
        <w:spacing w:before="240" w:after="120"/>
        <w:rPr>
          <w:rFonts w:ascii="Calibri" w:hAnsi="Calibri"/>
          <w:b/>
        </w:rPr>
      </w:pPr>
      <w:r w:rsidRPr="005E7F65">
        <w:rPr>
          <w:rFonts w:ascii="Calibri" w:hAnsi="Calibri"/>
          <w:b/>
        </w:rPr>
        <w:t>COMPONENTI DEL CONSIGLIO DI CLASSE</w:t>
      </w:r>
      <w:r w:rsidR="00A85F2D">
        <w:rPr>
          <w:rFonts w:ascii="Calibri" w:hAnsi="Calibri"/>
          <w:b/>
        </w:rPr>
        <w:t>(Inserire le discipline mancanti)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311"/>
        <w:gridCol w:w="5311"/>
      </w:tblGrid>
      <w:tr w:rsidR="0027065B" w:rsidRPr="005E7F65" w:rsidTr="0039627B">
        <w:trPr>
          <w:trHeight w:val="238"/>
        </w:trPr>
        <w:tc>
          <w:tcPr>
            <w:tcW w:w="2500" w:type="pct"/>
          </w:tcPr>
          <w:p w:rsidR="0027065B" w:rsidRPr="005E7F65" w:rsidRDefault="0027065B" w:rsidP="0039627B">
            <w:pPr>
              <w:ind w:left="180" w:hanging="180"/>
              <w:rPr>
                <w:rFonts w:ascii="Calibri" w:hAnsi="Calibri"/>
                <w:b/>
              </w:rPr>
            </w:pPr>
            <w:r>
              <w:rPr>
                <w:rFonts w:ascii="Calibri" w:hAnsi="Calibri"/>
                <w:b/>
              </w:rPr>
              <w:t>Dis</w:t>
            </w:r>
            <w:r w:rsidRPr="005E7F65">
              <w:rPr>
                <w:rFonts w:ascii="Calibri" w:hAnsi="Calibri"/>
                <w:b/>
              </w:rPr>
              <w:t>ciplina</w:t>
            </w:r>
          </w:p>
        </w:tc>
        <w:tc>
          <w:tcPr>
            <w:tcW w:w="2500" w:type="pct"/>
          </w:tcPr>
          <w:p w:rsidR="0027065B" w:rsidRPr="005E7F65" w:rsidRDefault="0027065B" w:rsidP="0039627B">
            <w:pPr>
              <w:rPr>
                <w:rFonts w:ascii="Calibri" w:hAnsi="Calibri"/>
                <w:b/>
              </w:rPr>
            </w:pPr>
            <w:r w:rsidRPr="005E7F65">
              <w:rPr>
                <w:rFonts w:ascii="Calibri" w:hAnsi="Calibri"/>
                <w:b/>
              </w:rPr>
              <w:t>Docente</w:t>
            </w:r>
          </w:p>
        </w:tc>
      </w:tr>
      <w:tr w:rsidR="0027065B" w:rsidRPr="005E7F65" w:rsidTr="0039627B">
        <w:trPr>
          <w:trHeight w:val="260"/>
        </w:trPr>
        <w:tc>
          <w:tcPr>
            <w:tcW w:w="2500" w:type="pct"/>
          </w:tcPr>
          <w:p w:rsidR="0027065B" w:rsidRPr="005E7F65" w:rsidRDefault="0027065B" w:rsidP="0039627B">
            <w:pPr>
              <w:rPr>
                <w:rFonts w:ascii="Calibri" w:hAnsi="Calibri"/>
              </w:rPr>
            </w:pPr>
            <w:r w:rsidRPr="005E7F65">
              <w:rPr>
                <w:rFonts w:ascii="Calibri" w:hAnsi="Calibri"/>
              </w:rPr>
              <w:t xml:space="preserve">Italiano </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60"/>
        </w:trPr>
        <w:tc>
          <w:tcPr>
            <w:tcW w:w="2500" w:type="pct"/>
          </w:tcPr>
          <w:p w:rsidR="0027065B" w:rsidRPr="005E7F65" w:rsidRDefault="0027065B" w:rsidP="0039627B">
            <w:pPr>
              <w:rPr>
                <w:rFonts w:ascii="Calibri" w:hAnsi="Calibri"/>
              </w:rPr>
            </w:pPr>
            <w:r w:rsidRPr="005E7F65">
              <w:rPr>
                <w:rFonts w:ascii="Calibri" w:hAnsi="Calibri"/>
              </w:rPr>
              <w:t>Storia</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rPr>
            </w:pPr>
            <w:r w:rsidRPr="005E7F65">
              <w:rPr>
                <w:rFonts w:ascii="Calibri" w:hAnsi="Calibri"/>
              </w:rPr>
              <w:t>Lingua inglese</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b/>
              </w:rPr>
            </w:pPr>
            <w:r w:rsidRPr="005E7F65">
              <w:rPr>
                <w:rFonts w:ascii="Calibri" w:hAnsi="Calibri"/>
              </w:rPr>
              <w:t>Religione</w:t>
            </w: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b/>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D1DE5" w:rsidRDefault="0027065B" w:rsidP="0039627B">
            <w:pPr>
              <w:rPr>
                <w:rFonts w:ascii="Calibri" w:hAnsi="Calibri"/>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Default="0027065B" w:rsidP="0039627B">
            <w:pPr>
              <w:rPr>
                <w:rFonts w:ascii="Calibri" w:hAnsi="Calibri"/>
              </w:rPr>
            </w:pPr>
          </w:p>
        </w:tc>
        <w:tc>
          <w:tcPr>
            <w:tcW w:w="2500" w:type="pct"/>
            <w:vAlign w:val="center"/>
          </w:tcPr>
          <w:p w:rsidR="0027065B"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b/>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38"/>
        </w:trPr>
        <w:tc>
          <w:tcPr>
            <w:tcW w:w="2500" w:type="pct"/>
          </w:tcPr>
          <w:p w:rsidR="0027065B" w:rsidRPr="005E7F65" w:rsidRDefault="0027065B" w:rsidP="0039627B">
            <w:pPr>
              <w:rPr>
                <w:rFonts w:ascii="Calibri" w:hAnsi="Calibri"/>
                <w:b/>
              </w:rPr>
            </w:pPr>
          </w:p>
        </w:tc>
        <w:tc>
          <w:tcPr>
            <w:tcW w:w="2500" w:type="pct"/>
            <w:vAlign w:val="center"/>
          </w:tcPr>
          <w:p w:rsidR="0027065B" w:rsidRPr="005E7F65" w:rsidRDefault="0027065B" w:rsidP="0039627B">
            <w:pPr>
              <w:rPr>
                <w:rFonts w:ascii="Calibri" w:hAnsi="Calibri"/>
              </w:rPr>
            </w:pPr>
          </w:p>
        </w:tc>
      </w:tr>
      <w:tr w:rsidR="0027065B" w:rsidRPr="005E7F65" w:rsidTr="0039627B">
        <w:trPr>
          <w:trHeight w:val="249"/>
        </w:trPr>
        <w:tc>
          <w:tcPr>
            <w:tcW w:w="2500" w:type="pct"/>
          </w:tcPr>
          <w:p w:rsidR="0027065B" w:rsidRPr="005E7F65" w:rsidRDefault="0027065B" w:rsidP="0039627B">
            <w:pPr>
              <w:rPr>
                <w:rFonts w:ascii="Calibri" w:hAnsi="Calibri"/>
                <w:b/>
              </w:rPr>
            </w:pPr>
            <w:r w:rsidRPr="005E7F65">
              <w:rPr>
                <w:rFonts w:ascii="Calibri" w:hAnsi="Calibri"/>
              </w:rPr>
              <w:t>Sostegno</w:t>
            </w:r>
          </w:p>
        </w:tc>
        <w:tc>
          <w:tcPr>
            <w:tcW w:w="2500" w:type="pct"/>
            <w:vAlign w:val="center"/>
          </w:tcPr>
          <w:p w:rsidR="0027065B" w:rsidRPr="005E7F65" w:rsidRDefault="0027065B" w:rsidP="0039627B">
            <w:pPr>
              <w:rPr>
                <w:rFonts w:ascii="Calibri" w:hAnsi="Calibri"/>
              </w:rPr>
            </w:pPr>
          </w:p>
        </w:tc>
      </w:tr>
    </w:tbl>
    <w:p w:rsidR="0027065B" w:rsidRDefault="0027065B" w:rsidP="0027065B">
      <w:pPr>
        <w:tabs>
          <w:tab w:val="left" w:pos="400"/>
          <w:tab w:val="left" w:pos="851"/>
          <w:tab w:val="left" w:pos="1247"/>
          <w:tab w:val="left" w:pos="5670"/>
          <w:tab w:val="left" w:pos="7088"/>
        </w:tabs>
        <w:jc w:val="center"/>
        <w:rPr>
          <w:rFonts w:ascii="Calibri" w:hAnsi="Calibri" w:cs="Tahoma"/>
          <w:b/>
          <w:i/>
        </w:rPr>
      </w:pPr>
    </w:p>
    <w:p w:rsidR="0027065B" w:rsidRPr="00A6350C" w:rsidRDefault="0027065B" w:rsidP="0027065B">
      <w:pPr>
        <w:rPr>
          <w:rFonts w:ascii="Calibri" w:hAnsi="Calibri"/>
          <w:b/>
        </w:rPr>
      </w:pPr>
      <w:r w:rsidRPr="00A6350C">
        <w:rPr>
          <w:rFonts w:ascii="Calibri" w:hAnsi="Calibri"/>
          <w:b/>
        </w:rPr>
        <w:t>PROFILO DELLA CLASSE</w:t>
      </w:r>
    </w:p>
    <w:tbl>
      <w:tblPr>
        <w:tblpPr w:leftFromText="141" w:rightFromText="141" w:vertAnchor="text" w:horzAnchor="margin" w:tblpXSpec="right"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567"/>
        <w:gridCol w:w="567"/>
        <w:gridCol w:w="567"/>
        <w:gridCol w:w="709"/>
        <w:gridCol w:w="602"/>
      </w:tblGrid>
      <w:tr w:rsidR="0027065B" w:rsidRPr="00AC706B" w:rsidTr="0039627B">
        <w:trPr>
          <w:trHeight w:val="532"/>
        </w:trPr>
        <w:tc>
          <w:tcPr>
            <w:tcW w:w="959" w:type="dxa"/>
            <w:gridSpan w:val="2"/>
            <w:vAlign w:val="center"/>
          </w:tcPr>
          <w:p w:rsidR="0027065B" w:rsidRPr="00AC706B" w:rsidRDefault="0027065B" w:rsidP="0039627B">
            <w:pPr>
              <w:autoSpaceDE w:val="0"/>
              <w:autoSpaceDN w:val="0"/>
              <w:adjustRightInd w:val="0"/>
              <w:rPr>
                <w:rFonts w:ascii="Calibri" w:hAnsi="Calibri" w:cs="ArialNarrow"/>
                <w:color w:val="auto"/>
              </w:rPr>
            </w:pPr>
            <w:r>
              <w:rPr>
                <w:rFonts w:ascii="Calibri" w:hAnsi="Calibri" w:cs="ArialNarrow"/>
                <w:color w:val="auto"/>
              </w:rPr>
              <w:t>Iscritti</w:t>
            </w:r>
            <w:r w:rsidRPr="00AC706B">
              <w:rPr>
                <w:rFonts w:ascii="Calibri" w:hAnsi="Calibri" w:cs="ArialNarrow"/>
                <w:color w:val="auto"/>
              </w:rPr>
              <w:t xml:space="preserve"> </w:t>
            </w:r>
          </w:p>
        </w:tc>
        <w:tc>
          <w:tcPr>
            <w:tcW w:w="1134" w:type="dxa"/>
            <w:gridSpan w:val="2"/>
            <w:vAlign w:val="center"/>
          </w:tcPr>
          <w:p w:rsidR="0027065B" w:rsidRPr="00AC706B" w:rsidRDefault="0027065B" w:rsidP="0039627B">
            <w:pPr>
              <w:rPr>
                <w:rFonts w:ascii="Calibri" w:hAnsi="Calibri"/>
                <w:color w:val="auto"/>
              </w:rPr>
            </w:pPr>
            <w:r w:rsidRPr="00AC706B">
              <w:rPr>
                <w:rFonts w:ascii="Calibri" w:hAnsi="Calibri" w:cs="ArialNarrow"/>
                <w:color w:val="auto"/>
              </w:rPr>
              <w:t>Ripetenti</w:t>
            </w:r>
          </w:p>
        </w:tc>
        <w:tc>
          <w:tcPr>
            <w:tcW w:w="1311" w:type="dxa"/>
            <w:gridSpan w:val="2"/>
            <w:vAlign w:val="center"/>
          </w:tcPr>
          <w:p w:rsidR="0027065B" w:rsidRPr="00AC706B" w:rsidRDefault="0027065B" w:rsidP="0039627B">
            <w:pPr>
              <w:autoSpaceDE w:val="0"/>
              <w:autoSpaceDN w:val="0"/>
              <w:adjustRightInd w:val="0"/>
              <w:rPr>
                <w:rFonts w:ascii="Calibri" w:hAnsi="Calibri" w:cs="ArialNarrow"/>
                <w:color w:val="auto"/>
              </w:rPr>
            </w:pPr>
            <w:r w:rsidRPr="00AC706B">
              <w:rPr>
                <w:rFonts w:ascii="Calibri" w:hAnsi="Calibri" w:cs="ArialNarrow"/>
                <w:color w:val="auto"/>
              </w:rPr>
              <w:t>Trasferimenti</w:t>
            </w:r>
          </w:p>
        </w:tc>
      </w:tr>
      <w:tr w:rsidR="0027065B" w:rsidRPr="00AC706B" w:rsidTr="0039627B">
        <w:trPr>
          <w:trHeight w:val="309"/>
        </w:trPr>
        <w:tc>
          <w:tcPr>
            <w:tcW w:w="392"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567"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567"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F</w:t>
            </w:r>
          </w:p>
        </w:tc>
        <w:tc>
          <w:tcPr>
            <w:tcW w:w="709"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M</w:t>
            </w:r>
          </w:p>
        </w:tc>
        <w:tc>
          <w:tcPr>
            <w:tcW w:w="602" w:type="dxa"/>
            <w:vAlign w:val="center"/>
          </w:tcPr>
          <w:p w:rsidR="0027065B" w:rsidRPr="00AC706B" w:rsidRDefault="0027065B" w:rsidP="0039627B">
            <w:pPr>
              <w:rPr>
                <w:rFonts w:ascii="Calibri" w:hAnsi="Calibri"/>
                <w:color w:val="auto"/>
                <w:lang w:val="en-GB"/>
              </w:rPr>
            </w:pPr>
            <w:r w:rsidRPr="00AC706B">
              <w:rPr>
                <w:rFonts w:ascii="Calibri" w:hAnsi="Calibri"/>
                <w:color w:val="auto"/>
                <w:lang w:val="en-GB"/>
              </w:rPr>
              <w:t>F</w:t>
            </w:r>
          </w:p>
        </w:tc>
      </w:tr>
      <w:tr w:rsidR="0027065B" w:rsidRPr="00AC706B" w:rsidTr="0039627B">
        <w:trPr>
          <w:trHeight w:val="324"/>
        </w:trPr>
        <w:tc>
          <w:tcPr>
            <w:tcW w:w="392" w:type="dxa"/>
          </w:tcPr>
          <w:p w:rsidR="0027065B" w:rsidRPr="00AC706B" w:rsidRDefault="0027065B" w:rsidP="0039627B">
            <w:pPr>
              <w:spacing w:before="120"/>
              <w:rPr>
                <w:rFonts w:ascii="Calibri" w:hAnsi="Calibri"/>
                <w:color w:val="auto"/>
                <w:lang w:val="en-GB"/>
              </w:rPr>
            </w:pPr>
          </w:p>
        </w:tc>
        <w:tc>
          <w:tcPr>
            <w:tcW w:w="567" w:type="dxa"/>
          </w:tcPr>
          <w:p w:rsidR="0027065B" w:rsidRPr="00AC706B" w:rsidRDefault="0027065B" w:rsidP="0039627B">
            <w:pPr>
              <w:spacing w:before="120"/>
              <w:rPr>
                <w:rFonts w:ascii="Calibri" w:hAnsi="Calibri"/>
                <w:color w:val="auto"/>
                <w:lang w:val="en-GB"/>
              </w:rPr>
            </w:pPr>
          </w:p>
        </w:tc>
        <w:tc>
          <w:tcPr>
            <w:tcW w:w="567" w:type="dxa"/>
          </w:tcPr>
          <w:p w:rsidR="0027065B" w:rsidRPr="00AC706B" w:rsidRDefault="0027065B" w:rsidP="0039627B">
            <w:pPr>
              <w:spacing w:before="120"/>
              <w:rPr>
                <w:rFonts w:ascii="Calibri" w:hAnsi="Calibri"/>
                <w:color w:val="auto"/>
                <w:lang w:val="en-GB"/>
              </w:rPr>
            </w:pPr>
          </w:p>
        </w:tc>
        <w:tc>
          <w:tcPr>
            <w:tcW w:w="567" w:type="dxa"/>
          </w:tcPr>
          <w:p w:rsidR="0027065B" w:rsidRPr="00AC706B" w:rsidRDefault="0027065B" w:rsidP="0039627B">
            <w:pPr>
              <w:spacing w:before="120"/>
              <w:rPr>
                <w:rFonts w:ascii="Calibri" w:hAnsi="Calibri"/>
                <w:color w:val="auto"/>
                <w:lang w:val="en-GB"/>
              </w:rPr>
            </w:pPr>
          </w:p>
        </w:tc>
        <w:tc>
          <w:tcPr>
            <w:tcW w:w="709" w:type="dxa"/>
          </w:tcPr>
          <w:p w:rsidR="0027065B" w:rsidRPr="00AC706B" w:rsidRDefault="0027065B" w:rsidP="0039627B">
            <w:pPr>
              <w:spacing w:before="120"/>
              <w:rPr>
                <w:rFonts w:ascii="Calibri" w:hAnsi="Calibri"/>
                <w:color w:val="auto"/>
                <w:lang w:val="en-GB"/>
              </w:rPr>
            </w:pPr>
          </w:p>
        </w:tc>
        <w:tc>
          <w:tcPr>
            <w:tcW w:w="602" w:type="dxa"/>
          </w:tcPr>
          <w:p w:rsidR="0027065B" w:rsidRPr="00AC706B" w:rsidRDefault="0027065B" w:rsidP="0039627B">
            <w:pPr>
              <w:spacing w:before="120"/>
              <w:rPr>
                <w:rFonts w:ascii="Calibri" w:hAnsi="Calibri"/>
                <w:color w:val="auto"/>
                <w:lang w:val="en-GB"/>
              </w:rPr>
            </w:pPr>
          </w:p>
        </w:tc>
      </w:tr>
    </w:tbl>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Pr="00A6350C" w:rsidRDefault="0027065B" w:rsidP="0027065B">
      <w:pPr>
        <w:tabs>
          <w:tab w:val="left" w:pos="1837"/>
        </w:tabs>
        <w:rPr>
          <w:rFonts w:ascii="Calibri" w:hAnsi="Calibri"/>
          <w:b/>
        </w:rPr>
      </w:pPr>
      <w:r>
        <w:rPr>
          <w:rFonts w:ascii="Calibri" w:hAnsi="Calibri"/>
          <w:b/>
        </w:rPr>
        <w:tab/>
      </w:r>
    </w:p>
    <w:p w:rsidR="0027065B" w:rsidRDefault="0027065B" w:rsidP="0027065B">
      <w:pPr>
        <w:rPr>
          <w:rFonts w:ascii="Calibri" w:hAnsi="Calibri"/>
          <w:b/>
        </w:rPr>
      </w:pPr>
      <w:r w:rsidRPr="00511DBF">
        <w:rPr>
          <w:rFonts w:ascii="Calibri" w:hAnsi="Calibri"/>
          <w:b/>
        </w:rPr>
        <w:t xml:space="preserve">CASI PARTICOLARI RIFERITI AL SINGOLO ALLIEVO </w:t>
      </w:r>
      <w:r>
        <w:rPr>
          <w:rFonts w:ascii="Calibri" w:hAnsi="Calibri"/>
          <w:b/>
        </w:rPr>
        <w:t xml:space="preserve"> </w:t>
      </w: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Default="0027065B" w:rsidP="0027065B">
      <w:pPr>
        <w:rPr>
          <w:rFonts w:ascii="Calibri" w:hAnsi="Calibri"/>
          <w:b/>
        </w:rPr>
      </w:pPr>
    </w:p>
    <w:p w:rsidR="0027065B" w:rsidRPr="00253FE5" w:rsidRDefault="0027065B" w:rsidP="0027065B">
      <w:pPr>
        <w:pStyle w:val="Corpotesto"/>
        <w:jc w:val="both"/>
        <w:rPr>
          <w:rFonts w:ascii="Calibri" w:hAnsi="Calibri"/>
          <w:sz w:val="20"/>
          <w:szCs w:val="20"/>
        </w:rPr>
      </w:pPr>
      <w:r w:rsidRPr="00253FE5">
        <w:rPr>
          <w:rFonts w:ascii="Calibri" w:hAnsi="Calibri"/>
          <w:sz w:val="20"/>
          <w:szCs w:val="20"/>
        </w:rPr>
        <w:t xml:space="preserve">L’area di istruzione generale ha l’obiettivo di fornire ai giovani la preparazione di base, acquisita attraverso il rafforzamento e lo sviluppo degli assi culturali che caratterizzano </w:t>
      </w:r>
      <w:r w:rsidRPr="00253FE5">
        <w:rPr>
          <w:rFonts w:ascii="Calibri" w:hAnsi="Calibri"/>
          <w:sz w:val="20"/>
          <w:szCs w:val="20"/>
          <w:u w:val="single"/>
        </w:rPr>
        <w:t>l’obbligo di istruzione</w:t>
      </w:r>
      <w:r w:rsidRPr="00253FE5">
        <w:rPr>
          <w:rFonts w:ascii="Calibri" w:hAnsi="Calibri"/>
          <w:sz w:val="20"/>
          <w:szCs w:val="20"/>
        </w:rPr>
        <w:t>: asse dei linguaggi, matematico, scientifico-tecnologico,</w:t>
      </w:r>
      <w:r w:rsidRPr="00253FE5">
        <w:rPr>
          <w:rFonts w:ascii="Calibri" w:hAnsi="Calibri"/>
          <w:spacing w:val="-7"/>
          <w:sz w:val="20"/>
          <w:szCs w:val="20"/>
        </w:rPr>
        <w:t xml:space="preserve"> </w:t>
      </w:r>
      <w:r w:rsidRPr="00253FE5">
        <w:rPr>
          <w:rFonts w:ascii="Calibri" w:hAnsi="Calibri"/>
          <w:sz w:val="20"/>
          <w:szCs w:val="20"/>
        </w:rPr>
        <w:t>storico-sociale.</w:t>
      </w:r>
    </w:p>
    <w:p w:rsidR="0027065B" w:rsidRPr="00253FE5" w:rsidRDefault="0027065B" w:rsidP="0027065B">
      <w:pPr>
        <w:pStyle w:val="Corpotesto"/>
        <w:jc w:val="both"/>
        <w:rPr>
          <w:rFonts w:ascii="Calibri" w:hAnsi="Calibri"/>
          <w:sz w:val="20"/>
          <w:szCs w:val="20"/>
        </w:rPr>
      </w:pPr>
      <w:r w:rsidRPr="00253FE5">
        <w:rPr>
          <w:rFonts w:ascii="Calibri" w:hAnsi="Calibri"/>
          <w:sz w:val="20"/>
          <w:szCs w:val="20"/>
          <w:u w:val="single"/>
        </w:rPr>
        <w:t>Le aree di indirizzo</w:t>
      </w:r>
      <w:r w:rsidRPr="00253FE5">
        <w:rPr>
          <w:rFonts w:ascii="Calibri" w:hAnsi="Calibri"/>
          <w:sz w:val="20"/>
          <w:szCs w:val="20"/>
        </w:rPr>
        <w:t xml:space="preserve"> hanno l’obiettivo di far acquisire agli studenti sia conoscenze teoriche e applicative spendibili in vari contesti di vita, di studio  e di lavoro sia abilità cognitive idonee per risolvere problemi, sapersi gestire autonomamente in ambiti caratterizzati da innovazioni continue, assumere progressivamente anche responsabilità per la valutazione e il miglioramento dei risultati</w:t>
      </w:r>
      <w:r w:rsidRPr="00253FE5">
        <w:rPr>
          <w:rFonts w:ascii="Calibri" w:hAnsi="Calibri"/>
          <w:spacing w:val="-3"/>
          <w:sz w:val="20"/>
          <w:szCs w:val="20"/>
        </w:rPr>
        <w:t xml:space="preserve"> </w:t>
      </w:r>
      <w:r w:rsidRPr="00253FE5">
        <w:rPr>
          <w:rFonts w:ascii="Calibri" w:hAnsi="Calibri"/>
          <w:sz w:val="20"/>
          <w:szCs w:val="20"/>
        </w:rPr>
        <w:t>ottenuti.</w:t>
      </w:r>
    </w:p>
    <w:p w:rsidR="0027065B" w:rsidRDefault="0027065B" w:rsidP="0027065B">
      <w:pPr>
        <w:pStyle w:val="Corpotesto"/>
        <w:spacing w:before="120"/>
        <w:jc w:val="both"/>
        <w:rPr>
          <w:rFonts w:ascii="Calibri" w:hAnsi="Calibri"/>
          <w:sz w:val="20"/>
          <w:szCs w:val="20"/>
        </w:rPr>
      </w:pPr>
      <w:r>
        <w:rPr>
          <w:rFonts w:ascii="Calibri" w:hAnsi="Calibri"/>
          <w:sz w:val="20"/>
          <w:szCs w:val="20"/>
        </w:rPr>
        <w:t xml:space="preserve">Gli alunni possono acquisire le </w:t>
      </w:r>
      <w:r w:rsidRPr="00C82788">
        <w:rPr>
          <w:rFonts w:ascii="Calibri" w:hAnsi="Calibri"/>
          <w:sz w:val="20"/>
          <w:szCs w:val="20"/>
        </w:rPr>
        <w:t xml:space="preserve">competenze attraverso l’integrazione e l’interdipendenza tra i saperi </w:t>
      </w:r>
      <w:r>
        <w:rPr>
          <w:rFonts w:ascii="Calibri" w:hAnsi="Calibri"/>
          <w:sz w:val="20"/>
          <w:szCs w:val="20"/>
        </w:rPr>
        <w:t xml:space="preserve">di area comune </w:t>
      </w:r>
      <w:r w:rsidRPr="00C82788">
        <w:rPr>
          <w:rFonts w:ascii="Calibri" w:hAnsi="Calibri"/>
          <w:sz w:val="20"/>
          <w:szCs w:val="20"/>
        </w:rPr>
        <w:t xml:space="preserve">(articolati in abilità/capacità e conoscenze) e le competenze </w:t>
      </w:r>
      <w:r>
        <w:rPr>
          <w:rFonts w:ascii="Calibri" w:hAnsi="Calibri"/>
          <w:sz w:val="20"/>
          <w:szCs w:val="20"/>
        </w:rPr>
        <w:t>professionali</w:t>
      </w:r>
      <w:r w:rsidRPr="00C82788">
        <w:rPr>
          <w:rFonts w:ascii="Calibri" w:hAnsi="Calibri"/>
          <w:sz w:val="20"/>
          <w:szCs w:val="20"/>
        </w:rPr>
        <w:t>. Essi costituiscono “il tessuto” sul quale ruota l’azione didattica per la costruzione dei percorsi di apprendimento. Intorno ad essi quindi devono essere modulate</w:t>
      </w:r>
      <w:r w:rsidRPr="00C82788">
        <w:rPr>
          <w:rFonts w:ascii="Calibri" w:hAnsi="Calibri"/>
          <w:spacing w:val="-5"/>
          <w:sz w:val="20"/>
          <w:szCs w:val="20"/>
        </w:rPr>
        <w:t xml:space="preserve"> </w:t>
      </w:r>
      <w:r w:rsidRPr="00C82788">
        <w:rPr>
          <w:rFonts w:ascii="Calibri" w:hAnsi="Calibri"/>
          <w:sz w:val="20"/>
          <w:szCs w:val="20"/>
        </w:rPr>
        <w:t>le</w:t>
      </w:r>
      <w:r w:rsidRPr="00C82788">
        <w:rPr>
          <w:rFonts w:ascii="Calibri" w:hAnsi="Calibri"/>
          <w:spacing w:val="-5"/>
          <w:sz w:val="20"/>
          <w:szCs w:val="20"/>
        </w:rPr>
        <w:t xml:space="preserve"> </w:t>
      </w:r>
      <w:r w:rsidRPr="00C82788">
        <w:rPr>
          <w:rFonts w:ascii="Calibri" w:hAnsi="Calibri"/>
          <w:sz w:val="20"/>
          <w:szCs w:val="20"/>
        </w:rPr>
        <w:t>programmazioni</w:t>
      </w:r>
      <w:r w:rsidRPr="00C82788">
        <w:rPr>
          <w:rFonts w:ascii="Calibri" w:hAnsi="Calibri"/>
          <w:spacing w:val="-2"/>
          <w:sz w:val="20"/>
          <w:szCs w:val="20"/>
        </w:rPr>
        <w:t xml:space="preserve"> </w:t>
      </w:r>
      <w:r w:rsidRPr="00C82788">
        <w:rPr>
          <w:rFonts w:ascii="Calibri" w:hAnsi="Calibri"/>
          <w:sz w:val="20"/>
          <w:szCs w:val="20"/>
        </w:rPr>
        <w:t>disciplinari</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5"/>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di</w:t>
      </w:r>
      <w:r w:rsidRPr="00C82788">
        <w:rPr>
          <w:rFonts w:ascii="Calibri" w:hAnsi="Calibri"/>
          <w:spacing w:val="-4"/>
          <w:sz w:val="20"/>
          <w:szCs w:val="20"/>
        </w:rPr>
        <w:t xml:space="preserve"> </w:t>
      </w:r>
      <w:r w:rsidRPr="00C82788">
        <w:rPr>
          <w:rFonts w:ascii="Calibri" w:hAnsi="Calibri"/>
          <w:sz w:val="20"/>
          <w:szCs w:val="20"/>
        </w:rPr>
        <w:t>dipartimento,</w:t>
      </w:r>
      <w:r w:rsidRPr="00C82788">
        <w:rPr>
          <w:rFonts w:ascii="Calibri" w:hAnsi="Calibri"/>
          <w:spacing w:val="-4"/>
          <w:sz w:val="20"/>
          <w:szCs w:val="20"/>
        </w:rPr>
        <w:t xml:space="preserve"> </w:t>
      </w:r>
      <w:r w:rsidRPr="00C82788">
        <w:rPr>
          <w:rFonts w:ascii="Calibri" w:hAnsi="Calibri"/>
          <w:sz w:val="20"/>
          <w:szCs w:val="20"/>
        </w:rPr>
        <w:t>sia</w:t>
      </w:r>
      <w:r w:rsidRPr="00C82788">
        <w:rPr>
          <w:rFonts w:ascii="Calibri" w:hAnsi="Calibri"/>
          <w:spacing w:val="-5"/>
          <w:sz w:val="20"/>
          <w:szCs w:val="20"/>
        </w:rPr>
        <w:t xml:space="preserve"> </w:t>
      </w:r>
      <w:r w:rsidRPr="00C82788">
        <w:rPr>
          <w:rFonts w:ascii="Calibri" w:hAnsi="Calibri"/>
          <w:sz w:val="20"/>
          <w:szCs w:val="20"/>
        </w:rPr>
        <w:t>a</w:t>
      </w:r>
      <w:r w:rsidRPr="00C82788">
        <w:rPr>
          <w:rFonts w:ascii="Calibri" w:hAnsi="Calibri"/>
          <w:spacing w:val="-3"/>
          <w:sz w:val="20"/>
          <w:szCs w:val="20"/>
        </w:rPr>
        <w:t xml:space="preserve"> </w:t>
      </w:r>
      <w:r w:rsidRPr="00C82788">
        <w:rPr>
          <w:rFonts w:ascii="Calibri" w:hAnsi="Calibri"/>
          <w:sz w:val="20"/>
          <w:szCs w:val="20"/>
        </w:rPr>
        <w:t>livello</w:t>
      </w:r>
      <w:r w:rsidRPr="00C82788">
        <w:rPr>
          <w:rFonts w:ascii="Calibri" w:hAnsi="Calibri"/>
          <w:spacing w:val="-5"/>
          <w:sz w:val="20"/>
          <w:szCs w:val="20"/>
        </w:rPr>
        <w:t xml:space="preserve"> </w:t>
      </w:r>
      <w:r w:rsidRPr="00C82788">
        <w:rPr>
          <w:rFonts w:ascii="Calibri" w:hAnsi="Calibri"/>
          <w:sz w:val="20"/>
          <w:szCs w:val="20"/>
        </w:rPr>
        <w:t>individuale.</w:t>
      </w:r>
    </w:p>
    <w:p w:rsidR="0027065B" w:rsidRDefault="0027065B" w:rsidP="0027065B">
      <w:pPr>
        <w:jc w:val="both"/>
        <w:rPr>
          <w:rFonts w:ascii="Calibri" w:hAnsi="Calibri" w:cs="Tahoma"/>
        </w:rPr>
      </w:pPr>
      <w:r w:rsidRPr="00A6350C">
        <w:rPr>
          <w:rFonts w:ascii="Calibri" w:hAnsi="Calibri" w:cs="Tahoma"/>
        </w:rPr>
        <w:t>La loro rilevazione contribuirà alla valutazione intermedia e finale e alla certificazione delle competenze alla conclusione del percorso dell’obbligo di istruzione.</w:t>
      </w:r>
    </w:p>
    <w:p w:rsidR="0027065B" w:rsidRDefault="0027065B" w:rsidP="0027065B">
      <w:pPr>
        <w:rPr>
          <w:rFonts w:ascii="Calibri" w:hAnsi="Calibri"/>
          <w:b/>
        </w:rPr>
      </w:pPr>
    </w:p>
    <w:p w:rsidR="0027065B" w:rsidRPr="00530A4E" w:rsidRDefault="0027065B" w:rsidP="0027065B">
      <w:pPr>
        <w:rPr>
          <w:rFonts w:ascii="Calibri" w:hAnsi="Calibri"/>
          <w:b/>
        </w:rPr>
      </w:pPr>
      <w:r w:rsidRPr="00A6350C">
        <w:rPr>
          <w:rFonts w:ascii="Calibri" w:hAnsi="Calibri"/>
          <w:b/>
        </w:rPr>
        <w:t>Discipline che concorrono al raggiungimento delle seguenti competenze di base</w:t>
      </w:r>
      <w:r>
        <w:rPr>
          <w:rFonts w:ascii="Calibri" w:hAnsi="Calibri"/>
          <w:b/>
        </w:rPr>
        <w:t xml:space="preserve"> e professionali</w:t>
      </w:r>
      <w:r w:rsidRPr="00530A4E">
        <w:rPr>
          <w:rFonts w:ascii="Calibri" w:hAnsi="Calibri"/>
        </w:rPr>
        <w:t xml:space="preserve"> </w:t>
      </w:r>
      <w:r w:rsidRPr="00530A4E">
        <w:rPr>
          <w:rFonts w:ascii="Calibri" w:hAnsi="Calibri"/>
          <w:b/>
        </w:rPr>
        <w:t>dell</w:t>
      </w:r>
      <w:r>
        <w:rPr>
          <w:rFonts w:ascii="Calibri" w:hAnsi="Calibri"/>
          <w:b/>
        </w:rPr>
        <w:t xml:space="preserve">’ articolazione  AFM </w:t>
      </w:r>
    </w:p>
    <w:p w:rsidR="0027065B" w:rsidRPr="00A6350C" w:rsidRDefault="0027065B" w:rsidP="0027065B">
      <w:pPr>
        <w:rPr>
          <w:rFonts w:ascii="Calibri" w:hAnsi="Calibri"/>
        </w:rPr>
      </w:pPr>
    </w:p>
    <w:tbl>
      <w:tblPr>
        <w:tblW w:w="105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660"/>
        <w:gridCol w:w="550"/>
        <w:gridCol w:w="550"/>
        <w:gridCol w:w="45"/>
        <w:gridCol w:w="609"/>
        <w:gridCol w:w="6"/>
        <w:gridCol w:w="654"/>
        <w:gridCol w:w="6"/>
        <w:gridCol w:w="772"/>
        <w:gridCol w:w="982"/>
        <w:gridCol w:w="8"/>
        <w:gridCol w:w="872"/>
        <w:gridCol w:w="8"/>
        <w:gridCol w:w="754"/>
        <w:gridCol w:w="8"/>
        <w:gridCol w:w="788"/>
        <w:gridCol w:w="8"/>
      </w:tblGrid>
      <w:tr w:rsidR="0027065B" w:rsidRPr="00A6350C" w:rsidTr="0039627B">
        <w:trPr>
          <w:gridAfter w:val="1"/>
          <w:wAfter w:w="8" w:type="dxa"/>
        </w:trPr>
        <w:tc>
          <w:tcPr>
            <w:tcW w:w="3298" w:type="dxa"/>
          </w:tcPr>
          <w:p w:rsidR="0027065B" w:rsidRPr="00740E5B" w:rsidRDefault="0027065B" w:rsidP="0039627B">
            <w:pPr>
              <w:ind w:hanging="44"/>
              <w:jc w:val="both"/>
              <w:rPr>
                <w:rFonts w:ascii="Calibri" w:hAnsi="Calibri"/>
                <w:b/>
                <w:sz w:val="16"/>
                <w:szCs w:val="16"/>
              </w:rPr>
            </w:pPr>
            <w:r w:rsidRPr="00740E5B">
              <w:rPr>
                <w:rFonts w:ascii="Calibri" w:hAnsi="Calibri"/>
                <w:b/>
                <w:sz w:val="16"/>
                <w:szCs w:val="16"/>
              </w:rPr>
              <w:t>Risultato di apprendimento degli insegnamenti comuni specificati in termini di competenze (DPR 88/2010)</w:t>
            </w:r>
          </w:p>
        </w:tc>
        <w:tc>
          <w:tcPr>
            <w:tcW w:w="660" w:type="dxa"/>
          </w:tcPr>
          <w:p w:rsidR="0027065B" w:rsidRPr="00740E5B" w:rsidRDefault="0027065B" w:rsidP="0039627B">
            <w:pPr>
              <w:rPr>
                <w:rFonts w:ascii="Calibri" w:hAnsi="Calibri"/>
                <w:b/>
                <w:sz w:val="18"/>
                <w:szCs w:val="18"/>
              </w:rPr>
            </w:pPr>
            <w:r>
              <w:rPr>
                <w:rFonts w:ascii="Calibri" w:hAnsi="Calibri"/>
                <w:b/>
                <w:sz w:val="18"/>
                <w:szCs w:val="18"/>
              </w:rPr>
              <w:t>Relig</w:t>
            </w:r>
          </w:p>
        </w:tc>
        <w:tc>
          <w:tcPr>
            <w:tcW w:w="550" w:type="dxa"/>
          </w:tcPr>
          <w:p w:rsidR="0027065B" w:rsidRPr="00740E5B" w:rsidRDefault="0027065B" w:rsidP="0039627B">
            <w:pPr>
              <w:rPr>
                <w:rFonts w:ascii="Calibri" w:hAnsi="Calibri"/>
                <w:b/>
                <w:sz w:val="18"/>
                <w:szCs w:val="18"/>
              </w:rPr>
            </w:pPr>
            <w:r>
              <w:rPr>
                <w:rFonts w:ascii="Calibri" w:hAnsi="Calibri"/>
                <w:b/>
                <w:sz w:val="18"/>
                <w:szCs w:val="18"/>
              </w:rPr>
              <w:t>ita</w:t>
            </w:r>
          </w:p>
        </w:tc>
        <w:tc>
          <w:tcPr>
            <w:tcW w:w="550" w:type="dxa"/>
          </w:tcPr>
          <w:p w:rsidR="0027065B" w:rsidRPr="00740E5B" w:rsidRDefault="0027065B" w:rsidP="0039627B">
            <w:pPr>
              <w:rPr>
                <w:rFonts w:ascii="Calibri" w:hAnsi="Calibri"/>
                <w:b/>
                <w:sz w:val="18"/>
                <w:szCs w:val="18"/>
              </w:rPr>
            </w:pPr>
            <w:r>
              <w:rPr>
                <w:rFonts w:ascii="Calibri" w:hAnsi="Calibri"/>
                <w:b/>
                <w:sz w:val="18"/>
                <w:szCs w:val="18"/>
              </w:rPr>
              <w:t>St</w:t>
            </w:r>
            <w:r w:rsidRPr="00740E5B">
              <w:rPr>
                <w:rFonts w:ascii="Calibri" w:hAnsi="Calibri"/>
                <w:b/>
                <w:sz w:val="18"/>
                <w:szCs w:val="18"/>
              </w:rPr>
              <w:t>o</w:t>
            </w:r>
          </w:p>
        </w:tc>
        <w:tc>
          <w:tcPr>
            <w:tcW w:w="654"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660"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rsidR="0027065B" w:rsidRPr="00740E5B" w:rsidRDefault="0027065B" w:rsidP="0039627B">
            <w:pPr>
              <w:rPr>
                <w:rFonts w:ascii="Calibri" w:hAnsi="Calibri"/>
                <w:b/>
                <w:sz w:val="18"/>
                <w:szCs w:val="18"/>
              </w:rPr>
            </w:pPr>
          </w:p>
        </w:tc>
        <w:tc>
          <w:tcPr>
            <w:tcW w:w="982" w:type="dxa"/>
          </w:tcPr>
          <w:p w:rsidR="0027065B" w:rsidRPr="00740E5B" w:rsidRDefault="0027065B" w:rsidP="0039627B">
            <w:pPr>
              <w:rPr>
                <w:rFonts w:ascii="Calibri" w:hAnsi="Calibri"/>
                <w:b/>
                <w:sz w:val="18"/>
                <w:szCs w:val="18"/>
              </w:rPr>
            </w:pPr>
          </w:p>
        </w:tc>
        <w:tc>
          <w:tcPr>
            <w:tcW w:w="880" w:type="dxa"/>
            <w:gridSpan w:val="2"/>
          </w:tcPr>
          <w:p w:rsidR="0027065B" w:rsidRPr="00740E5B" w:rsidRDefault="0027065B" w:rsidP="0039627B">
            <w:pPr>
              <w:rPr>
                <w:rFonts w:ascii="Calibri" w:hAnsi="Calibri"/>
                <w:b/>
                <w:sz w:val="18"/>
                <w:szCs w:val="18"/>
              </w:rPr>
            </w:pPr>
          </w:p>
        </w:tc>
        <w:tc>
          <w:tcPr>
            <w:tcW w:w="762" w:type="dxa"/>
            <w:gridSpan w:val="2"/>
          </w:tcPr>
          <w:p w:rsidR="0027065B" w:rsidRPr="00740E5B" w:rsidRDefault="0027065B" w:rsidP="0039627B">
            <w:pPr>
              <w:rPr>
                <w:rFonts w:ascii="Calibri" w:hAnsi="Calibri"/>
                <w:b/>
                <w:sz w:val="18"/>
                <w:szCs w:val="18"/>
              </w:rPr>
            </w:pPr>
          </w:p>
        </w:tc>
        <w:tc>
          <w:tcPr>
            <w:tcW w:w="796"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S. Mot</w:t>
            </w:r>
          </w:p>
        </w:tc>
      </w:tr>
      <w:tr w:rsidR="0027065B" w:rsidRPr="00A6350C" w:rsidTr="0039627B">
        <w:trPr>
          <w:gridAfter w:val="1"/>
          <w:wAfter w:w="8" w:type="dxa"/>
          <w:trHeight w:val="411"/>
        </w:trPr>
        <w:tc>
          <w:tcPr>
            <w:tcW w:w="3298" w:type="dxa"/>
          </w:tcPr>
          <w:p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spacing w:val="-3"/>
                <w:w w:val="105"/>
                <w:sz w:val="18"/>
                <w:szCs w:val="18"/>
              </w:rPr>
              <w:t xml:space="preserve">G1. Valutare </w:t>
            </w:r>
            <w:r w:rsidRPr="00740E5B">
              <w:rPr>
                <w:rFonts w:ascii="Calibri" w:hAnsi="Calibri"/>
                <w:color w:val="1A1A18"/>
                <w:w w:val="105"/>
                <w:sz w:val="18"/>
                <w:szCs w:val="18"/>
              </w:rPr>
              <w:t>fatti ed orientare i propri comportamenti in base ad un sistema di valori coerenti con i principi della</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lastRenderedPageBreak/>
              <w:t>Costituzione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carte</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internazionali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diritti</w:t>
            </w:r>
            <w:r w:rsidRPr="00740E5B">
              <w:rPr>
                <w:rFonts w:ascii="Calibri" w:hAnsi="Calibri"/>
                <w:color w:val="1A1A18"/>
                <w:spacing w:val="-16"/>
                <w:w w:val="105"/>
                <w:sz w:val="18"/>
                <w:szCs w:val="18"/>
              </w:rPr>
              <w:t xml:space="preserve"> </w:t>
            </w:r>
            <w:r w:rsidRPr="00740E5B">
              <w:rPr>
                <w:rFonts w:ascii="Calibri" w:hAnsi="Calibri"/>
                <w:color w:val="1A1A18"/>
                <w:w w:val="105"/>
                <w:sz w:val="18"/>
                <w:szCs w:val="18"/>
              </w:rPr>
              <w:t>umani.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1261"/>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G2. Utilizzare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patrimonio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lessicale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espressivo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lingua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italiana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secondo</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esigenze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comunicative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nei vari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contesti: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scientifici,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economici,</w:t>
            </w:r>
            <w:r w:rsidRPr="00740E5B">
              <w:rPr>
                <w:rFonts w:ascii="Calibri" w:hAnsi="Calibri"/>
                <w:color w:val="1A1A18"/>
                <w:spacing w:val="-28"/>
                <w:w w:val="105"/>
                <w:sz w:val="18"/>
                <w:szCs w:val="18"/>
              </w:rPr>
              <w:t xml:space="preserve"> </w:t>
            </w:r>
            <w:r w:rsidRPr="00740E5B">
              <w:rPr>
                <w:rFonts w:ascii="Calibri" w:hAnsi="Calibri"/>
                <w:color w:val="1A1A18"/>
                <w:w w:val="105"/>
                <w:sz w:val="18"/>
                <w:szCs w:val="18"/>
              </w:rPr>
              <w:t>tecnologici.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rPr>
                <w:rFonts w:ascii="Calibri" w:hAnsi="Calibri"/>
                <w:color w:val="1A1A18"/>
                <w:w w:val="105"/>
                <w:sz w:val="18"/>
                <w:szCs w:val="18"/>
              </w:rPr>
            </w:pPr>
            <w:r w:rsidRPr="00740E5B">
              <w:rPr>
                <w:rFonts w:ascii="Calibri" w:hAnsi="Calibri"/>
                <w:color w:val="1A1A18"/>
                <w:w w:val="105"/>
                <w:sz w:val="18"/>
                <w:szCs w:val="18"/>
              </w:rPr>
              <w:t>G3. Utilizzare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metodologici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porsi</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atteggiamento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critico</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responsabile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fronte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realtà,</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suoi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problemi,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anche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ai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fini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dell’apprendimento</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 xml:space="preserve">permanente.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ind w:right="-108"/>
              <w:rPr>
                <w:rFonts w:ascii="Calibri" w:hAnsi="Calibri"/>
                <w:sz w:val="18"/>
                <w:szCs w:val="18"/>
              </w:rPr>
            </w:pPr>
            <w:r w:rsidRPr="00740E5B">
              <w:rPr>
                <w:rFonts w:ascii="Calibri" w:hAnsi="Calibri"/>
                <w:color w:val="1A1A18"/>
                <w:w w:val="105"/>
                <w:sz w:val="18"/>
                <w:szCs w:val="18"/>
              </w:rPr>
              <w:t>G4. Riconoscere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geografici,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ecologici,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territoriali</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naturale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ed</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antropico,</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9"/>
                <w:w w:val="105"/>
                <w:sz w:val="18"/>
                <w:szCs w:val="18"/>
              </w:rPr>
              <w:t xml:space="preserve"> </w:t>
            </w:r>
            <w:r w:rsidRPr="00740E5B">
              <w:rPr>
                <w:rFonts w:ascii="Calibri" w:hAnsi="Calibri"/>
                <w:color w:val="1A1A18"/>
                <w:w w:val="105"/>
                <w:sz w:val="18"/>
                <w:szCs w:val="18"/>
              </w:rPr>
              <w:t>connessioni con</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strutture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demografiche,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economiche,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trasformazioni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intervenute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corso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tempo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660"/>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G5. Riconoscere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potenzialità</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beni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ambientali,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una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loro</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corretta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fruizione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valorizzazione.</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sz w:val="18"/>
                <w:szCs w:val="18"/>
              </w:rPr>
              <w:t xml:space="preserve">G6. Utilizzare e produrre strumenti di comunicazione visiva e multimediale, anche con riferimento alle strategie espressive e agli strumenti tecnici della comunicazione in </w:t>
            </w:r>
            <w:r w:rsidRPr="00740E5B">
              <w:rPr>
                <w:rFonts w:ascii="Calibri" w:hAnsi="Calibri"/>
                <w:color w:val="1A1A18"/>
                <w:spacing w:val="10"/>
                <w:sz w:val="18"/>
                <w:szCs w:val="18"/>
              </w:rPr>
              <w:t xml:space="preserve"> </w:t>
            </w:r>
            <w:r w:rsidRPr="00740E5B">
              <w:rPr>
                <w:rFonts w:ascii="Calibri" w:hAnsi="Calibri"/>
                <w:color w:val="1A1A18"/>
                <w:spacing w:val="-4"/>
                <w:sz w:val="18"/>
                <w:szCs w:val="18"/>
              </w:rPr>
              <w:t>rete.</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rPr>
                <w:rFonts w:ascii="Calibri" w:hAnsi="Calibri"/>
                <w:sz w:val="18"/>
                <w:szCs w:val="18"/>
              </w:rPr>
            </w:pPr>
            <w:r w:rsidRPr="00740E5B">
              <w:rPr>
                <w:rFonts w:ascii="Calibri" w:hAnsi="Calibri"/>
                <w:color w:val="1A1A18"/>
                <w:sz w:val="18"/>
                <w:szCs w:val="18"/>
              </w:rPr>
              <w:t xml:space="preserve">G7. Padroneggiare la lingua inglese </w:t>
            </w:r>
            <w:r w:rsidRPr="00740E5B">
              <w:rPr>
                <w:rFonts w:ascii="Calibri" w:hAnsi="Calibri"/>
                <w:color w:val="1A1A18"/>
                <w:spacing w:val="-3"/>
                <w:sz w:val="18"/>
                <w:szCs w:val="18"/>
              </w:rPr>
              <w:t xml:space="preserve">e, ove </w:t>
            </w:r>
            <w:r w:rsidRPr="00740E5B">
              <w:rPr>
                <w:rFonts w:ascii="Calibri" w:hAnsi="Calibri"/>
                <w:color w:val="1A1A18"/>
                <w:sz w:val="18"/>
                <w:szCs w:val="18"/>
              </w:rPr>
              <w:t xml:space="preserve">prevista, </w:t>
            </w:r>
            <w:r w:rsidRPr="00740E5B">
              <w:rPr>
                <w:rFonts w:ascii="Calibri" w:hAnsi="Calibri"/>
                <w:color w:val="1A1A18"/>
                <w:spacing w:val="-3"/>
                <w:sz w:val="18"/>
                <w:szCs w:val="18"/>
              </w:rPr>
              <w:t xml:space="preserve">un’altra </w:t>
            </w:r>
            <w:r w:rsidRPr="00740E5B">
              <w:rPr>
                <w:rFonts w:ascii="Calibri" w:hAnsi="Calibri"/>
                <w:color w:val="1A1A18"/>
                <w:sz w:val="18"/>
                <w:szCs w:val="18"/>
              </w:rPr>
              <w:t>lingua comunitaria per scopi comunicativi e utilizzare i linguaggi settoriali relativi ai percorsi di studio, per interagire in diversi ambiti e contesti professionali, al livello B2 del quadro comune europeo di riferimento per le lingue</w:t>
            </w:r>
            <w:r w:rsidRPr="00740E5B">
              <w:rPr>
                <w:rFonts w:ascii="Calibri" w:hAnsi="Calibri"/>
                <w:color w:val="1A1A18"/>
                <w:spacing w:val="12"/>
                <w:sz w:val="18"/>
                <w:szCs w:val="18"/>
              </w:rPr>
              <w:t xml:space="preserve"> </w:t>
            </w:r>
            <w:r w:rsidRPr="00740E5B">
              <w:rPr>
                <w:rFonts w:ascii="Calibri" w:hAnsi="Calibri"/>
                <w:color w:val="1A1A18"/>
                <w:sz w:val="18"/>
                <w:szCs w:val="18"/>
              </w:rPr>
              <w:t>(QCER).</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tabs>
                <w:tab w:val="left" w:pos="3578"/>
              </w:tabs>
              <w:spacing w:line="254" w:lineRule="auto"/>
              <w:ind w:right="-108"/>
              <w:rPr>
                <w:rFonts w:ascii="Calibri" w:hAnsi="Calibri"/>
                <w:sz w:val="18"/>
                <w:szCs w:val="18"/>
              </w:rPr>
            </w:pPr>
            <w:r w:rsidRPr="00740E5B">
              <w:rPr>
                <w:rFonts w:ascii="Calibri" w:hAnsi="Calibri"/>
                <w:color w:val="1A1A18"/>
                <w:w w:val="105"/>
                <w:sz w:val="18"/>
                <w:szCs w:val="18"/>
              </w:rPr>
              <w:t>G8. Riconoscere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comunicativi,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culturali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relazionali</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dell’espressività</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corporea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l’importanza</w:t>
            </w:r>
            <w:r w:rsidRPr="00740E5B">
              <w:rPr>
                <w:rFonts w:ascii="Calibri" w:hAnsi="Calibri"/>
                <w:color w:val="1A1A18"/>
                <w:spacing w:val="-10"/>
                <w:w w:val="105"/>
                <w:sz w:val="18"/>
                <w:szCs w:val="18"/>
              </w:rPr>
              <w:t xml:space="preserve"> </w:t>
            </w:r>
            <w:r w:rsidRPr="00740E5B">
              <w:rPr>
                <w:rFonts w:ascii="Calibri" w:hAnsi="Calibri"/>
                <w:color w:val="1A1A18"/>
                <w:w w:val="105"/>
                <w:sz w:val="18"/>
                <w:szCs w:val="18"/>
              </w:rPr>
              <w:t>che riveste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pratica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dell’attività</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motorio-sportiva</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benessere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individuale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7"/>
                <w:w w:val="105"/>
                <w:sz w:val="18"/>
                <w:szCs w:val="18"/>
              </w:rPr>
              <w:t xml:space="preserve"> </w:t>
            </w:r>
            <w:r w:rsidRPr="00740E5B">
              <w:rPr>
                <w:rFonts w:ascii="Calibri" w:hAnsi="Calibri"/>
                <w:color w:val="1A1A18"/>
                <w:w w:val="105"/>
                <w:sz w:val="18"/>
                <w:szCs w:val="18"/>
              </w:rPr>
              <w:t>collettivo.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G9. Utilizzare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linguaggio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metodi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propri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matematica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organizzare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valutare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adeguatamente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informazioni</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qualitative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9"/>
                <w:w w:val="105"/>
                <w:sz w:val="18"/>
                <w:szCs w:val="18"/>
              </w:rPr>
              <w:t xml:space="preserve"> </w:t>
            </w:r>
            <w:r w:rsidRPr="00740E5B">
              <w:rPr>
                <w:rFonts w:ascii="Calibri" w:hAnsi="Calibri"/>
                <w:color w:val="1A1A18"/>
                <w:w w:val="105"/>
                <w:sz w:val="18"/>
                <w:szCs w:val="18"/>
              </w:rPr>
              <w:t>quantitative.</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G10. Utilizzare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strategie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del</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pensiero</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razionale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negli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aspetti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dialettici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algoritmici</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affrontare</w:t>
            </w:r>
            <w:r w:rsidRPr="00740E5B">
              <w:rPr>
                <w:rFonts w:ascii="Calibri" w:hAnsi="Calibri"/>
                <w:color w:val="1A1A18"/>
                <w:spacing w:val="-5"/>
                <w:w w:val="105"/>
                <w:sz w:val="18"/>
                <w:szCs w:val="18"/>
              </w:rPr>
              <w:t xml:space="preserve"> </w:t>
            </w:r>
            <w:r w:rsidRPr="00740E5B">
              <w:rPr>
                <w:rFonts w:ascii="Calibri" w:hAnsi="Calibri"/>
                <w:color w:val="1A1A18"/>
                <w:w w:val="105"/>
                <w:sz w:val="18"/>
                <w:szCs w:val="18"/>
              </w:rPr>
              <w:t xml:space="preserve">situazioni </w:t>
            </w:r>
            <w:r w:rsidRPr="00740E5B">
              <w:rPr>
                <w:rFonts w:ascii="Calibri" w:hAnsi="Calibri"/>
                <w:color w:val="1A1A18"/>
                <w:sz w:val="18"/>
                <w:szCs w:val="18"/>
              </w:rPr>
              <w:t xml:space="preserve">problematiche, elaborando opportune </w:t>
            </w:r>
            <w:r w:rsidRPr="00740E5B">
              <w:rPr>
                <w:rFonts w:ascii="Calibri" w:hAnsi="Calibri"/>
                <w:color w:val="1A1A18"/>
                <w:spacing w:val="10"/>
                <w:sz w:val="18"/>
                <w:szCs w:val="18"/>
              </w:rPr>
              <w:t xml:space="preserve"> </w:t>
            </w:r>
            <w:r w:rsidRPr="00740E5B">
              <w:rPr>
                <w:rFonts w:ascii="Calibri" w:hAnsi="Calibri"/>
                <w:color w:val="1A1A18"/>
                <w:sz w:val="18"/>
                <w:szCs w:val="18"/>
              </w:rPr>
              <w:t>soluzioni.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G11. Utilizzare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modelli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sperimentali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investigare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fenomeni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sociali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naturali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 xml:space="preserve">per </w:t>
            </w:r>
            <w:r w:rsidRPr="00740E5B">
              <w:rPr>
                <w:rFonts w:ascii="Calibri" w:hAnsi="Calibri"/>
                <w:color w:val="1A1A18"/>
                <w:spacing w:val="-1"/>
                <w:w w:val="105"/>
                <w:sz w:val="18"/>
                <w:szCs w:val="18"/>
              </w:rPr>
              <w:t>interpretare</w:t>
            </w:r>
            <w:r w:rsidRPr="00740E5B">
              <w:rPr>
                <w:rFonts w:ascii="Calibri" w:hAnsi="Calibri"/>
                <w:color w:val="1A1A18"/>
                <w:spacing w:val="4"/>
                <w:w w:val="105"/>
                <w:sz w:val="18"/>
                <w:szCs w:val="18"/>
              </w:rPr>
              <w:t xml:space="preserve"> </w:t>
            </w:r>
            <w:r w:rsidRPr="00740E5B">
              <w:rPr>
                <w:rFonts w:ascii="Calibri" w:hAnsi="Calibri"/>
                <w:color w:val="1A1A18"/>
                <w:w w:val="105"/>
                <w:sz w:val="18"/>
                <w:szCs w:val="18"/>
              </w:rPr>
              <w:t>dati.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G12. Utilizzare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reti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informatici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nelle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studio,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ricerca</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approfondimento</w:t>
            </w:r>
            <w:r w:rsidRPr="00740E5B">
              <w:rPr>
                <w:rFonts w:ascii="Calibri" w:hAnsi="Calibri"/>
                <w:color w:val="1A1A18"/>
                <w:spacing w:val="-13"/>
                <w:w w:val="105"/>
                <w:sz w:val="18"/>
                <w:szCs w:val="18"/>
              </w:rPr>
              <w:t xml:space="preserve"> </w:t>
            </w:r>
            <w:r w:rsidRPr="00740E5B">
              <w:rPr>
                <w:rFonts w:ascii="Calibri" w:hAnsi="Calibri"/>
                <w:color w:val="1A1A18"/>
                <w:w w:val="105"/>
                <w:sz w:val="18"/>
                <w:szCs w:val="18"/>
              </w:rPr>
              <w:t xml:space="preserve">disciplinare.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1198"/>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lastRenderedPageBreak/>
              <w:t>G</w:t>
            </w:r>
            <w:r>
              <w:rPr>
                <w:rFonts w:ascii="Calibri" w:hAnsi="Calibri"/>
                <w:color w:val="1A1A18"/>
                <w:w w:val="105"/>
                <w:sz w:val="18"/>
                <w:szCs w:val="18"/>
              </w:rPr>
              <w:t>13</w:t>
            </w:r>
            <w:r w:rsidRPr="00740E5B">
              <w:rPr>
                <w:rFonts w:ascii="Calibri" w:hAnsi="Calibri"/>
                <w:color w:val="1A1A18"/>
                <w:w w:val="105"/>
                <w:sz w:val="18"/>
                <w:szCs w:val="18"/>
              </w:rPr>
              <w:t>. Analizzare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il</w:t>
            </w:r>
            <w:r w:rsidRPr="00740E5B">
              <w:rPr>
                <w:rFonts w:ascii="Calibri" w:hAnsi="Calibri"/>
                <w:color w:val="1A1A18"/>
                <w:spacing w:val="-8"/>
                <w:w w:val="105"/>
                <w:sz w:val="18"/>
                <w:szCs w:val="18"/>
              </w:rPr>
              <w:t xml:space="preserve"> </w:t>
            </w:r>
            <w:r w:rsidRPr="00740E5B">
              <w:rPr>
                <w:rFonts w:ascii="Calibri" w:hAnsi="Calibri"/>
                <w:color w:val="1A1A18"/>
                <w:spacing w:val="-3"/>
                <w:w w:val="105"/>
                <w:sz w:val="18"/>
                <w:szCs w:val="18"/>
              </w:rPr>
              <w:t>valore,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limiti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rischi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varie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soluzioni</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la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sociale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culturale</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con</w:t>
            </w:r>
            <w:r w:rsidRPr="00740E5B">
              <w:rPr>
                <w:rFonts w:ascii="Calibri" w:hAnsi="Calibri"/>
                <w:color w:val="1A1A18"/>
                <w:spacing w:val="-8"/>
                <w:w w:val="105"/>
                <w:sz w:val="18"/>
                <w:szCs w:val="18"/>
              </w:rPr>
              <w:t xml:space="preserve"> </w:t>
            </w:r>
            <w:r w:rsidRPr="00740E5B">
              <w:rPr>
                <w:rFonts w:ascii="Calibri" w:hAnsi="Calibri"/>
                <w:color w:val="1A1A18"/>
                <w:w w:val="105"/>
                <w:sz w:val="18"/>
                <w:szCs w:val="18"/>
              </w:rPr>
              <w:t>particolare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attenzione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sicurezza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nei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luoghi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vita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15"/>
                <w:w w:val="105"/>
                <w:sz w:val="18"/>
                <w:szCs w:val="18"/>
              </w:rPr>
              <w:t xml:space="preserve"> </w:t>
            </w:r>
            <w:r w:rsidRPr="00740E5B">
              <w:rPr>
                <w:rFonts w:ascii="Calibri" w:hAnsi="Calibri"/>
                <w:color w:val="1A1A18"/>
                <w:spacing w:val="-3"/>
                <w:w w:val="105"/>
                <w:sz w:val="18"/>
                <w:szCs w:val="18"/>
              </w:rPr>
              <w:t>lavoro,</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alla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tutela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persona,</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dell’ambiente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15"/>
                <w:w w:val="105"/>
                <w:sz w:val="18"/>
                <w:szCs w:val="18"/>
              </w:rPr>
              <w:t xml:space="preserve"> </w:t>
            </w:r>
            <w:r w:rsidRPr="00740E5B">
              <w:rPr>
                <w:rFonts w:ascii="Calibri" w:hAnsi="Calibri"/>
                <w:color w:val="1A1A18"/>
                <w:w w:val="105"/>
                <w:sz w:val="18"/>
                <w:szCs w:val="18"/>
              </w:rPr>
              <w:t>del territorio.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606"/>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G14. 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principali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concetti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relativi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all’economia</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all’organizzazione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processi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produttivi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dei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servizi.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Height w:val="700"/>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G15. Correlare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la conoscenza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storica</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generale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agli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sviluppi</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scienze,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tecnologie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delle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7"/>
                <w:w w:val="105"/>
                <w:sz w:val="18"/>
                <w:szCs w:val="18"/>
              </w:rPr>
              <w:t xml:space="preserve"> </w:t>
            </w:r>
            <w:r w:rsidRPr="00740E5B">
              <w:rPr>
                <w:rFonts w:ascii="Calibri" w:hAnsi="Calibri"/>
                <w:color w:val="1A1A18"/>
                <w:w w:val="105"/>
                <w:sz w:val="18"/>
                <w:szCs w:val="18"/>
              </w:rPr>
              <w:t>negli specifici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campi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riferimento.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gridAfter w:val="1"/>
          <w:wAfter w:w="8" w:type="dxa"/>
        </w:trPr>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G16. Identificare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applicare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metodologie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della</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gestione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progetti.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54" w:type="dxa"/>
            <w:gridSpan w:val="2"/>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82" w:type="dxa"/>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G17. Redigere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tecniche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documentare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le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attività</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individuali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gruppo</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relative</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a</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situazioni</w:t>
            </w:r>
            <w:r w:rsidRPr="00740E5B">
              <w:rPr>
                <w:rFonts w:ascii="Calibri" w:hAnsi="Calibri"/>
                <w:color w:val="1A1A18"/>
                <w:spacing w:val="-24"/>
                <w:w w:val="105"/>
                <w:sz w:val="18"/>
                <w:szCs w:val="18"/>
              </w:rPr>
              <w:t xml:space="preserve"> </w:t>
            </w:r>
            <w:r w:rsidRPr="00740E5B">
              <w:rPr>
                <w:rFonts w:ascii="Calibri" w:hAnsi="Calibri"/>
                <w:color w:val="1A1A18"/>
                <w:w w:val="105"/>
                <w:sz w:val="18"/>
                <w:szCs w:val="18"/>
              </w:rPr>
              <w:t>professionali.</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660" w:type="dxa"/>
            <w:gridSpan w:val="3"/>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2" w:type="dxa"/>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740E5B" w:rsidRDefault="0027065B" w:rsidP="0039627B">
            <w:pPr>
              <w:pStyle w:val="Corpotesto"/>
              <w:spacing w:line="254" w:lineRule="auto"/>
              <w:ind w:right="-108"/>
              <w:rPr>
                <w:rFonts w:ascii="Calibri" w:hAnsi="Calibri"/>
                <w:sz w:val="18"/>
                <w:szCs w:val="18"/>
              </w:rPr>
            </w:pPr>
            <w:r w:rsidRPr="00740E5B">
              <w:rPr>
                <w:rFonts w:ascii="Calibri" w:hAnsi="Calibri"/>
                <w:color w:val="1A1A18"/>
                <w:w w:val="105"/>
                <w:sz w:val="18"/>
                <w:szCs w:val="18"/>
              </w:rPr>
              <w:t>G18. Individuare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utilizzare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gli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strumenti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comunicazione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team</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working</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più</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appropriati</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per</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intervenire</w:t>
            </w:r>
            <w:r w:rsidRPr="00740E5B">
              <w:rPr>
                <w:rFonts w:ascii="Calibri" w:hAnsi="Calibri"/>
                <w:color w:val="1A1A18"/>
                <w:spacing w:val="-23"/>
                <w:w w:val="105"/>
                <w:sz w:val="18"/>
                <w:szCs w:val="18"/>
              </w:rPr>
              <w:t xml:space="preserve"> </w:t>
            </w:r>
            <w:r w:rsidRPr="00740E5B">
              <w:rPr>
                <w:rFonts w:ascii="Calibri" w:hAnsi="Calibri"/>
                <w:color w:val="1A1A18"/>
                <w:w w:val="105"/>
                <w:sz w:val="18"/>
                <w:szCs w:val="18"/>
              </w:rPr>
              <w:t>nei contesti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organizzativi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e</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professionali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di</w:t>
            </w:r>
            <w:r w:rsidRPr="00740E5B">
              <w:rPr>
                <w:rFonts w:ascii="Calibri" w:hAnsi="Calibri"/>
                <w:color w:val="1A1A18"/>
                <w:spacing w:val="-20"/>
                <w:w w:val="105"/>
                <w:sz w:val="18"/>
                <w:szCs w:val="18"/>
              </w:rPr>
              <w:t xml:space="preserve"> </w:t>
            </w:r>
            <w:r w:rsidRPr="00740E5B">
              <w:rPr>
                <w:rFonts w:ascii="Calibri" w:hAnsi="Calibri"/>
                <w:color w:val="1A1A18"/>
                <w:w w:val="105"/>
                <w:sz w:val="18"/>
                <w:szCs w:val="18"/>
              </w:rPr>
              <w:t>riferimento.</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740E5B" w:rsidRDefault="0027065B" w:rsidP="0039627B">
            <w:pPr>
              <w:pStyle w:val="Corpotesto"/>
              <w:spacing w:line="254" w:lineRule="auto"/>
              <w:ind w:right="-108"/>
              <w:rPr>
                <w:rFonts w:ascii="Calibri" w:hAnsi="Calibri"/>
                <w:b/>
                <w:color w:val="1A1A18"/>
                <w:w w:val="105"/>
                <w:sz w:val="18"/>
                <w:szCs w:val="18"/>
              </w:rPr>
            </w:pPr>
            <w:r w:rsidRPr="00740E5B">
              <w:rPr>
                <w:rFonts w:ascii="Calibri" w:hAnsi="Calibri"/>
                <w:b/>
                <w:color w:val="1A1A18"/>
                <w:w w:val="105"/>
                <w:sz w:val="18"/>
                <w:szCs w:val="18"/>
              </w:rPr>
              <w:t>Risultati di apprendimento degli insegnamenti dell’articolazione “Biotecnologie Sanitarie” specificati in termini di competenze</w:t>
            </w:r>
          </w:p>
        </w:tc>
        <w:tc>
          <w:tcPr>
            <w:tcW w:w="660" w:type="dxa"/>
          </w:tcPr>
          <w:p w:rsidR="0027065B" w:rsidRPr="00740E5B" w:rsidRDefault="0027065B" w:rsidP="0039627B">
            <w:pPr>
              <w:rPr>
                <w:rFonts w:ascii="Calibri" w:hAnsi="Calibri"/>
                <w:b/>
                <w:sz w:val="18"/>
                <w:szCs w:val="18"/>
              </w:rPr>
            </w:pPr>
            <w:r>
              <w:rPr>
                <w:rFonts w:ascii="Calibri" w:hAnsi="Calibri"/>
                <w:b/>
                <w:sz w:val="18"/>
                <w:szCs w:val="18"/>
              </w:rPr>
              <w:t>Relig</w:t>
            </w:r>
          </w:p>
        </w:tc>
        <w:tc>
          <w:tcPr>
            <w:tcW w:w="550" w:type="dxa"/>
          </w:tcPr>
          <w:p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95"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609" w:type="dxa"/>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660"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778" w:type="dxa"/>
            <w:gridSpan w:val="2"/>
          </w:tcPr>
          <w:p w:rsidR="0027065B" w:rsidRPr="00740E5B" w:rsidRDefault="0027065B" w:rsidP="0039627B">
            <w:pPr>
              <w:rPr>
                <w:rFonts w:ascii="Calibri" w:hAnsi="Calibri"/>
                <w:b/>
                <w:sz w:val="18"/>
                <w:szCs w:val="18"/>
              </w:rPr>
            </w:pPr>
          </w:p>
        </w:tc>
        <w:tc>
          <w:tcPr>
            <w:tcW w:w="990" w:type="dxa"/>
            <w:gridSpan w:val="2"/>
          </w:tcPr>
          <w:p w:rsidR="0027065B" w:rsidRPr="00740E5B" w:rsidRDefault="0027065B" w:rsidP="0039627B">
            <w:pPr>
              <w:rPr>
                <w:rFonts w:ascii="Calibri" w:hAnsi="Calibri"/>
                <w:b/>
                <w:sz w:val="18"/>
                <w:szCs w:val="18"/>
              </w:rPr>
            </w:pPr>
          </w:p>
        </w:tc>
        <w:tc>
          <w:tcPr>
            <w:tcW w:w="880" w:type="dxa"/>
            <w:gridSpan w:val="2"/>
          </w:tcPr>
          <w:p w:rsidR="0027065B" w:rsidRPr="00740E5B" w:rsidRDefault="0027065B" w:rsidP="0039627B">
            <w:pPr>
              <w:rPr>
                <w:rFonts w:ascii="Calibri" w:hAnsi="Calibri"/>
                <w:b/>
                <w:sz w:val="18"/>
                <w:szCs w:val="18"/>
              </w:rPr>
            </w:pPr>
          </w:p>
        </w:tc>
        <w:tc>
          <w:tcPr>
            <w:tcW w:w="762" w:type="dxa"/>
            <w:gridSpan w:val="2"/>
          </w:tcPr>
          <w:p w:rsidR="0027065B" w:rsidRPr="00740E5B" w:rsidRDefault="0027065B" w:rsidP="0039627B">
            <w:pPr>
              <w:rPr>
                <w:rFonts w:ascii="Calibri" w:hAnsi="Calibri"/>
                <w:b/>
                <w:sz w:val="18"/>
                <w:szCs w:val="18"/>
              </w:rPr>
            </w:pPr>
          </w:p>
        </w:tc>
        <w:tc>
          <w:tcPr>
            <w:tcW w:w="796" w:type="dxa"/>
            <w:gridSpan w:val="2"/>
          </w:tcPr>
          <w:p w:rsidR="0027065B" w:rsidRPr="00740E5B" w:rsidRDefault="0027065B" w:rsidP="0039627B">
            <w:pPr>
              <w:rPr>
                <w:rFonts w:ascii="Calibri" w:hAnsi="Calibri"/>
                <w:b/>
                <w:sz w:val="18"/>
                <w:szCs w:val="18"/>
              </w:rPr>
            </w:pPr>
            <w:r w:rsidRPr="00740E5B">
              <w:rPr>
                <w:rFonts w:ascii="Calibri" w:hAnsi="Calibri"/>
                <w:b/>
                <w:sz w:val="18"/>
                <w:szCs w:val="18"/>
              </w:rPr>
              <w:t>S. Mot</w:t>
            </w:r>
          </w:p>
        </w:tc>
      </w:tr>
      <w:tr w:rsidR="0027065B" w:rsidRPr="00A6350C" w:rsidTr="0039627B">
        <w:trPr>
          <w:trHeight w:val="242"/>
        </w:trPr>
        <w:tc>
          <w:tcPr>
            <w:tcW w:w="3298" w:type="dxa"/>
          </w:tcPr>
          <w:p w:rsidR="0027065B" w:rsidRPr="00C565F0" w:rsidRDefault="0027065B" w:rsidP="0039627B">
            <w:pPr>
              <w:jc w:val="both"/>
              <w:rPr>
                <w:rFonts w:asciiTheme="minorHAnsi" w:hAnsiTheme="minorHAnsi" w:cstheme="minorHAnsi"/>
                <w:sz w:val="18"/>
                <w:szCs w:val="18"/>
              </w:rPr>
            </w:pPr>
            <w:r w:rsidRPr="00C565F0">
              <w:rPr>
                <w:rFonts w:asciiTheme="minorHAnsi" w:hAnsiTheme="minorHAnsi" w:cstheme="minorHAnsi"/>
                <w:sz w:val="18"/>
                <w:szCs w:val="18"/>
              </w:rPr>
              <w:t xml:space="preserve">A1. Riconoscere e interpretare: </w:t>
            </w:r>
          </w:p>
          <w:p w:rsidR="0027065B" w:rsidRPr="00C565F0" w:rsidRDefault="0027065B" w:rsidP="0039627B">
            <w:pPr>
              <w:jc w:val="both"/>
              <w:rPr>
                <w:rFonts w:asciiTheme="minorHAnsi" w:hAnsiTheme="minorHAnsi" w:cstheme="minorHAnsi"/>
                <w:sz w:val="18"/>
                <w:szCs w:val="18"/>
              </w:rPr>
            </w:pPr>
            <w:r w:rsidRPr="00C565F0">
              <w:rPr>
                <w:rFonts w:asciiTheme="minorHAnsi" w:hAnsiTheme="minorHAnsi" w:cstheme="minorHAnsi"/>
                <w:sz w:val="18"/>
                <w:szCs w:val="18"/>
              </w:rPr>
              <w:t xml:space="preserve">- le tendenze dei mercati locali, nazionali e globali anche per coglierne le ripercussioni in un dato contesto; </w:t>
            </w:r>
          </w:p>
          <w:p w:rsidR="0027065B" w:rsidRPr="00C565F0" w:rsidRDefault="0027065B" w:rsidP="0039627B">
            <w:pPr>
              <w:jc w:val="both"/>
              <w:rPr>
                <w:rFonts w:asciiTheme="minorHAnsi" w:hAnsiTheme="minorHAnsi" w:cstheme="minorHAnsi"/>
                <w:sz w:val="18"/>
                <w:szCs w:val="18"/>
              </w:rPr>
            </w:pPr>
            <w:r w:rsidRPr="00C565F0">
              <w:rPr>
                <w:rFonts w:asciiTheme="minorHAnsi" w:hAnsiTheme="minorHAnsi" w:cstheme="minorHAnsi"/>
                <w:sz w:val="18"/>
                <w:szCs w:val="18"/>
              </w:rPr>
              <w:t xml:space="preserve">- i macrofenomeni economici nazionali e internazionali per connetterli alla specificità di un’azienda; </w:t>
            </w:r>
          </w:p>
          <w:p w:rsidR="0027065B" w:rsidRPr="00740E5B" w:rsidRDefault="0027065B" w:rsidP="0039627B">
            <w:pPr>
              <w:widowControl w:val="0"/>
              <w:tabs>
                <w:tab w:val="left" w:pos="406"/>
              </w:tabs>
              <w:ind w:right="103"/>
              <w:jc w:val="both"/>
              <w:rPr>
                <w:rFonts w:ascii="Calibri" w:hAnsi="Calibri" w:cs="Arial"/>
                <w:sz w:val="18"/>
                <w:szCs w:val="18"/>
              </w:rPr>
            </w:pPr>
            <w:r w:rsidRPr="00C565F0">
              <w:rPr>
                <w:rFonts w:asciiTheme="minorHAnsi" w:hAnsiTheme="minorHAnsi" w:cstheme="minorHAnsi"/>
                <w:sz w:val="18"/>
                <w:szCs w:val="18"/>
              </w:rPr>
              <w:t>- i cambiamenti dei sistemi economici nella dimensione diacronica attraverso il confronto fra epoche storiche e nella dimensione sincronica attraverso il confronto fra aree geografiche e culture diverse.</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trHeight w:val="383"/>
        </w:trPr>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A2. Individuare e accedere alla normativa pubblicistica, civilistica e fiscale con particolare riferimento alle attività aziendali. </w:t>
            </w:r>
          </w:p>
          <w:p w:rsidR="0027065B" w:rsidRPr="00C565F0" w:rsidRDefault="0027065B" w:rsidP="0039627B">
            <w:pPr>
              <w:pStyle w:val="Paragrafoelenco"/>
              <w:widowControl w:val="0"/>
              <w:tabs>
                <w:tab w:val="left" w:pos="406"/>
              </w:tabs>
              <w:spacing w:after="0" w:line="254" w:lineRule="auto"/>
              <w:ind w:left="0" w:right="103"/>
              <w:contextualSpacing w:val="0"/>
              <w:rPr>
                <w:rFonts w:asciiTheme="minorHAnsi" w:eastAsia="Times New Roman" w:hAnsiTheme="minorHAnsi" w:cstheme="minorHAnsi"/>
                <w:color w:val="000000"/>
                <w:kern w:val="28"/>
                <w:sz w:val="18"/>
                <w:szCs w:val="18"/>
                <w:lang w:eastAsia="it-IT"/>
              </w:rPr>
            </w:pP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A3. Interpretare i sistemi aziendali nei loro modelli, processi e flussi informativi con riferimento alle differenti tipologie di imprese.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trHeight w:val="305"/>
        </w:trPr>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A4. Riconoscere i diversi modelli organizzativi aziendali, documentare le procedure e ricercare soluzioni efficaci rispetto a situazioni date.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rPr>
          <w:trHeight w:val="553"/>
        </w:trPr>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A5. Individuare le caratteristiche del mercato del lavoro e collaborare alla gestione delle risorse umane.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A6. Gestire il sistema delle rilevazioni aziendali con l’ausilio di programmi di contabilità integrata.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A7. Applicare i principi e gli strumenti della programmazione e del controllo di </w:t>
            </w:r>
            <w:r w:rsidRPr="00C565F0">
              <w:rPr>
                <w:rFonts w:asciiTheme="minorHAnsi" w:hAnsiTheme="minorHAnsi" w:cstheme="minorHAnsi"/>
                <w:sz w:val="18"/>
                <w:szCs w:val="18"/>
              </w:rPr>
              <w:lastRenderedPageBreak/>
              <w:t xml:space="preserve">gestione, analizzandone i risultati.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A8. Inquadrare l’attività di marketing nel ciclo di vita dell’azienda e realizzare applicazioni con riferimento a specifici contesti e diverse politiche di mercato.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A9. Orientarsi nel mercato dei prodotti assicurativo-finanziari, anche per collaborare nella ricerca di soluzioni economicamente vantaggiose.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 xml:space="preserve">A10. Utilizzare i sistemi informativi aziendali e gli strumenti di comunicazione integrata d’impresa, per realizzare attività comunicative con riferimento a differenti contesti. </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r w:rsidR="0027065B" w:rsidRPr="00A6350C" w:rsidTr="0039627B">
        <w:tc>
          <w:tcPr>
            <w:tcW w:w="3298" w:type="dxa"/>
          </w:tcPr>
          <w:p w:rsidR="0027065B" w:rsidRPr="00C565F0" w:rsidRDefault="0027065B" w:rsidP="0039627B">
            <w:pPr>
              <w:widowControl w:val="0"/>
              <w:tabs>
                <w:tab w:val="left" w:pos="406"/>
              </w:tabs>
              <w:ind w:right="103"/>
              <w:jc w:val="both"/>
              <w:rPr>
                <w:rFonts w:asciiTheme="minorHAnsi" w:hAnsiTheme="minorHAnsi" w:cstheme="minorHAnsi"/>
                <w:sz w:val="18"/>
                <w:szCs w:val="18"/>
              </w:rPr>
            </w:pPr>
            <w:r w:rsidRPr="00C565F0">
              <w:rPr>
                <w:rFonts w:asciiTheme="minorHAnsi" w:hAnsiTheme="minorHAnsi" w:cstheme="minorHAnsi"/>
                <w:sz w:val="18"/>
                <w:szCs w:val="18"/>
              </w:rPr>
              <w:t>A11. Analizzare e produrre i documenti relativi alla rendicontazione sociale e ambientale, alla luce dei criteri sulla responsabilità sociale d’impresa.</w:t>
            </w:r>
          </w:p>
        </w:tc>
        <w:tc>
          <w:tcPr>
            <w:tcW w:w="660" w:type="dxa"/>
          </w:tcPr>
          <w:p w:rsidR="0027065B" w:rsidRPr="00740E5B" w:rsidRDefault="0027065B" w:rsidP="0039627B">
            <w:pPr>
              <w:rPr>
                <w:rFonts w:ascii="Calibri" w:hAnsi="Calibri"/>
              </w:rPr>
            </w:pPr>
          </w:p>
        </w:tc>
        <w:tc>
          <w:tcPr>
            <w:tcW w:w="550" w:type="dxa"/>
          </w:tcPr>
          <w:p w:rsidR="0027065B" w:rsidRPr="00740E5B" w:rsidRDefault="0027065B" w:rsidP="0039627B">
            <w:pPr>
              <w:rPr>
                <w:rFonts w:ascii="Calibri" w:hAnsi="Calibri"/>
              </w:rPr>
            </w:pPr>
          </w:p>
        </w:tc>
        <w:tc>
          <w:tcPr>
            <w:tcW w:w="595" w:type="dxa"/>
            <w:gridSpan w:val="2"/>
          </w:tcPr>
          <w:p w:rsidR="0027065B" w:rsidRPr="00740E5B" w:rsidRDefault="0027065B" w:rsidP="0039627B">
            <w:pPr>
              <w:rPr>
                <w:rFonts w:ascii="Calibri" w:hAnsi="Calibri"/>
              </w:rPr>
            </w:pPr>
          </w:p>
        </w:tc>
        <w:tc>
          <w:tcPr>
            <w:tcW w:w="609" w:type="dxa"/>
          </w:tcPr>
          <w:p w:rsidR="0027065B" w:rsidRPr="00740E5B" w:rsidRDefault="0027065B" w:rsidP="0039627B">
            <w:pPr>
              <w:rPr>
                <w:rFonts w:ascii="Calibri" w:hAnsi="Calibri"/>
              </w:rPr>
            </w:pPr>
          </w:p>
        </w:tc>
        <w:tc>
          <w:tcPr>
            <w:tcW w:w="660" w:type="dxa"/>
            <w:gridSpan w:val="2"/>
          </w:tcPr>
          <w:p w:rsidR="0027065B" w:rsidRPr="00740E5B" w:rsidRDefault="0027065B" w:rsidP="0039627B">
            <w:pPr>
              <w:rPr>
                <w:rFonts w:ascii="Calibri" w:hAnsi="Calibri"/>
              </w:rPr>
            </w:pPr>
          </w:p>
        </w:tc>
        <w:tc>
          <w:tcPr>
            <w:tcW w:w="778" w:type="dxa"/>
            <w:gridSpan w:val="2"/>
          </w:tcPr>
          <w:p w:rsidR="0027065B" w:rsidRPr="00740E5B" w:rsidRDefault="0027065B" w:rsidP="0039627B">
            <w:pPr>
              <w:rPr>
                <w:rFonts w:ascii="Calibri" w:hAnsi="Calibri"/>
              </w:rPr>
            </w:pPr>
          </w:p>
        </w:tc>
        <w:tc>
          <w:tcPr>
            <w:tcW w:w="990" w:type="dxa"/>
            <w:gridSpan w:val="2"/>
          </w:tcPr>
          <w:p w:rsidR="0027065B" w:rsidRPr="00740E5B" w:rsidRDefault="0027065B" w:rsidP="0039627B">
            <w:pPr>
              <w:rPr>
                <w:rFonts w:ascii="Calibri" w:hAnsi="Calibri"/>
              </w:rPr>
            </w:pPr>
          </w:p>
        </w:tc>
        <w:tc>
          <w:tcPr>
            <w:tcW w:w="880" w:type="dxa"/>
            <w:gridSpan w:val="2"/>
          </w:tcPr>
          <w:p w:rsidR="0027065B" w:rsidRPr="00740E5B" w:rsidRDefault="0027065B" w:rsidP="0039627B">
            <w:pPr>
              <w:rPr>
                <w:rFonts w:ascii="Calibri" w:hAnsi="Calibri"/>
              </w:rPr>
            </w:pPr>
          </w:p>
        </w:tc>
        <w:tc>
          <w:tcPr>
            <w:tcW w:w="762" w:type="dxa"/>
            <w:gridSpan w:val="2"/>
          </w:tcPr>
          <w:p w:rsidR="0027065B" w:rsidRPr="00740E5B" w:rsidRDefault="0027065B" w:rsidP="0039627B">
            <w:pPr>
              <w:rPr>
                <w:rFonts w:ascii="Calibri" w:hAnsi="Calibri"/>
              </w:rPr>
            </w:pPr>
          </w:p>
        </w:tc>
        <w:tc>
          <w:tcPr>
            <w:tcW w:w="796" w:type="dxa"/>
            <w:gridSpan w:val="2"/>
          </w:tcPr>
          <w:p w:rsidR="0027065B" w:rsidRPr="00740E5B" w:rsidRDefault="0027065B" w:rsidP="0039627B">
            <w:pPr>
              <w:rPr>
                <w:rFonts w:ascii="Calibri" w:hAnsi="Calibri"/>
              </w:rPr>
            </w:pPr>
          </w:p>
        </w:tc>
      </w:tr>
    </w:tbl>
    <w:p w:rsidR="0027065B" w:rsidRDefault="0027065B" w:rsidP="0027065B">
      <w:pPr>
        <w:rPr>
          <w:rFonts w:ascii="Calibri" w:hAnsi="Calibri"/>
          <w:b/>
        </w:rPr>
      </w:pPr>
    </w:p>
    <w:p w:rsidR="0027065B" w:rsidRPr="00A6350C" w:rsidRDefault="0027065B" w:rsidP="0027065B">
      <w:pPr>
        <w:rPr>
          <w:rFonts w:ascii="Calibri" w:hAnsi="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gridCol w:w="476"/>
        <w:gridCol w:w="232"/>
        <w:gridCol w:w="244"/>
        <w:gridCol w:w="483"/>
      </w:tblGrid>
      <w:tr w:rsidR="0027065B" w:rsidRPr="00AB719B" w:rsidTr="0039627B">
        <w:trPr>
          <w:cantSplit/>
          <w:trHeight w:val="283"/>
        </w:trPr>
        <w:tc>
          <w:tcPr>
            <w:tcW w:w="10608" w:type="dxa"/>
            <w:gridSpan w:val="5"/>
            <w:vAlign w:val="center"/>
          </w:tcPr>
          <w:p w:rsidR="0027065B" w:rsidRPr="00C9559D" w:rsidRDefault="0027065B" w:rsidP="0039627B">
            <w:pPr>
              <w:pStyle w:val="Nessunaspaziatura"/>
              <w:snapToGrid w:val="0"/>
              <w:jc w:val="left"/>
              <w:rPr>
                <w:rFonts w:cs="Arial"/>
                <w:b/>
                <w:bCs/>
                <w:sz w:val="20"/>
                <w:szCs w:val="20"/>
              </w:rPr>
            </w:pPr>
            <w:r w:rsidRPr="00C9559D">
              <w:rPr>
                <w:rFonts w:cs="Arial"/>
                <w:b/>
                <w:bCs/>
                <w:sz w:val="20"/>
                <w:szCs w:val="20"/>
              </w:rPr>
              <w:t>OBIETTIVI EDUCATIVO - DIDATTICI TRASVERSALI</w:t>
            </w:r>
          </w:p>
        </w:tc>
      </w:tr>
      <w:tr w:rsidR="0027065B" w:rsidRPr="00AB719B" w:rsidTr="0039627B">
        <w:trPr>
          <w:cantSplit/>
          <w:trHeight w:val="107"/>
        </w:trPr>
        <w:tc>
          <w:tcPr>
            <w:tcW w:w="9180" w:type="dxa"/>
            <w:vAlign w:val="center"/>
          </w:tcPr>
          <w:p w:rsidR="0027065B" w:rsidRPr="00AB719B" w:rsidRDefault="0027065B" w:rsidP="0039627B">
            <w:pPr>
              <w:pStyle w:val="Nessunaspaziatura"/>
              <w:snapToGrid w:val="0"/>
              <w:rPr>
                <w:rFonts w:cs="Arial"/>
                <w:bCs/>
                <w:i/>
                <w:sz w:val="20"/>
                <w:szCs w:val="20"/>
              </w:rPr>
            </w:pPr>
            <w:r w:rsidRPr="00AB719B">
              <w:rPr>
                <w:rFonts w:cs="Arial"/>
                <w:bCs/>
                <w:i/>
                <w:sz w:val="20"/>
                <w:szCs w:val="20"/>
              </w:rPr>
              <w:t>Stabilita l’acquisizione delle competenze di cittadinanza al termine del biennio dell’obbligo, sono individuati i seguenti obiettivi comuni che l’alunno deve consolidare nel corso del triennio.</w:t>
            </w:r>
          </w:p>
        </w:tc>
        <w:tc>
          <w:tcPr>
            <w:tcW w:w="471" w:type="dxa"/>
            <w:vAlign w:val="center"/>
          </w:tcPr>
          <w:p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3</w:t>
            </w:r>
            <w:r w:rsidRPr="00AB719B">
              <w:rPr>
                <w:rFonts w:cs="Arial"/>
                <w:b/>
                <w:bCs/>
                <w:sz w:val="20"/>
                <w:szCs w:val="20"/>
                <w:vertAlign w:val="superscript"/>
              </w:rPr>
              <w:t>a</w:t>
            </w:r>
          </w:p>
        </w:tc>
        <w:tc>
          <w:tcPr>
            <w:tcW w:w="474" w:type="dxa"/>
            <w:gridSpan w:val="2"/>
            <w:vAlign w:val="center"/>
          </w:tcPr>
          <w:p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4</w:t>
            </w:r>
            <w:r w:rsidRPr="00AB719B">
              <w:rPr>
                <w:rFonts w:cs="Arial"/>
                <w:b/>
                <w:bCs/>
                <w:sz w:val="20"/>
                <w:szCs w:val="20"/>
                <w:vertAlign w:val="superscript"/>
              </w:rPr>
              <w:t>a</w:t>
            </w:r>
          </w:p>
        </w:tc>
        <w:tc>
          <w:tcPr>
            <w:tcW w:w="483" w:type="dxa"/>
            <w:vAlign w:val="center"/>
          </w:tcPr>
          <w:p w:rsidR="0027065B" w:rsidRPr="00AB719B" w:rsidRDefault="0027065B" w:rsidP="0039627B">
            <w:pPr>
              <w:pStyle w:val="Nessunaspaziatura"/>
              <w:snapToGrid w:val="0"/>
              <w:jc w:val="center"/>
              <w:rPr>
                <w:rFonts w:cs="Arial"/>
                <w:b/>
                <w:bCs/>
                <w:sz w:val="20"/>
                <w:szCs w:val="20"/>
                <w:vertAlign w:val="superscript"/>
              </w:rPr>
            </w:pPr>
            <w:r w:rsidRPr="00AB719B">
              <w:rPr>
                <w:rFonts w:cs="Arial"/>
                <w:b/>
                <w:bCs/>
                <w:sz w:val="20"/>
                <w:szCs w:val="20"/>
              </w:rPr>
              <w:t>5</w:t>
            </w:r>
            <w:r w:rsidRPr="00AB719B">
              <w:rPr>
                <w:rFonts w:cs="Arial"/>
                <w:b/>
                <w:bCs/>
                <w:sz w:val="20"/>
                <w:szCs w:val="20"/>
                <w:vertAlign w:val="superscript"/>
              </w:rPr>
              <w:t>a</w:t>
            </w:r>
          </w:p>
        </w:tc>
      </w:tr>
      <w:tr w:rsidR="0027065B" w:rsidRPr="00AB719B" w:rsidTr="0039627B">
        <w:trPr>
          <w:cantSplit/>
          <w:trHeight w:val="23"/>
        </w:trPr>
        <w:tc>
          <w:tcPr>
            <w:tcW w:w="9180" w:type="dxa"/>
            <w:vAlign w:val="center"/>
          </w:tcPr>
          <w:p w:rsidR="0027065B" w:rsidRPr="00AB719B" w:rsidRDefault="0027065B" w:rsidP="0039627B">
            <w:pPr>
              <w:snapToGrid w:val="0"/>
              <w:jc w:val="both"/>
              <w:rPr>
                <w:rFonts w:ascii="Calibri" w:hAnsi="Calibri" w:cs="Arial"/>
                <w:b/>
              </w:rPr>
            </w:pPr>
            <w:r w:rsidRPr="00AB719B">
              <w:rPr>
                <w:rFonts w:ascii="Calibri" w:hAnsi="Calibri" w:cs="Arial"/>
                <w:b/>
              </w:rPr>
              <w:t>Costruzione di una positiva interazione con gli altri e con la realtà sociale e naturale</w:t>
            </w:r>
          </w:p>
        </w:tc>
        <w:tc>
          <w:tcPr>
            <w:tcW w:w="471" w:type="dxa"/>
            <w:vAlign w:val="center"/>
          </w:tcPr>
          <w:p w:rsidR="0027065B" w:rsidRPr="00AB719B" w:rsidRDefault="0027065B" w:rsidP="0039627B">
            <w:pPr>
              <w:snapToGrid w:val="0"/>
              <w:ind w:left="360"/>
              <w:rPr>
                <w:rFonts w:ascii="Calibri" w:hAnsi="Calibri" w:cs="Arial"/>
              </w:rPr>
            </w:pPr>
            <w:r>
              <w:rPr>
                <w:rFonts w:ascii="Calibri" w:hAnsi="Calibri" w:cs="Arial"/>
              </w:rPr>
              <w:t>X</w:t>
            </w: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Conoscere e condividere le regole della convivenza civile e dell’Istituto.</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Assumere un comportamento responsabile e corretto nei confronti di tutte le componenti scolastiche.</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pStyle w:val="Nessunaspaziatura"/>
              <w:numPr>
                <w:ilvl w:val="0"/>
                <w:numId w:val="34"/>
              </w:numPr>
              <w:snapToGrid w:val="0"/>
              <w:rPr>
                <w:rFonts w:cs="Arial"/>
                <w:sz w:val="20"/>
                <w:szCs w:val="20"/>
              </w:rPr>
            </w:pPr>
            <w:r w:rsidRPr="00AB719B">
              <w:rPr>
                <w:rFonts w:cs="Arial"/>
                <w:sz w:val="20"/>
                <w:szCs w:val="20"/>
              </w:rPr>
              <w:t>Assumere un atteggiamento di disponibilità e rispetto nei confronti delle persone e delle cose, anche all’esterno della scuola.</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 xml:space="preserve">Sviluppare la capacità di partecipazione attiva e collaborativa. </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57"/>
        </w:trPr>
        <w:tc>
          <w:tcPr>
            <w:tcW w:w="9180" w:type="dxa"/>
            <w:vAlign w:val="center"/>
          </w:tcPr>
          <w:p w:rsidR="0027065B" w:rsidRPr="00AB719B" w:rsidRDefault="0027065B" w:rsidP="0039627B">
            <w:pPr>
              <w:numPr>
                <w:ilvl w:val="0"/>
                <w:numId w:val="34"/>
              </w:numPr>
              <w:suppressAutoHyphens/>
              <w:snapToGrid w:val="0"/>
              <w:jc w:val="both"/>
              <w:rPr>
                <w:rFonts w:ascii="Calibri" w:hAnsi="Calibri" w:cs="Arial"/>
              </w:rPr>
            </w:pPr>
            <w:r w:rsidRPr="00AB719B">
              <w:rPr>
                <w:rFonts w:ascii="Calibri" w:hAnsi="Calibri" w:cs="Arial"/>
              </w:rPr>
              <w:t>Considerare l'impegno individuale un valore e una premessa dell'apprendimento, oltre che un contributo al lavoro di gruppo</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snapToGrid w:val="0"/>
              <w:jc w:val="both"/>
              <w:rPr>
                <w:rFonts w:ascii="Calibri" w:hAnsi="Calibri" w:cs="Arial"/>
                <w:b/>
              </w:rPr>
            </w:pPr>
            <w:r w:rsidRPr="00AB719B">
              <w:rPr>
                <w:rFonts w:ascii="Calibri" w:hAnsi="Calibri" w:cs="Arial"/>
                <w:b/>
              </w:rPr>
              <w:t>Costruzione del sé</w:t>
            </w:r>
          </w:p>
        </w:tc>
        <w:tc>
          <w:tcPr>
            <w:tcW w:w="708" w:type="dxa"/>
            <w:gridSpan w:val="2"/>
            <w:vAlign w:val="center"/>
          </w:tcPr>
          <w:p w:rsidR="0027065B" w:rsidRPr="00AB719B" w:rsidRDefault="0027065B" w:rsidP="0039627B">
            <w:pPr>
              <w:pStyle w:val="Nessunaspaziatura"/>
              <w:snapToGrid w:val="0"/>
              <w:jc w:val="center"/>
              <w:rPr>
                <w:rFonts w:cs="Arial"/>
                <w:bCs/>
                <w:sz w:val="20"/>
                <w:szCs w:val="20"/>
              </w:rPr>
            </w:pPr>
          </w:p>
        </w:tc>
        <w:tc>
          <w:tcPr>
            <w:tcW w:w="720" w:type="dxa"/>
            <w:gridSpan w:val="2"/>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Utilizzare e potenziare un metodo di studio proficuo ed efficace, imparando ad organizzare autonomamente il proprio lavoro.</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Documentare il proprio lavoro con puntualità, completezza, pertinenza e correttezza.</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Individuare le proprie attitudini e sapersi orientare nelle scelte future.</w:t>
            </w:r>
          </w:p>
        </w:tc>
        <w:tc>
          <w:tcPr>
            <w:tcW w:w="471" w:type="dxa"/>
            <w:vAlign w:val="center"/>
          </w:tcPr>
          <w:p w:rsidR="0027065B" w:rsidRPr="00AB719B" w:rsidRDefault="0027065B" w:rsidP="0039627B">
            <w:pPr>
              <w:pStyle w:val="Nessunaspaziatura"/>
              <w:snapToGrid w:val="0"/>
              <w:jc w:val="center"/>
              <w:rPr>
                <w:rFonts w:cs="Arial"/>
                <w:bCs/>
                <w:sz w:val="20"/>
                <w:szCs w:val="20"/>
              </w:rPr>
            </w:pPr>
          </w:p>
        </w:tc>
        <w:tc>
          <w:tcPr>
            <w:tcW w:w="474" w:type="dxa"/>
            <w:gridSpan w:val="2"/>
            <w:vAlign w:val="center"/>
          </w:tcPr>
          <w:p w:rsidR="0027065B" w:rsidRPr="00AB719B" w:rsidRDefault="0027065B" w:rsidP="0039627B">
            <w:pPr>
              <w:pStyle w:val="Nessunaspaziatura"/>
              <w:snapToGrid w:val="0"/>
              <w:jc w:val="center"/>
              <w:rPr>
                <w:rFonts w:cs="Arial"/>
                <w:bCs/>
                <w:sz w:val="20"/>
                <w:szCs w:val="20"/>
              </w:rPr>
            </w:pPr>
          </w:p>
        </w:tc>
        <w:tc>
          <w:tcPr>
            <w:tcW w:w="483" w:type="dxa"/>
            <w:vAlign w:val="center"/>
          </w:tcPr>
          <w:p w:rsidR="0027065B" w:rsidRPr="00AB719B" w:rsidRDefault="0027065B" w:rsidP="0039627B">
            <w:pPr>
              <w:pStyle w:val="Nessunaspaziatura"/>
              <w:snapToGrid w:val="0"/>
              <w:jc w:val="center"/>
              <w:rPr>
                <w:rFonts w:cs="Arial"/>
                <w:b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Conoscere, comprendere ed applicare i fondamenti disciplinari</w:t>
            </w:r>
          </w:p>
        </w:tc>
        <w:tc>
          <w:tcPr>
            <w:tcW w:w="476"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6"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76"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 xml:space="preserve">Esprimersi in maniera corretta, chiara, articolata e fluida, operando opportune scelte lessicali, anche con l’uso dei linguaggi specifici. </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Operare autonomamente nell’applicazione, nella correlazione dei dati e degli argomenti di una stessa disciplina e di discipline diverse, nonché nella risoluzione dei problemi.</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Acquisire capacità ed autonomia d’analisi, sintesi, organizzazione di contenuti ed elaborazione personale.</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r w:rsidR="0027065B" w:rsidRPr="00AB719B" w:rsidTr="0039627B">
        <w:trPr>
          <w:cantSplit/>
          <w:trHeight w:val="23"/>
        </w:trPr>
        <w:tc>
          <w:tcPr>
            <w:tcW w:w="9180" w:type="dxa"/>
            <w:vAlign w:val="center"/>
          </w:tcPr>
          <w:p w:rsidR="0027065B" w:rsidRPr="00AB719B" w:rsidRDefault="0027065B" w:rsidP="0039627B">
            <w:pPr>
              <w:numPr>
                <w:ilvl w:val="0"/>
                <w:numId w:val="35"/>
              </w:numPr>
              <w:suppressAutoHyphens/>
              <w:snapToGrid w:val="0"/>
              <w:jc w:val="both"/>
              <w:rPr>
                <w:rFonts w:ascii="Calibri" w:hAnsi="Calibri" w:cs="Arial"/>
              </w:rPr>
            </w:pPr>
            <w:r w:rsidRPr="00AB719B">
              <w:rPr>
                <w:rFonts w:ascii="Calibri" w:hAnsi="Calibri" w:cs="Arial"/>
              </w:rPr>
              <w:t>Sviluppare e potenziare il proprio senso critico.</w:t>
            </w:r>
          </w:p>
        </w:tc>
        <w:tc>
          <w:tcPr>
            <w:tcW w:w="471" w:type="dxa"/>
            <w:vAlign w:val="center"/>
          </w:tcPr>
          <w:p w:rsidR="0027065B" w:rsidRPr="00AB719B" w:rsidRDefault="0027065B" w:rsidP="0039627B">
            <w:pPr>
              <w:pStyle w:val="Nessunaspaziatura"/>
              <w:keepNext/>
              <w:keepLines/>
              <w:snapToGrid w:val="0"/>
              <w:jc w:val="center"/>
              <w:rPr>
                <w:rFonts w:cs="Arial"/>
                <w:bCs/>
                <w:iCs/>
                <w:sz w:val="20"/>
                <w:szCs w:val="20"/>
              </w:rPr>
            </w:pPr>
          </w:p>
        </w:tc>
        <w:tc>
          <w:tcPr>
            <w:tcW w:w="474" w:type="dxa"/>
            <w:gridSpan w:val="2"/>
            <w:vAlign w:val="center"/>
          </w:tcPr>
          <w:p w:rsidR="0027065B" w:rsidRPr="00AB719B" w:rsidRDefault="0027065B" w:rsidP="0039627B">
            <w:pPr>
              <w:pStyle w:val="Nessunaspaziatura"/>
              <w:keepNext/>
              <w:keepLines/>
              <w:snapToGrid w:val="0"/>
              <w:jc w:val="center"/>
              <w:rPr>
                <w:rFonts w:cs="Arial"/>
                <w:bCs/>
                <w:iCs/>
                <w:sz w:val="20"/>
                <w:szCs w:val="20"/>
              </w:rPr>
            </w:pPr>
          </w:p>
        </w:tc>
        <w:tc>
          <w:tcPr>
            <w:tcW w:w="483" w:type="dxa"/>
            <w:vAlign w:val="center"/>
          </w:tcPr>
          <w:p w:rsidR="0027065B" w:rsidRPr="00AB719B" w:rsidRDefault="0027065B" w:rsidP="0039627B">
            <w:pPr>
              <w:pStyle w:val="Nessunaspaziatura"/>
              <w:keepNext/>
              <w:keepLines/>
              <w:snapToGrid w:val="0"/>
              <w:jc w:val="center"/>
              <w:rPr>
                <w:rFonts w:cs="Arial"/>
                <w:bCs/>
                <w:iCs/>
                <w:sz w:val="20"/>
                <w:szCs w:val="20"/>
              </w:rPr>
            </w:pPr>
          </w:p>
        </w:tc>
      </w:tr>
    </w:tbl>
    <w:p w:rsidR="0027065B" w:rsidRDefault="0027065B" w:rsidP="0027065B">
      <w:pPr>
        <w:rPr>
          <w:rFonts w:ascii="Calibri" w:hAnsi="Calibri"/>
        </w:rPr>
      </w:pPr>
    </w:p>
    <w:p w:rsidR="0027065B" w:rsidRDefault="0027065B" w:rsidP="0027065B">
      <w:pPr>
        <w:rPr>
          <w:rFonts w:ascii="Calibri" w:hAnsi="Calibri"/>
        </w:rPr>
      </w:pPr>
      <w:r w:rsidRPr="005A0425">
        <w:rPr>
          <w:rFonts w:ascii="Calibri" w:hAnsi="Calibri"/>
        </w:rPr>
        <w:t>Il consiglio di classe al fine di favorire il raggiungimento degli obiettivi prefissati, programma di mettere in atto diverse strategie e di avvalersi degli strumenti didattici di volta in volta ritenuti più idonei a consentire la piena attuazione del processo “ insegnamento/apprendimento “.</w:t>
      </w:r>
    </w:p>
    <w:p w:rsidR="0027065B" w:rsidRDefault="0027065B" w:rsidP="0027065B">
      <w:pPr>
        <w:rPr>
          <w:rFonts w:ascii="Calibri" w:hAnsi="Calibri"/>
        </w:rPr>
      </w:pP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567"/>
        <w:gridCol w:w="567"/>
        <w:gridCol w:w="567"/>
        <w:gridCol w:w="709"/>
        <w:gridCol w:w="1275"/>
        <w:gridCol w:w="850"/>
        <w:gridCol w:w="992"/>
        <w:gridCol w:w="851"/>
        <w:gridCol w:w="850"/>
      </w:tblGrid>
      <w:tr w:rsidR="0027065B" w:rsidRPr="00A6350C" w:rsidTr="0039627B">
        <w:tc>
          <w:tcPr>
            <w:tcW w:w="3261" w:type="dxa"/>
          </w:tcPr>
          <w:p w:rsidR="0027065B" w:rsidRPr="00740E5B" w:rsidRDefault="0027065B" w:rsidP="0039627B">
            <w:pPr>
              <w:rPr>
                <w:rFonts w:ascii="Calibri" w:hAnsi="Calibri"/>
                <w:b/>
              </w:rPr>
            </w:pPr>
            <w:r w:rsidRPr="00740E5B">
              <w:rPr>
                <w:rFonts w:ascii="Calibri" w:hAnsi="Calibri"/>
                <w:b/>
              </w:rPr>
              <w:t>METODOLOGIA</w:t>
            </w:r>
          </w:p>
          <w:p w:rsidR="0027065B" w:rsidRPr="00740E5B" w:rsidRDefault="0027065B" w:rsidP="0039627B">
            <w:pPr>
              <w:ind w:hanging="44"/>
              <w:rPr>
                <w:rFonts w:ascii="Calibri" w:hAnsi="Calibri"/>
              </w:rPr>
            </w:pPr>
          </w:p>
        </w:tc>
        <w:tc>
          <w:tcPr>
            <w:tcW w:w="567" w:type="dxa"/>
          </w:tcPr>
          <w:p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567" w:type="dxa"/>
          </w:tcPr>
          <w:p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567" w:type="dxa"/>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709" w:type="dxa"/>
          </w:tcPr>
          <w:p w:rsidR="0027065B" w:rsidRPr="00740E5B" w:rsidRDefault="0027065B" w:rsidP="0039627B">
            <w:pPr>
              <w:rPr>
                <w:rFonts w:ascii="Calibri" w:hAnsi="Calibri"/>
                <w:b/>
                <w:sz w:val="18"/>
                <w:szCs w:val="18"/>
              </w:rPr>
            </w:pPr>
            <w:r w:rsidRPr="00740E5B">
              <w:rPr>
                <w:rFonts w:ascii="Calibri" w:hAnsi="Calibri"/>
                <w:b/>
                <w:sz w:val="18"/>
                <w:szCs w:val="18"/>
              </w:rPr>
              <w:t>Mate</w:t>
            </w:r>
          </w:p>
        </w:tc>
        <w:tc>
          <w:tcPr>
            <w:tcW w:w="1275"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p>
        </w:tc>
        <w:tc>
          <w:tcPr>
            <w:tcW w:w="992" w:type="dxa"/>
          </w:tcPr>
          <w:p w:rsidR="0027065B" w:rsidRPr="00740E5B" w:rsidRDefault="0027065B" w:rsidP="0039627B">
            <w:pPr>
              <w:rPr>
                <w:rFonts w:ascii="Calibri" w:hAnsi="Calibri"/>
                <w:b/>
                <w:sz w:val="18"/>
                <w:szCs w:val="18"/>
              </w:rPr>
            </w:pPr>
          </w:p>
        </w:tc>
        <w:tc>
          <w:tcPr>
            <w:tcW w:w="851"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r w:rsidRPr="00740E5B">
              <w:rPr>
                <w:rFonts w:ascii="Calibri" w:hAnsi="Calibri"/>
                <w:b/>
                <w:sz w:val="18"/>
                <w:szCs w:val="18"/>
              </w:rPr>
              <w:t>S. Mot</w:t>
            </w:r>
          </w:p>
        </w:tc>
      </w:tr>
      <w:tr w:rsidR="0027065B" w:rsidRPr="00A6350C" w:rsidTr="0039627B">
        <w:tc>
          <w:tcPr>
            <w:tcW w:w="3261" w:type="dxa"/>
          </w:tcPr>
          <w:p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frontale</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9269E5" w:rsidRDefault="0027065B" w:rsidP="0039627B">
            <w:pPr>
              <w:pStyle w:val="TableParagraph"/>
              <w:spacing w:line="270" w:lineRule="exact"/>
              <w:ind w:left="67"/>
              <w:rPr>
                <w:sz w:val="20"/>
                <w:szCs w:val="20"/>
                <w:lang w:val="it-IT"/>
              </w:rPr>
            </w:pPr>
            <w:r w:rsidRPr="009269E5">
              <w:rPr>
                <w:sz w:val="20"/>
                <w:szCs w:val="20"/>
                <w:lang w:val="it-IT"/>
              </w:rPr>
              <w:t>Lezione</w:t>
            </w:r>
            <w:r w:rsidRPr="009269E5">
              <w:rPr>
                <w:spacing w:val="-5"/>
                <w:sz w:val="20"/>
                <w:szCs w:val="20"/>
                <w:lang w:val="it-IT"/>
              </w:rPr>
              <w:t xml:space="preserve"> </w:t>
            </w:r>
            <w:r w:rsidRPr="009269E5">
              <w:rPr>
                <w:sz w:val="20"/>
                <w:szCs w:val="20"/>
                <w:lang w:val="it-IT"/>
              </w:rPr>
              <w:t>interattiva</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9269E5" w:rsidRDefault="0027065B" w:rsidP="0039627B">
            <w:pPr>
              <w:pStyle w:val="TableParagraph"/>
              <w:spacing w:line="270" w:lineRule="exact"/>
              <w:ind w:left="67"/>
              <w:rPr>
                <w:sz w:val="20"/>
                <w:szCs w:val="20"/>
                <w:lang w:val="it-IT"/>
              </w:rPr>
            </w:pPr>
            <w:r w:rsidRPr="009269E5">
              <w:rPr>
                <w:sz w:val="20"/>
                <w:szCs w:val="20"/>
                <w:lang w:val="it-IT"/>
              </w:rPr>
              <w:t>Attività laborator.</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0" w:lineRule="exact"/>
              <w:ind w:left="67"/>
              <w:rPr>
                <w:sz w:val="20"/>
                <w:szCs w:val="20"/>
              </w:rPr>
            </w:pPr>
            <w:r w:rsidRPr="00740E5B">
              <w:rPr>
                <w:sz w:val="20"/>
                <w:szCs w:val="20"/>
              </w:rPr>
              <w:t>Discussione</w:t>
            </w:r>
            <w:r w:rsidRPr="00740E5B">
              <w:rPr>
                <w:spacing w:val="-5"/>
                <w:sz w:val="20"/>
                <w:szCs w:val="20"/>
              </w:rPr>
              <w:t xml:space="preserve"> </w:t>
            </w:r>
            <w:r w:rsidRPr="00740E5B">
              <w:rPr>
                <w:sz w:val="20"/>
                <w:szCs w:val="20"/>
              </w:rPr>
              <w:t>guidata</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617722" w:rsidRDefault="0027065B" w:rsidP="0039627B">
            <w:pPr>
              <w:pStyle w:val="TableParagraph"/>
              <w:spacing w:line="270" w:lineRule="exact"/>
              <w:ind w:left="67"/>
              <w:rPr>
                <w:sz w:val="20"/>
                <w:szCs w:val="20"/>
                <w:lang w:val="it-IT"/>
              </w:rPr>
            </w:pPr>
            <w:r w:rsidRPr="00617722">
              <w:rPr>
                <w:sz w:val="20"/>
                <w:szCs w:val="20"/>
                <w:lang w:val="it-IT"/>
              </w:rPr>
              <w:t>Ricerche individuali e/o di</w:t>
            </w:r>
            <w:r w:rsidRPr="00617722">
              <w:rPr>
                <w:spacing w:val="-9"/>
                <w:sz w:val="20"/>
                <w:szCs w:val="20"/>
                <w:lang w:val="it-IT"/>
              </w:rPr>
              <w:t xml:space="preserve"> </w:t>
            </w:r>
            <w:r w:rsidRPr="00617722">
              <w:rPr>
                <w:sz w:val="20"/>
                <w:szCs w:val="20"/>
                <w:lang w:val="it-IT"/>
              </w:rPr>
              <w:t>gruppo</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0" w:lineRule="exact"/>
              <w:ind w:left="67"/>
              <w:rPr>
                <w:sz w:val="20"/>
                <w:szCs w:val="20"/>
              </w:rPr>
            </w:pPr>
            <w:r w:rsidRPr="00740E5B">
              <w:rPr>
                <w:sz w:val="20"/>
                <w:szCs w:val="20"/>
              </w:rPr>
              <w:t>Simulazioni</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3" w:lineRule="exact"/>
              <w:ind w:left="67"/>
              <w:rPr>
                <w:sz w:val="20"/>
                <w:szCs w:val="20"/>
              </w:rPr>
            </w:pPr>
            <w:r w:rsidRPr="00740E5B">
              <w:rPr>
                <w:sz w:val="20"/>
                <w:szCs w:val="20"/>
              </w:rPr>
              <w:t>Problem</w:t>
            </w:r>
            <w:r w:rsidRPr="00740E5B">
              <w:rPr>
                <w:spacing w:val="-2"/>
                <w:sz w:val="20"/>
                <w:szCs w:val="20"/>
              </w:rPr>
              <w:t xml:space="preserve"> </w:t>
            </w:r>
            <w:r w:rsidRPr="00740E5B">
              <w:rPr>
                <w:sz w:val="20"/>
                <w:szCs w:val="20"/>
              </w:rPr>
              <w:t>solving</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5" w:lineRule="exact"/>
              <w:ind w:left="67"/>
              <w:rPr>
                <w:sz w:val="20"/>
                <w:szCs w:val="20"/>
              </w:rPr>
            </w:pPr>
            <w:r w:rsidRPr="00740E5B">
              <w:rPr>
                <w:sz w:val="20"/>
                <w:szCs w:val="20"/>
              </w:rPr>
              <w:t>Cooperative</w:t>
            </w:r>
            <w:r w:rsidRPr="00740E5B">
              <w:rPr>
                <w:spacing w:val="-5"/>
                <w:sz w:val="20"/>
                <w:szCs w:val="20"/>
              </w:rPr>
              <w:t xml:space="preserve"> </w:t>
            </w:r>
            <w:r w:rsidRPr="00740E5B">
              <w:rPr>
                <w:sz w:val="20"/>
                <w:szCs w:val="20"/>
              </w:rPr>
              <w:t>learning</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3" w:lineRule="exact"/>
              <w:ind w:left="67"/>
              <w:rPr>
                <w:sz w:val="20"/>
                <w:szCs w:val="20"/>
              </w:rPr>
            </w:pPr>
            <w:r w:rsidRPr="00740E5B">
              <w:rPr>
                <w:sz w:val="20"/>
                <w:szCs w:val="20"/>
              </w:rPr>
              <w:t>Tutoring</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1" w:type="dxa"/>
          </w:tcPr>
          <w:p w:rsidR="0027065B" w:rsidRPr="00740E5B" w:rsidRDefault="0027065B" w:rsidP="0039627B">
            <w:pPr>
              <w:pStyle w:val="TableParagraph"/>
              <w:spacing w:line="273" w:lineRule="exact"/>
              <w:ind w:left="67"/>
              <w:rPr>
                <w:sz w:val="20"/>
                <w:szCs w:val="20"/>
              </w:rPr>
            </w:pPr>
            <w:r w:rsidRPr="00740E5B">
              <w:rPr>
                <w:sz w:val="20"/>
                <w:szCs w:val="20"/>
              </w:rPr>
              <w:t>Mappe</w:t>
            </w:r>
            <w:r w:rsidRPr="00740E5B">
              <w:rPr>
                <w:spacing w:val="-4"/>
                <w:sz w:val="20"/>
                <w:szCs w:val="20"/>
              </w:rPr>
              <w:t xml:space="preserve"> </w:t>
            </w:r>
            <w:r w:rsidRPr="00740E5B">
              <w:rPr>
                <w:sz w:val="20"/>
                <w:szCs w:val="20"/>
              </w:rPr>
              <w:t>concettuali</w:t>
            </w: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567"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1275"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bl>
    <w:p w:rsidR="0027065B" w:rsidRDefault="0027065B" w:rsidP="0027065B">
      <w:pPr>
        <w:rPr>
          <w:rFonts w:ascii="Calibri" w:hAnsi="Calibri"/>
        </w:rPr>
      </w:pPr>
    </w:p>
    <w:p w:rsidR="0027065B" w:rsidRDefault="0027065B" w:rsidP="0027065B">
      <w:pPr>
        <w:rPr>
          <w:rFonts w:ascii="Calibri" w:hAnsi="Calibri"/>
        </w:rPr>
      </w:pPr>
      <w:r w:rsidRPr="00A6350C">
        <w:rPr>
          <w:rFonts w:ascii="Calibri" w:hAnsi="Calibri"/>
          <w:b/>
        </w:rPr>
        <w:t>ATTREZZATURE E STRUMENTI DIDATTICI</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0"/>
        <w:gridCol w:w="709"/>
        <w:gridCol w:w="708"/>
        <w:gridCol w:w="709"/>
        <w:gridCol w:w="709"/>
        <w:gridCol w:w="850"/>
        <w:gridCol w:w="851"/>
        <w:gridCol w:w="992"/>
        <w:gridCol w:w="851"/>
        <w:gridCol w:w="850"/>
      </w:tblGrid>
      <w:tr w:rsidR="0027065B" w:rsidRPr="00A6350C" w:rsidTr="0039627B">
        <w:tc>
          <w:tcPr>
            <w:tcW w:w="3260" w:type="dxa"/>
          </w:tcPr>
          <w:p w:rsidR="0027065B" w:rsidRPr="00740E5B" w:rsidRDefault="0027065B" w:rsidP="0039627B">
            <w:pPr>
              <w:ind w:hanging="44"/>
              <w:rPr>
                <w:rFonts w:ascii="Calibri" w:hAnsi="Calibri"/>
              </w:rPr>
            </w:pPr>
          </w:p>
        </w:tc>
        <w:tc>
          <w:tcPr>
            <w:tcW w:w="709" w:type="dxa"/>
          </w:tcPr>
          <w:p w:rsidR="0027065B" w:rsidRPr="00740E5B" w:rsidRDefault="0027065B" w:rsidP="0039627B">
            <w:pPr>
              <w:rPr>
                <w:rFonts w:ascii="Calibri" w:hAnsi="Calibri"/>
                <w:b/>
                <w:sz w:val="18"/>
                <w:szCs w:val="18"/>
              </w:rPr>
            </w:pPr>
            <w:r w:rsidRPr="00740E5B">
              <w:rPr>
                <w:rFonts w:ascii="Calibri" w:hAnsi="Calibri"/>
                <w:b/>
                <w:sz w:val="18"/>
                <w:szCs w:val="18"/>
              </w:rPr>
              <w:t>Ita</w:t>
            </w:r>
          </w:p>
        </w:tc>
        <w:tc>
          <w:tcPr>
            <w:tcW w:w="708" w:type="dxa"/>
          </w:tcPr>
          <w:p w:rsidR="0027065B" w:rsidRPr="00740E5B" w:rsidRDefault="0027065B" w:rsidP="0039627B">
            <w:pPr>
              <w:rPr>
                <w:rFonts w:ascii="Calibri" w:hAnsi="Calibri"/>
                <w:b/>
                <w:sz w:val="18"/>
                <w:szCs w:val="18"/>
              </w:rPr>
            </w:pPr>
            <w:r w:rsidRPr="00740E5B">
              <w:rPr>
                <w:rFonts w:ascii="Calibri" w:hAnsi="Calibri"/>
                <w:b/>
                <w:sz w:val="18"/>
                <w:szCs w:val="18"/>
              </w:rPr>
              <w:t>Sto</w:t>
            </w:r>
          </w:p>
        </w:tc>
        <w:tc>
          <w:tcPr>
            <w:tcW w:w="709" w:type="dxa"/>
          </w:tcPr>
          <w:p w:rsidR="0027065B" w:rsidRPr="00740E5B" w:rsidRDefault="0027065B" w:rsidP="0039627B">
            <w:pPr>
              <w:rPr>
                <w:rFonts w:ascii="Calibri" w:hAnsi="Calibri"/>
                <w:b/>
                <w:sz w:val="18"/>
                <w:szCs w:val="18"/>
              </w:rPr>
            </w:pPr>
            <w:r w:rsidRPr="00740E5B">
              <w:rPr>
                <w:rFonts w:ascii="Calibri" w:hAnsi="Calibri"/>
                <w:b/>
                <w:sz w:val="18"/>
                <w:szCs w:val="18"/>
              </w:rPr>
              <w:t>Ingl</w:t>
            </w:r>
          </w:p>
        </w:tc>
        <w:tc>
          <w:tcPr>
            <w:tcW w:w="709"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p>
        </w:tc>
        <w:tc>
          <w:tcPr>
            <w:tcW w:w="851" w:type="dxa"/>
          </w:tcPr>
          <w:p w:rsidR="0027065B" w:rsidRPr="00740E5B" w:rsidRDefault="0027065B" w:rsidP="0039627B">
            <w:pPr>
              <w:rPr>
                <w:rFonts w:ascii="Calibri" w:hAnsi="Calibri"/>
                <w:b/>
                <w:sz w:val="18"/>
                <w:szCs w:val="18"/>
              </w:rPr>
            </w:pPr>
          </w:p>
        </w:tc>
        <w:tc>
          <w:tcPr>
            <w:tcW w:w="992" w:type="dxa"/>
          </w:tcPr>
          <w:p w:rsidR="0027065B" w:rsidRPr="00740E5B" w:rsidRDefault="0027065B" w:rsidP="0039627B">
            <w:pPr>
              <w:rPr>
                <w:rFonts w:ascii="Calibri" w:hAnsi="Calibri"/>
                <w:b/>
                <w:sz w:val="18"/>
                <w:szCs w:val="18"/>
              </w:rPr>
            </w:pPr>
          </w:p>
        </w:tc>
        <w:tc>
          <w:tcPr>
            <w:tcW w:w="851" w:type="dxa"/>
          </w:tcPr>
          <w:p w:rsidR="0027065B" w:rsidRPr="00740E5B" w:rsidRDefault="0027065B" w:rsidP="0039627B">
            <w:pPr>
              <w:rPr>
                <w:rFonts w:ascii="Calibri" w:hAnsi="Calibri"/>
                <w:b/>
                <w:sz w:val="18"/>
                <w:szCs w:val="18"/>
              </w:rPr>
            </w:pPr>
          </w:p>
        </w:tc>
        <w:tc>
          <w:tcPr>
            <w:tcW w:w="850" w:type="dxa"/>
          </w:tcPr>
          <w:p w:rsidR="0027065B" w:rsidRPr="00740E5B" w:rsidRDefault="0027065B" w:rsidP="0039627B">
            <w:pPr>
              <w:rPr>
                <w:rFonts w:ascii="Calibri" w:hAnsi="Calibri"/>
                <w:b/>
                <w:sz w:val="18"/>
                <w:szCs w:val="18"/>
              </w:rPr>
            </w:pPr>
            <w:r w:rsidRPr="00740E5B">
              <w:rPr>
                <w:rFonts w:ascii="Calibri" w:hAnsi="Calibri"/>
                <w:b/>
                <w:sz w:val="18"/>
                <w:szCs w:val="18"/>
              </w:rPr>
              <w:t>S. Mot</w:t>
            </w:r>
          </w:p>
        </w:tc>
      </w:tr>
      <w:tr w:rsidR="0027065B" w:rsidRPr="00A6350C" w:rsidTr="0039627B">
        <w:trPr>
          <w:trHeight w:val="391"/>
        </w:trPr>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Libri di testo e dizionari</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rPr>
          <w:trHeight w:val="357"/>
        </w:trPr>
        <w:tc>
          <w:tcPr>
            <w:tcW w:w="3260" w:type="dxa"/>
          </w:tcPr>
          <w:p w:rsidR="0027065B" w:rsidRPr="00740E5B" w:rsidRDefault="0027065B" w:rsidP="0039627B">
            <w:pPr>
              <w:widowControl w:val="0"/>
              <w:tabs>
                <w:tab w:val="left" w:pos="4320"/>
              </w:tabs>
              <w:suppressAutoHyphens/>
              <w:ind w:left="34"/>
              <w:rPr>
                <w:rFonts w:ascii="Calibri" w:hAnsi="Calibri"/>
              </w:rPr>
            </w:pPr>
            <w:r w:rsidRPr="00740E5B">
              <w:rPr>
                <w:rFonts w:ascii="Calibri" w:hAnsi="Calibri" w:cs="Helvetica"/>
                <w:color w:val="373737"/>
              </w:rPr>
              <w:t xml:space="preserve">Piattaforme per l'e-learning </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rPr>
          <w:trHeight w:val="384"/>
        </w:trPr>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Appunti dispense quotidiani</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Navigazione in internet</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 xml:space="preserve">Laboratori </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rPr>
                <w:rFonts w:ascii="Calibri" w:hAnsi="Calibri"/>
              </w:rPr>
            </w:pPr>
            <w:r w:rsidRPr="00740E5B">
              <w:rPr>
                <w:rFonts w:ascii="Calibri" w:hAnsi="Calibri" w:cs="Arial"/>
              </w:rPr>
              <w:t>Palestra</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widowControl w:val="0"/>
              <w:tabs>
                <w:tab w:val="left" w:pos="0"/>
              </w:tabs>
              <w:suppressAutoHyphens/>
              <w:snapToGrid w:val="0"/>
              <w:rPr>
                <w:rFonts w:ascii="Calibri" w:hAnsi="Calibri"/>
              </w:rPr>
            </w:pPr>
            <w:r w:rsidRPr="00740E5B">
              <w:rPr>
                <w:rFonts w:ascii="Calibri" w:hAnsi="Calibri" w:cs="Arial"/>
              </w:rPr>
              <w:t>PC o Tablet</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tabs>
                <w:tab w:val="left" w:pos="0"/>
              </w:tabs>
              <w:rPr>
                <w:rFonts w:ascii="Calibri" w:hAnsi="Calibri"/>
              </w:rPr>
            </w:pPr>
            <w:r w:rsidRPr="00740E5B">
              <w:rPr>
                <w:rFonts w:ascii="Calibri" w:hAnsi="Calibri" w:cs="Arial"/>
              </w:rPr>
              <w:t>LIM</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r w:rsidR="0027065B" w:rsidRPr="00A6350C" w:rsidTr="0039627B">
        <w:tc>
          <w:tcPr>
            <w:tcW w:w="3260" w:type="dxa"/>
          </w:tcPr>
          <w:p w:rsidR="0027065B" w:rsidRPr="00740E5B" w:rsidRDefault="0027065B" w:rsidP="0039627B">
            <w:pPr>
              <w:tabs>
                <w:tab w:val="left" w:pos="0"/>
              </w:tabs>
              <w:rPr>
                <w:rFonts w:ascii="Calibri" w:hAnsi="Calibri" w:cs="Arial"/>
              </w:rPr>
            </w:pPr>
            <w:r w:rsidRPr="00740E5B">
              <w:rPr>
                <w:rFonts w:ascii="Calibri" w:hAnsi="Calibri" w:cs="Arial"/>
              </w:rPr>
              <w:t>App dedicate</w:t>
            </w:r>
          </w:p>
        </w:tc>
        <w:tc>
          <w:tcPr>
            <w:tcW w:w="709" w:type="dxa"/>
          </w:tcPr>
          <w:p w:rsidR="0027065B" w:rsidRPr="00740E5B" w:rsidRDefault="0027065B" w:rsidP="0039627B">
            <w:pPr>
              <w:rPr>
                <w:rFonts w:ascii="Calibri" w:hAnsi="Calibri"/>
              </w:rPr>
            </w:pPr>
          </w:p>
        </w:tc>
        <w:tc>
          <w:tcPr>
            <w:tcW w:w="708"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709"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992" w:type="dxa"/>
          </w:tcPr>
          <w:p w:rsidR="0027065B" w:rsidRPr="00740E5B" w:rsidRDefault="0027065B" w:rsidP="0039627B">
            <w:pPr>
              <w:rPr>
                <w:rFonts w:ascii="Calibri" w:hAnsi="Calibri"/>
              </w:rPr>
            </w:pPr>
          </w:p>
        </w:tc>
        <w:tc>
          <w:tcPr>
            <w:tcW w:w="851" w:type="dxa"/>
          </w:tcPr>
          <w:p w:rsidR="0027065B" w:rsidRPr="00740E5B" w:rsidRDefault="0027065B" w:rsidP="0039627B">
            <w:pPr>
              <w:rPr>
                <w:rFonts w:ascii="Calibri" w:hAnsi="Calibri"/>
              </w:rPr>
            </w:pPr>
          </w:p>
        </w:tc>
        <w:tc>
          <w:tcPr>
            <w:tcW w:w="850" w:type="dxa"/>
          </w:tcPr>
          <w:p w:rsidR="0027065B" w:rsidRPr="00740E5B" w:rsidRDefault="0027065B" w:rsidP="0039627B">
            <w:pPr>
              <w:rPr>
                <w:rFonts w:ascii="Calibri" w:hAnsi="Calibri"/>
              </w:rPr>
            </w:pPr>
          </w:p>
        </w:tc>
      </w:tr>
    </w:tbl>
    <w:p w:rsidR="0027065B" w:rsidRDefault="0027065B" w:rsidP="0027065B">
      <w:pPr>
        <w:spacing w:line="360" w:lineRule="auto"/>
        <w:rPr>
          <w:rFonts w:ascii="Calibri" w:hAnsi="Calibri"/>
          <w:b/>
          <w:color w:val="auto"/>
        </w:rPr>
      </w:pPr>
    </w:p>
    <w:tbl>
      <w:tblPr>
        <w:tblW w:w="106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31"/>
      </w:tblGrid>
      <w:tr w:rsidR="0027065B" w:rsidTr="0039627B">
        <w:tc>
          <w:tcPr>
            <w:tcW w:w="10631" w:type="dxa"/>
          </w:tcPr>
          <w:p w:rsidR="0027065B" w:rsidRPr="001112F0" w:rsidRDefault="0027065B" w:rsidP="0039627B">
            <w:pPr>
              <w:pStyle w:val="Intestazionetabella"/>
              <w:suppressLineNumbers w:val="0"/>
              <w:jc w:val="left"/>
              <w:rPr>
                <w:rFonts w:ascii="Calibri" w:hAnsi="Calibri" w:cs="Arial"/>
                <w:bCs w:val="0"/>
                <w:sz w:val="20"/>
                <w:szCs w:val="20"/>
              </w:rPr>
            </w:pPr>
            <w:r w:rsidRPr="001112F0">
              <w:rPr>
                <w:rFonts w:ascii="Calibri" w:hAnsi="Calibri" w:cs="Arial"/>
                <w:bCs w:val="0"/>
                <w:sz w:val="20"/>
                <w:szCs w:val="20"/>
              </w:rPr>
              <w:t>TIPOLOGIA DI VERIFICA</w:t>
            </w:r>
          </w:p>
        </w:tc>
      </w:tr>
      <w:tr w:rsidR="0027065B" w:rsidTr="0039627B">
        <w:tc>
          <w:tcPr>
            <w:tcW w:w="10631" w:type="dxa"/>
          </w:tcPr>
          <w:p w:rsidR="0027065B" w:rsidRPr="001112F0" w:rsidRDefault="0027065B" w:rsidP="0039627B">
            <w:pPr>
              <w:rPr>
                <w:rFonts w:ascii="Calibri" w:hAnsi="Calibri" w:cs="Arial"/>
                <w:b/>
              </w:rPr>
            </w:pPr>
            <w:r w:rsidRPr="001112F0">
              <w:rPr>
                <w:rFonts w:ascii="Calibri" w:hAnsi="Calibri" w:cs="Arial"/>
                <w:b/>
              </w:rPr>
              <w:t>Prove oggettive strutturate:</w:t>
            </w:r>
          </w:p>
          <w:p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Test, risposte V/F</w:t>
            </w:r>
          </w:p>
          <w:p w:rsidR="0027065B"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Verifiche a risposta multipla</w:t>
            </w:r>
          </w:p>
          <w:p w:rsidR="0027065B" w:rsidRPr="001112F0" w:rsidRDefault="0027065B" w:rsidP="0039627B">
            <w:pPr>
              <w:widowControl w:val="0"/>
              <w:numPr>
                <w:ilvl w:val="0"/>
                <w:numId w:val="22"/>
              </w:numPr>
              <w:tabs>
                <w:tab w:val="left" w:pos="4320"/>
              </w:tabs>
              <w:suppressAutoHyphens/>
              <w:rPr>
                <w:rFonts w:ascii="Calibri" w:hAnsi="Calibri" w:cs="Arial"/>
              </w:rPr>
            </w:pPr>
            <w:r>
              <w:rPr>
                <w:rFonts w:ascii="Calibri" w:hAnsi="Calibri" w:cs="Arial"/>
              </w:rPr>
              <w:t>Verifiche grafiche o con autocad</w:t>
            </w:r>
          </w:p>
          <w:p w:rsidR="0027065B" w:rsidRPr="001112F0" w:rsidRDefault="0027065B" w:rsidP="0039627B">
            <w:pPr>
              <w:widowControl w:val="0"/>
              <w:numPr>
                <w:ilvl w:val="0"/>
                <w:numId w:val="22"/>
              </w:numPr>
              <w:tabs>
                <w:tab w:val="left" w:pos="4320"/>
              </w:tabs>
              <w:suppressAutoHyphens/>
              <w:rPr>
                <w:rFonts w:ascii="Calibri" w:hAnsi="Calibri" w:cs="Arial"/>
              </w:rPr>
            </w:pPr>
            <w:r w:rsidRPr="001112F0">
              <w:rPr>
                <w:rFonts w:ascii="Calibri" w:hAnsi="Calibri" w:cs="Arial"/>
              </w:rPr>
              <w:t>Altro__________________</w:t>
            </w:r>
          </w:p>
          <w:p w:rsidR="0027065B" w:rsidRPr="001112F0" w:rsidRDefault="0027065B" w:rsidP="0039627B">
            <w:pPr>
              <w:rPr>
                <w:rFonts w:ascii="Calibri" w:hAnsi="Calibri" w:cs="Arial"/>
                <w:b/>
              </w:rPr>
            </w:pPr>
            <w:r w:rsidRPr="001112F0">
              <w:rPr>
                <w:rFonts w:ascii="Calibri" w:hAnsi="Calibri" w:cs="Arial"/>
                <w:b/>
              </w:rPr>
              <w:t>Prove semi-strutturate:</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Interrogazioni</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Questionari</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Compiti e verifiche scritte</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Relazioni ed esercitazioni laboratoriali</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Verifiche a risposta aperta</w:t>
            </w:r>
          </w:p>
          <w:p w:rsidR="0027065B" w:rsidRPr="001112F0" w:rsidRDefault="0027065B" w:rsidP="0039627B">
            <w:pPr>
              <w:widowControl w:val="0"/>
              <w:numPr>
                <w:ilvl w:val="0"/>
                <w:numId w:val="23"/>
              </w:numPr>
              <w:tabs>
                <w:tab w:val="left" w:pos="4320"/>
              </w:tabs>
              <w:suppressAutoHyphens/>
              <w:rPr>
                <w:rFonts w:ascii="Calibri" w:hAnsi="Calibri" w:cs="Arial"/>
              </w:rPr>
            </w:pPr>
            <w:r w:rsidRPr="001112F0">
              <w:rPr>
                <w:rFonts w:ascii="Calibri" w:hAnsi="Calibri" w:cs="Arial"/>
              </w:rPr>
              <w:t>Altro__________________</w:t>
            </w:r>
          </w:p>
          <w:p w:rsidR="0027065B" w:rsidRPr="001112F0" w:rsidRDefault="0027065B" w:rsidP="0039627B">
            <w:pPr>
              <w:rPr>
                <w:rFonts w:ascii="Calibri" w:hAnsi="Calibri"/>
              </w:rPr>
            </w:pPr>
          </w:p>
        </w:tc>
      </w:tr>
    </w:tbl>
    <w:p w:rsidR="0027065B" w:rsidRDefault="0027065B" w:rsidP="0027065B">
      <w:pPr>
        <w:widowControl w:val="0"/>
        <w:tabs>
          <w:tab w:val="left" w:pos="478"/>
        </w:tabs>
        <w:spacing w:before="57"/>
        <w:rPr>
          <w:rFonts w:ascii="Calibri" w:hAnsi="Calibri"/>
          <w:b/>
        </w:rPr>
      </w:pPr>
    </w:p>
    <w:p w:rsidR="0027065B" w:rsidRDefault="0027065B" w:rsidP="0027065B">
      <w:pPr>
        <w:widowControl w:val="0"/>
        <w:tabs>
          <w:tab w:val="left" w:pos="478"/>
        </w:tabs>
        <w:spacing w:before="57"/>
        <w:rPr>
          <w:rFonts w:ascii="Calibri" w:hAnsi="Calibri"/>
          <w:b/>
        </w:rPr>
      </w:pPr>
    </w:p>
    <w:p w:rsidR="0027065B" w:rsidRPr="003A56F2" w:rsidRDefault="0027065B" w:rsidP="0027065B">
      <w:pPr>
        <w:widowControl w:val="0"/>
        <w:tabs>
          <w:tab w:val="left" w:pos="478"/>
        </w:tabs>
        <w:spacing w:before="57"/>
        <w:rPr>
          <w:rFonts w:ascii="Calibri" w:hAnsi="Calibri" w:cs="Arial"/>
        </w:rPr>
      </w:pPr>
      <w:r w:rsidRPr="003A56F2">
        <w:rPr>
          <w:rFonts w:ascii="Calibri" w:hAnsi="Calibri"/>
          <w:b/>
        </w:rPr>
        <w:t xml:space="preserve">STRATEGIE DA METTERE IN </w:t>
      </w:r>
      <w:r w:rsidRPr="003A56F2">
        <w:rPr>
          <w:rFonts w:ascii="Calibri" w:hAnsi="Calibri"/>
          <w:b/>
          <w:spacing w:val="-3"/>
        </w:rPr>
        <w:t xml:space="preserve">ATTO </w:t>
      </w:r>
      <w:r w:rsidRPr="003A56F2">
        <w:rPr>
          <w:rFonts w:ascii="Calibri" w:hAnsi="Calibri"/>
          <w:b/>
        </w:rPr>
        <w:t>PER IL CONSEGUIMENTO DEGLI</w:t>
      </w:r>
      <w:r w:rsidRPr="003A56F2">
        <w:rPr>
          <w:rFonts w:ascii="Calibri" w:hAnsi="Calibri"/>
          <w:b/>
          <w:spacing w:val="-20"/>
        </w:rPr>
        <w:t xml:space="preserve"> </w:t>
      </w:r>
      <w:r w:rsidRPr="003A56F2">
        <w:rPr>
          <w:rFonts w:ascii="Calibri" w:hAnsi="Calibri"/>
          <w:b/>
        </w:rPr>
        <w:t>OBIETTIVI/COMPETENZE</w:t>
      </w:r>
    </w:p>
    <w:p w:rsidR="0027065B" w:rsidRPr="003A56F2" w:rsidRDefault="0027065B" w:rsidP="0027065B">
      <w:pPr>
        <w:spacing w:before="80"/>
        <w:ind w:right="151"/>
        <w:rPr>
          <w:rFonts w:ascii="Calibri" w:hAnsi="Calibri" w:cs="Arial"/>
        </w:rPr>
      </w:pPr>
      <w:r w:rsidRPr="003A56F2">
        <w:rPr>
          <w:rFonts w:ascii="Calibri" w:hAnsi="Calibri" w:cs="Arial"/>
        </w:rPr>
        <w:t xml:space="preserve">I docenti adotteranno quei comportamenti comuni, indirizzati a facilitare la comunicazione, motivare e responsabilizzare gli </w:t>
      </w:r>
      <w:r>
        <w:rPr>
          <w:rFonts w:ascii="Calibri" w:hAnsi="Calibri" w:cs="Arial"/>
        </w:rPr>
        <w:t xml:space="preserve"> </w:t>
      </w:r>
      <w:r w:rsidRPr="003A56F2">
        <w:rPr>
          <w:rFonts w:ascii="Calibri" w:hAnsi="Calibri" w:cs="Arial"/>
        </w:rPr>
        <w:t>studenti, incoraggiarli  tenendo</w:t>
      </w:r>
      <w:r w:rsidRPr="003A56F2">
        <w:rPr>
          <w:rFonts w:ascii="Calibri" w:hAnsi="Calibri" w:cs="Arial"/>
          <w:spacing w:val="-3"/>
        </w:rPr>
        <w:t xml:space="preserve"> </w:t>
      </w:r>
      <w:r w:rsidRPr="003A56F2">
        <w:rPr>
          <w:rFonts w:ascii="Calibri" w:hAnsi="Calibri" w:cs="Arial"/>
        </w:rPr>
        <w:t>conto</w:t>
      </w:r>
      <w:r w:rsidRPr="003A56F2">
        <w:rPr>
          <w:rFonts w:ascii="Calibri" w:hAnsi="Calibri" w:cs="Arial"/>
          <w:spacing w:val="-4"/>
        </w:rPr>
        <w:t xml:space="preserve"> </w:t>
      </w:r>
      <w:r w:rsidRPr="003A56F2">
        <w:rPr>
          <w:rFonts w:ascii="Calibri" w:hAnsi="Calibri" w:cs="Arial"/>
        </w:rPr>
        <w:t>delle</w:t>
      </w:r>
      <w:r w:rsidRPr="003A56F2">
        <w:rPr>
          <w:rFonts w:ascii="Calibri" w:hAnsi="Calibri" w:cs="Arial"/>
          <w:spacing w:val="-3"/>
        </w:rPr>
        <w:t xml:space="preserve"> </w:t>
      </w:r>
      <w:r w:rsidRPr="003A56F2">
        <w:rPr>
          <w:rFonts w:ascii="Calibri" w:hAnsi="Calibri" w:cs="Arial"/>
        </w:rPr>
        <w:t>diversità</w:t>
      </w:r>
      <w:r w:rsidRPr="003A56F2">
        <w:rPr>
          <w:rFonts w:ascii="Calibri" w:hAnsi="Calibri" w:cs="Arial"/>
          <w:spacing w:val="-4"/>
        </w:rPr>
        <w:t xml:space="preserve"> </w:t>
      </w:r>
      <w:r w:rsidRPr="003A56F2">
        <w:rPr>
          <w:rFonts w:ascii="Calibri" w:hAnsi="Calibri" w:cs="Arial"/>
        </w:rPr>
        <w:t>culturali</w:t>
      </w:r>
      <w:r w:rsidRPr="003A56F2">
        <w:rPr>
          <w:rFonts w:ascii="Calibri" w:hAnsi="Calibri" w:cs="Arial"/>
          <w:spacing w:val="-2"/>
        </w:rPr>
        <w:t xml:space="preserve"> </w:t>
      </w:r>
      <w:r w:rsidRPr="003A56F2">
        <w:rPr>
          <w:rFonts w:ascii="Calibri" w:hAnsi="Calibri" w:cs="Arial"/>
        </w:rPr>
        <w:t>e</w:t>
      </w:r>
      <w:r w:rsidRPr="003A56F2">
        <w:rPr>
          <w:rFonts w:ascii="Calibri" w:hAnsi="Calibri" w:cs="Arial"/>
          <w:spacing w:val="-3"/>
        </w:rPr>
        <w:t xml:space="preserve"> </w:t>
      </w:r>
      <w:r w:rsidRPr="003A56F2">
        <w:rPr>
          <w:rFonts w:ascii="Calibri" w:hAnsi="Calibri" w:cs="Arial"/>
        </w:rPr>
        <w:t>dei</w:t>
      </w:r>
      <w:r w:rsidRPr="003A56F2">
        <w:rPr>
          <w:rFonts w:ascii="Calibri" w:hAnsi="Calibri" w:cs="Arial"/>
          <w:spacing w:val="-2"/>
        </w:rPr>
        <w:t xml:space="preserve"> </w:t>
      </w:r>
      <w:r w:rsidRPr="003A56F2">
        <w:rPr>
          <w:rFonts w:ascii="Calibri" w:hAnsi="Calibri" w:cs="Arial"/>
        </w:rPr>
        <w:t>ritmi</w:t>
      </w:r>
      <w:r w:rsidRPr="003A56F2">
        <w:rPr>
          <w:rFonts w:ascii="Calibri" w:hAnsi="Calibri" w:cs="Arial"/>
          <w:spacing w:val="-2"/>
        </w:rPr>
        <w:t xml:space="preserve"> </w:t>
      </w:r>
      <w:r w:rsidRPr="003A56F2">
        <w:rPr>
          <w:rFonts w:ascii="Calibri" w:hAnsi="Calibri" w:cs="Arial"/>
        </w:rPr>
        <w:t>di</w:t>
      </w:r>
      <w:r w:rsidRPr="003A56F2">
        <w:rPr>
          <w:rFonts w:ascii="Calibri" w:hAnsi="Calibri" w:cs="Arial"/>
          <w:spacing w:val="-4"/>
        </w:rPr>
        <w:t xml:space="preserve"> </w:t>
      </w:r>
      <w:r w:rsidRPr="003A56F2">
        <w:rPr>
          <w:rFonts w:ascii="Calibri" w:hAnsi="Calibri" w:cs="Arial"/>
        </w:rPr>
        <w:t>apprendimento</w:t>
      </w:r>
      <w:r w:rsidRPr="003A56F2">
        <w:rPr>
          <w:rFonts w:ascii="Calibri" w:hAnsi="Calibri" w:cs="Arial"/>
          <w:spacing w:val="-4"/>
        </w:rPr>
        <w:t xml:space="preserve"> </w:t>
      </w:r>
      <w:r w:rsidRPr="003A56F2">
        <w:rPr>
          <w:rFonts w:ascii="Calibri" w:hAnsi="Calibri" w:cs="Arial"/>
        </w:rPr>
        <w:t>individuali,</w:t>
      </w:r>
      <w:r w:rsidRPr="003A56F2">
        <w:rPr>
          <w:rFonts w:ascii="Calibri" w:hAnsi="Calibri" w:cs="Arial"/>
          <w:spacing w:val="-3"/>
        </w:rPr>
        <w:t xml:space="preserve"> </w:t>
      </w:r>
      <w:r w:rsidRPr="003A56F2">
        <w:rPr>
          <w:rFonts w:ascii="Calibri" w:hAnsi="Calibri" w:cs="Arial"/>
        </w:rPr>
        <w:t>favorire</w:t>
      </w:r>
      <w:r w:rsidRPr="003A56F2">
        <w:rPr>
          <w:rFonts w:ascii="Calibri" w:hAnsi="Calibri" w:cs="Arial"/>
          <w:spacing w:val="-3"/>
        </w:rPr>
        <w:t xml:space="preserve"> </w:t>
      </w:r>
      <w:r w:rsidRPr="003A56F2">
        <w:rPr>
          <w:rFonts w:ascii="Calibri" w:hAnsi="Calibri" w:cs="Arial"/>
        </w:rPr>
        <w:t>l’autovalutazione,</w:t>
      </w:r>
      <w:r w:rsidRPr="003A56F2">
        <w:rPr>
          <w:rFonts w:ascii="Calibri" w:hAnsi="Calibri" w:cs="Arial"/>
          <w:spacing w:val="-2"/>
        </w:rPr>
        <w:t xml:space="preserve"> </w:t>
      </w:r>
      <w:r w:rsidRPr="003A56F2">
        <w:rPr>
          <w:rFonts w:ascii="Calibri" w:hAnsi="Calibri" w:cs="Arial"/>
        </w:rPr>
        <w:t>garantire</w:t>
      </w:r>
      <w:r w:rsidRPr="003A56F2">
        <w:rPr>
          <w:rFonts w:ascii="Calibri" w:hAnsi="Calibri" w:cs="Arial"/>
          <w:spacing w:val="-3"/>
        </w:rPr>
        <w:t xml:space="preserve"> </w:t>
      </w:r>
      <w:r w:rsidRPr="003A56F2">
        <w:rPr>
          <w:rFonts w:ascii="Calibri" w:hAnsi="Calibri" w:cs="Arial"/>
        </w:rPr>
        <w:t>e</w:t>
      </w:r>
      <w:r w:rsidRPr="003A56F2">
        <w:rPr>
          <w:rFonts w:ascii="Calibri" w:hAnsi="Calibri" w:cs="Arial"/>
          <w:spacing w:val="-4"/>
        </w:rPr>
        <w:t xml:space="preserve"> </w:t>
      </w:r>
      <w:r w:rsidRPr="003A56F2">
        <w:rPr>
          <w:rFonts w:ascii="Calibri" w:hAnsi="Calibri" w:cs="Arial"/>
        </w:rPr>
        <w:t>richiedere</w:t>
      </w:r>
      <w:r w:rsidRPr="003A56F2">
        <w:rPr>
          <w:rFonts w:ascii="Calibri" w:hAnsi="Calibri" w:cs="Arial"/>
          <w:spacing w:val="-4"/>
        </w:rPr>
        <w:t xml:space="preserve"> </w:t>
      </w:r>
      <w:r w:rsidRPr="003A56F2">
        <w:rPr>
          <w:rFonts w:ascii="Calibri" w:hAnsi="Calibri" w:cs="Arial"/>
        </w:rPr>
        <w:t>il</w:t>
      </w:r>
      <w:r w:rsidRPr="003A56F2">
        <w:rPr>
          <w:rFonts w:ascii="Calibri" w:hAnsi="Calibri" w:cs="Arial"/>
          <w:spacing w:val="-2"/>
        </w:rPr>
        <w:t xml:space="preserve"> </w:t>
      </w:r>
      <w:r w:rsidRPr="003A56F2">
        <w:rPr>
          <w:rFonts w:ascii="Calibri" w:hAnsi="Calibri" w:cs="Arial"/>
        </w:rPr>
        <w:t>rispetto</w:t>
      </w:r>
      <w:r w:rsidRPr="003A56F2">
        <w:rPr>
          <w:rFonts w:ascii="Calibri" w:hAnsi="Calibri" w:cs="Arial"/>
          <w:spacing w:val="-3"/>
        </w:rPr>
        <w:t xml:space="preserve"> </w:t>
      </w:r>
      <w:r w:rsidRPr="003A56F2">
        <w:rPr>
          <w:rFonts w:ascii="Calibri" w:hAnsi="Calibri" w:cs="Arial"/>
        </w:rPr>
        <w:t>delle</w:t>
      </w:r>
      <w:r w:rsidRPr="003A56F2">
        <w:rPr>
          <w:rFonts w:ascii="Calibri" w:hAnsi="Calibri" w:cs="Arial"/>
          <w:spacing w:val="-3"/>
        </w:rPr>
        <w:t xml:space="preserve"> </w:t>
      </w:r>
      <w:r>
        <w:rPr>
          <w:rFonts w:ascii="Calibri" w:hAnsi="Calibri" w:cs="Arial"/>
        </w:rPr>
        <w:t>regole</w:t>
      </w:r>
    </w:p>
    <w:p w:rsidR="0027065B" w:rsidRPr="003A56F2" w:rsidRDefault="0027065B" w:rsidP="0027065B">
      <w:pPr>
        <w:ind w:left="284"/>
        <w:rPr>
          <w:rFonts w:ascii="Calibri" w:hAnsi="Calibri" w:cs="Arial"/>
        </w:rPr>
      </w:pP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Organizzare il lavoro in attività individuali e di gruppo, in particolare in</w:t>
      </w:r>
      <w:r w:rsidRPr="00C25D61">
        <w:rPr>
          <w:rFonts w:cs="Arial"/>
          <w:spacing w:val="-30"/>
          <w:sz w:val="20"/>
          <w:szCs w:val="20"/>
        </w:rPr>
        <w:t xml:space="preserve"> </w:t>
      </w:r>
      <w:r w:rsidRPr="00C25D61">
        <w:rPr>
          <w:rFonts w:cs="Arial"/>
          <w:sz w:val="20"/>
          <w:szCs w:val="20"/>
        </w:rPr>
        <w:t>laboratorio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 xml:space="preserve">Stimolare la comunicazione e il confronto tra studenti ed </w:t>
      </w:r>
      <w:r w:rsidRPr="00C25D61">
        <w:rPr>
          <w:rFonts w:cs="Arial"/>
          <w:spacing w:val="-23"/>
          <w:sz w:val="20"/>
          <w:szCs w:val="20"/>
        </w:rPr>
        <w:t xml:space="preserve"> </w:t>
      </w:r>
      <w:r w:rsidRPr="00C25D61">
        <w:rPr>
          <w:rFonts w:cs="Arial"/>
          <w:sz w:val="20"/>
          <w:szCs w:val="20"/>
        </w:rPr>
        <w:t>insegnanti</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Rispettare l’ambiente di lavoro/studio e il materiale</w:t>
      </w:r>
      <w:r w:rsidRPr="00C25D61">
        <w:rPr>
          <w:rFonts w:cs="Arial"/>
          <w:spacing w:val="-15"/>
          <w:sz w:val="20"/>
          <w:szCs w:val="20"/>
        </w:rPr>
        <w:t xml:space="preserve"> </w:t>
      </w:r>
      <w:r w:rsidRPr="00C25D61">
        <w:rPr>
          <w:rFonts w:cs="Arial"/>
          <w:sz w:val="20"/>
          <w:szCs w:val="20"/>
        </w:rPr>
        <w:t>scolastico</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Sollecitare la riflessione sul proprio</w:t>
      </w:r>
      <w:r w:rsidRPr="00C25D61">
        <w:rPr>
          <w:rFonts w:cs="Arial"/>
          <w:spacing w:val="-14"/>
          <w:sz w:val="20"/>
          <w:szCs w:val="20"/>
        </w:rPr>
        <w:t xml:space="preserve"> </w:t>
      </w:r>
      <w:r w:rsidRPr="00C25D61">
        <w:rPr>
          <w:rFonts w:cs="Arial"/>
          <w:sz w:val="20"/>
          <w:szCs w:val="20"/>
        </w:rPr>
        <w:t>comportamento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Adottare un comportamento</w:t>
      </w:r>
      <w:r w:rsidRPr="00C25D61">
        <w:rPr>
          <w:rFonts w:cs="Arial"/>
          <w:spacing w:val="-9"/>
          <w:sz w:val="20"/>
          <w:szCs w:val="20"/>
        </w:rPr>
        <w:t xml:space="preserve"> </w:t>
      </w:r>
      <w:r w:rsidRPr="00C25D61">
        <w:rPr>
          <w:rFonts w:cs="Arial"/>
          <w:sz w:val="20"/>
          <w:szCs w:val="20"/>
        </w:rPr>
        <w:t>univoco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Promuovere situazioni di collaborazione, per mantenere il rispetto verso i</w:t>
      </w:r>
      <w:r w:rsidRPr="00C25D61">
        <w:rPr>
          <w:rFonts w:cs="Arial"/>
          <w:spacing w:val="-22"/>
          <w:sz w:val="20"/>
          <w:szCs w:val="20"/>
        </w:rPr>
        <w:t xml:space="preserve"> </w:t>
      </w:r>
      <w:r w:rsidRPr="00C25D61">
        <w:rPr>
          <w:rFonts w:cs="Arial"/>
          <w:sz w:val="20"/>
          <w:szCs w:val="20"/>
        </w:rPr>
        <w:t>compagni</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 xml:space="preserve">Scegliere e valorizzare le strategie formative che meglio collegano l’imparare al fare: l’alternanza, l’attività di laboratorio, il progetto (che sviluppa insieme creatività e responsabilità di risultato), il lavorare su problemi, la ricerca attiva delle informazioni e la loro autonoma rielaborazione </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Registrare dimenticanze o omissioni di lavori assegnati a</w:t>
      </w:r>
      <w:r w:rsidRPr="00C25D61">
        <w:rPr>
          <w:rFonts w:cs="Arial"/>
          <w:spacing w:val="-17"/>
          <w:sz w:val="20"/>
          <w:szCs w:val="20"/>
        </w:rPr>
        <w:t xml:space="preserve"> </w:t>
      </w:r>
      <w:r w:rsidRPr="00C25D61">
        <w:rPr>
          <w:rFonts w:cs="Arial"/>
          <w:sz w:val="20"/>
          <w:szCs w:val="20"/>
        </w:rPr>
        <w:t>casa</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Arial"/>
          <w:sz w:val="20"/>
          <w:szCs w:val="20"/>
        </w:rPr>
      </w:pPr>
      <w:r w:rsidRPr="00C25D61">
        <w:rPr>
          <w:rFonts w:cs="Arial"/>
          <w:sz w:val="20"/>
          <w:szCs w:val="20"/>
        </w:rPr>
        <w:t>Stimolare ad affrontare autonomamente situazioni di studio per imparare a risolvere eventuali</w:t>
      </w:r>
      <w:r w:rsidRPr="00C25D61">
        <w:rPr>
          <w:rFonts w:cs="Arial"/>
          <w:spacing w:val="-32"/>
          <w:sz w:val="20"/>
          <w:szCs w:val="20"/>
        </w:rPr>
        <w:t xml:space="preserve"> </w:t>
      </w:r>
      <w:r w:rsidRPr="00C25D61">
        <w:rPr>
          <w:rFonts w:cs="Arial"/>
          <w:sz w:val="20"/>
          <w:szCs w:val="20"/>
        </w:rPr>
        <w:t>difficoltà</w:t>
      </w:r>
    </w:p>
    <w:p w:rsidR="0027065B" w:rsidRPr="00C25D61" w:rsidRDefault="0027065B" w:rsidP="0027065B">
      <w:pPr>
        <w:pStyle w:val="Paragrafoelenco"/>
        <w:widowControl w:val="0"/>
        <w:numPr>
          <w:ilvl w:val="1"/>
          <w:numId w:val="19"/>
        </w:numPr>
        <w:tabs>
          <w:tab w:val="left" w:pos="567"/>
        </w:tabs>
        <w:spacing w:after="0" w:line="269" w:lineRule="exact"/>
        <w:ind w:left="567"/>
        <w:contextualSpacing w:val="0"/>
        <w:rPr>
          <w:rFonts w:cs="TT159t00"/>
          <w:color w:val="000066"/>
          <w:sz w:val="20"/>
          <w:szCs w:val="20"/>
        </w:rPr>
      </w:pPr>
      <w:r w:rsidRPr="00C25D61">
        <w:rPr>
          <w:rFonts w:cs="Arial"/>
          <w:sz w:val="20"/>
          <w:szCs w:val="20"/>
        </w:rPr>
        <w:t>Promuovere l’assunzione di una responsabilità individuale nei confronti dei risultati d’apprendimento, attraverso la valorizzazione dello studio e della ricerca personale, rispettando le potenzialità, le aspettative e le scelte vocazionali di ciascuno</w:t>
      </w:r>
      <w:r w:rsidRPr="00C25D61">
        <w:rPr>
          <w:rFonts w:cs="TT159t00"/>
          <w:color w:val="000066"/>
          <w:sz w:val="20"/>
          <w:szCs w:val="20"/>
        </w:rPr>
        <w:t>;</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Incoraggiarli tenendo conto delle diversità culturali e dei ritmi di</w:t>
      </w:r>
      <w:r w:rsidRPr="00C25D61">
        <w:rPr>
          <w:rFonts w:cs="Arial"/>
          <w:spacing w:val="-21"/>
          <w:sz w:val="20"/>
          <w:szCs w:val="20"/>
        </w:rPr>
        <w:t xml:space="preserve"> </w:t>
      </w:r>
      <w:r w:rsidRPr="00C25D61">
        <w:rPr>
          <w:rFonts w:cs="Arial"/>
          <w:sz w:val="20"/>
          <w:szCs w:val="20"/>
        </w:rPr>
        <w:t>apprendimento</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Garantire e richiedere il rispetto delle</w:t>
      </w:r>
      <w:r w:rsidRPr="00C25D61">
        <w:rPr>
          <w:rFonts w:cs="Arial"/>
          <w:spacing w:val="-18"/>
          <w:sz w:val="20"/>
          <w:szCs w:val="20"/>
        </w:rPr>
        <w:t xml:space="preserve"> </w:t>
      </w:r>
      <w:r w:rsidRPr="00C25D61">
        <w:rPr>
          <w:rFonts w:cs="Arial"/>
          <w:sz w:val="20"/>
          <w:szCs w:val="20"/>
        </w:rPr>
        <w:t>regole</w:t>
      </w:r>
    </w:p>
    <w:p w:rsidR="0027065B" w:rsidRPr="00C25D61" w:rsidRDefault="0027065B" w:rsidP="0027065B">
      <w:pPr>
        <w:pStyle w:val="Paragrafoelenco"/>
        <w:widowControl w:val="0"/>
        <w:numPr>
          <w:ilvl w:val="1"/>
          <w:numId w:val="19"/>
        </w:numPr>
        <w:tabs>
          <w:tab w:val="left" w:pos="567"/>
        </w:tabs>
        <w:spacing w:after="0" w:line="268" w:lineRule="exact"/>
        <w:ind w:left="567"/>
        <w:contextualSpacing w:val="0"/>
        <w:rPr>
          <w:rFonts w:cs="Arial"/>
          <w:sz w:val="20"/>
          <w:szCs w:val="20"/>
        </w:rPr>
      </w:pPr>
      <w:r w:rsidRPr="00C25D61">
        <w:rPr>
          <w:rFonts w:cs="Arial"/>
          <w:sz w:val="20"/>
          <w:szCs w:val="20"/>
        </w:rPr>
        <w:t>Indirizzare a facilitare la</w:t>
      </w:r>
      <w:r w:rsidRPr="00C25D61">
        <w:rPr>
          <w:rFonts w:cs="Arial"/>
          <w:spacing w:val="-16"/>
          <w:sz w:val="20"/>
          <w:szCs w:val="20"/>
        </w:rPr>
        <w:t xml:space="preserve"> </w:t>
      </w:r>
      <w:r w:rsidRPr="00C25D61">
        <w:rPr>
          <w:rFonts w:cs="Arial"/>
          <w:sz w:val="20"/>
          <w:szCs w:val="20"/>
        </w:rPr>
        <w:t>comunicazione</w:t>
      </w:r>
    </w:p>
    <w:p w:rsidR="0027065B" w:rsidRDefault="0027065B" w:rsidP="0027065B">
      <w:pPr>
        <w:autoSpaceDE w:val="0"/>
        <w:autoSpaceDN w:val="0"/>
        <w:adjustRightInd w:val="0"/>
        <w:jc w:val="both"/>
        <w:rPr>
          <w:rFonts w:ascii="Calibri" w:hAnsi="Calibri" w:cs="Tahoma"/>
          <w:b/>
        </w:rPr>
      </w:pPr>
    </w:p>
    <w:tbl>
      <w:tblPr>
        <w:tblW w:w="10631" w:type="dxa"/>
        <w:tblInd w:w="250" w:type="dxa"/>
        <w:tblLayout w:type="fixed"/>
        <w:tblLook w:val="0000" w:firstRow="0" w:lastRow="0" w:firstColumn="0" w:lastColumn="0" w:noHBand="0" w:noVBand="0"/>
      </w:tblPr>
      <w:tblGrid>
        <w:gridCol w:w="10631"/>
      </w:tblGrid>
      <w:tr w:rsidR="0027065B" w:rsidRPr="000C372B"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rsidR="0027065B" w:rsidRPr="006B3ECE" w:rsidRDefault="0027065B" w:rsidP="0039627B">
            <w:pPr>
              <w:snapToGrid w:val="0"/>
              <w:rPr>
                <w:rFonts w:ascii="Calibri" w:hAnsi="Calibri"/>
                <w:b/>
              </w:rPr>
            </w:pPr>
            <w:r w:rsidRPr="006B3ECE">
              <w:rPr>
                <w:rFonts w:ascii="Calibri" w:hAnsi="Calibri"/>
                <w:b/>
              </w:rPr>
              <w:t>STRUMENTI DI VERIFICA E DI VALUTAZIONE</w:t>
            </w:r>
          </w:p>
        </w:tc>
      </w:tr>
      <w:tr w:rsidR="0027065B" w:rsidRPr="000C372B" w:rsidTr="0039627B">
        <w:trPr>
          <w:trHeight w:val="367"/>
        </w:trPr>
        <w:tc>
          <w:tcPr>
            <w:tcW w:w="10631" w:type="dxa"/>
            <w:tcBorders>
              <w:top w:val="single" w:sz="4" w:space="0" w:color="000000"/>
              <w:left w:val="single" w:sz="4" w:space="0" w:color="000000"/>
              <w:bottom w:val="single" w:sz="4" w:space="0" w:color="000000"/>
              <w:right w:val="single" w:sz="4" w:space="0" w:color="000000"/>
            </w:tcBorders>
          </w:tcPr>
          <w:p w:rsidR="0027065B" w:rsidRPr="006B3ECE" w:rsidRDefault="0027065B" w:rsidP="0039627B">
            <w:pPr>
              <w:snapToGrid w:val="0"/>
              <w:rPr>
                <w:rFonts w:ascii="Calibri" w:hAnsi="Calibri"/>
              </w:rPr>
            </w:pPr>
            <w:r w:rsidRPr="006B3ECE">
              <w:rPr>
                <w:rFonts w:ascii="Calibri" w:hAnsi="Calibri"/>
              </w:rPr>
              <w:t xml:space="preserve">Tramite le verifiche si misurerà il raggiungimento parziale o completo degli obiettivi prefissati e pertanto dei risultati attesi. Le verifiche dovranno essere di diversa tipologia in modo da abituare gli allievi anche alle prove degli Esami di Stato. </w:t>
            </w:r>
          </w:p>
          <w:p w:rsidR="0027065B" w:rsidRPr="006B3ECE" w:rsidRDefault="0027065B" w:rsidP="0039627B">
            <w:pPr>
              <w:rPr>
                <w:rFonts w:ascii="Calibri" w:hAnsi="Calibri"/>
              </w:rPr>
            </w:pPr>
            <w:r w:rsidRPr="006B3ECE">
              <w:rPr>
                <w:rFonts w:ascii="Calibri" w:hAnsi="Calibri"/>
              </w:rPr>
              <w:lastRenderedPageBreak/>
              <w:t>La valutazione dovrà essere effettuata mediante apposite griglie per le prove semistrutturate ; occorrerà valutare tra l’altro le abilità metacognitive quali ad esempio la capacità di reperire informazioni, di utilizzare testi e manuali, di ricerca di fonti utili allo svolgimento degli elaborati.</w:t>
            </w:r>
          </w:p>
          <w:p w:rsidR="0027065B" w:rsidRPr="006B3ECE" w:rsidRDefault="0027065B" w:rsidP="0039627B">
            <w:pPr>
              <w:rPr>
                <w:rFonts w:ascii="Calibri" w:hAnsi="Calibri"/>
              </w:rPr>
            </w:pPr>
            <w:r w:rsidRPr="006B3ECE">
              <w:rPr>
                <w:rFonts w:ascii="Calibri" w:hAnsi="Calibri"/>
              </w:rPr>
              <w:t>La valutazione quadrimestrale e finale, espressa con votazione decimale, sarà quantificata secondo i parametri indicati nella tabella  di seguito allegata che esplicita gli elementi costitutivi della votazione e garantisce omogeneità e chiarezza di procedure.</w:t>
            </w:r>
          </w:p>
          <w:p w:rsidR="0027065B" w:rsidRPr="00A6350C" w:rsidRDefault="0027065B" w:rsidP="0039627B">
            <w:pPr>
              <w:autoSpaceDE w:val="0"/>
              <w:autoSpaceDN w:val="0"/>
              <w:adjustRightInd w:val="0"/>
              <w:jc w:val="both"/>
              <w:rPr>
                <w:rFonts w:ascii="Calibri" w:hAnsi="Calibri" w:cs="Tahoma"/>
                <w:b/>
              </w:rPr>
            </w:pPr>
            <w:r w:rsidRPr="00A6350C">
              <w:rPr>
                <w:rFonts w:ascii="Calibri" w:hAnsi="Calibri" w:cs="Tahoma"/>
                <w:b/>
              </w:rPr>
              <w:t>STRUMENTI DI VALUTAZIONE</w:t>
            </w:r>
          </w:p>
          <w:p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interdisciplinari per Asse culturale</w:t>
            </w:r>
          </w:p>
          <w:p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Prove disciplinari</w:t>
            </w:r>
          </w:p>
          <w:p w:rsidR="0027065B" w:rsidRPr="00A6350C" w:rsidRDefault="0027065B" w:rsidP="0039627B">
            <w:pPr>
              <w:numPr>
                <w:ilvl w:val="0"/>
                <w:numId w:val="12"/>
              </w:numPr>
              <w:tabs>
                <w:tab w:val="clear" w:pos="720"/>
              </w:tabs>
              <w:autoSpaceDE w:val="0"/>
              <w:autoSpaceDN w:val="0"/>
              <w:adjustRightInd w:val="0"/>
              <w:ind w:left="358"/>
              <w:jc w:val="both"/>
              <w:rPr>
                <w:rFonts w:ascii="Calibri" w:hAnsi="Calibri" w:cs="Tahoma"/>
              </w:rPr>
            </w:pPr>
            <w:r w:rsidRPr="00A6350C">
              <w:rPr>
                <w:rFonts w:ascii="Calibri" w:hAnsi="Calibri" w:cs="Tahoma"/>
              </w:rPr>
              <w:t>Attività laboratoriali</w:t>
            </w:r>
          </w:p>
          <w:p w:rsidR="0027065B" w:rsidRPr="00A6350C" w:rsidRDefault="0027065B" w:rsidP="0039627B">
            <w:pPr>
              <w:numPr>
                <w:ilvl w:val="0"/>
                <w:numId w:val="12"/>
              </w:numPr>
              <w:tabs>
                <w:tab w:val="left" w:pos="326"/>
              </w:tabs>
              <w:autoSpaceDE w:val="0"/>
              <w:autoSpaceDN w:val="0"/>
              <w:adjustRightInd w:val="0"/>
              <w:ind w:left="358"/>
              <w:jc w:val="both"/>
              <w:rPr>
                <w:rFonts w:ascii="Calibri" w:hAnsi="Calibri" w:cs="Tahoma"/>
              </w:rPr>
            </w:pPr>
            <w:r w:rsidRPr="00A6350C">
              <w:rPr>
                <w:rFonts w:ascii="Calibri" w:hAnsi="Calibri" w:cs="Tahoma"/>
              </w:rPr>
              <w:t>Attività previste in progetti</w:t>
            </w:r>
          </w:p>
          <w:p w:rsidR="0027065B" w:rsidRPr="006B3ECE" w:rsidRDefault="0027065B" w:rsidP="0039627B">
            <w:pPr>
              <w:rPr>
                <w:rFonts w:ascii="Calibri" w:hAnsi="Calibri"/>
              </w:rPr>
            </w:pPr>
          </w:p>
        </w:tc>
      </w:tr>
    </w:tbl>
    <w:p w:rsidR="0027065B" w:rsidRDefault="0027065B" w:rsidP="0027065B">
      <w:pPr>
        <w:autoSpaceDE w:val="0"/>
        <w:autoSpaceDN w:val="0"/>
        <w:adjustRightInd w:val="0"/>
        <w:ind w:left="-2"/>
        <w:jc w:val="both"/>
        <w:rPr>
          <w:rFonts w:ascii="Calibri" w:hAnsi="Calibri" w:cs="Tahoma"/>
          <w:b/>
        </w:rPr>
      </w:pPr>
    </w:p>
    <w:p w:rsidR="0027065B" w:rsidRPr="00E20D27" w:rsidRDefault="0027065B" w:rsidP="0027065B">
      <w:pPr>
        <w:pStyle w:val="Corpotesto"/>
        <w:spacing w:after="0"/>
        <w:jc w:val="both"/>
        <w:rPr>
          <w:rFonts w:ascii="Calibri" w:hAnsi="Calibri" w:cs="Arial"/>
          <w:color w:val="000000"/>
          <w:kern w:val="28"/>
          <w:sz w:val="20"/>
          <w:szCs w:val="20"/>
        </w:rPr>
      </w:pPr>
      <w:r w:rsidRPr="00E20D27">
        <w:rPr>
          <w:rFonts w:ascii="Calibri" w:hAnsi="Calibri" w:cs="Arial"/>
          <w:color w:val="000000"/>
          <w:kern w:val="28"/>
          <w:sz w:val="20"/>
          <w:szCs w:val="20"/>
        </w:rPr>
        <w:t>La valutazione del profitto è espressa secondo la misura  decimale. Essa, in quanto valutazione ragionata, tiene conto della situazione di apprendimento di ogni singolo studente e della classe intera.</w:t>
      </w:r>
    </w:p>
    <w:p w:rsidR="0027065B" w:rsidRPr="00E20D27" w:rsidRDefault="0027065B" w:rsidP="0027065B">
      <w:pPr>
        <w:rPr>
          <w:rFonts w:ascii="Calibri" w:hAnsi="Calibri" w:cs="Arial"/>
        </w:rPr>
      </w:pPr>
      <w:r w:rsidRPr="00E20D27">
        <w:rPr>
          <w:rFonts w:ascii="Calibri" w:hAnsi="Calibri" w:cs="Arial"/>
        </w:rPr>
        <w:t>La valutazione parziale e quella sommativa, consentono le opportune  misurazioni per accertare la qualità globale dei risultati, rispetto ai livelli di partenza, in termini di conoscenze (acquisizione di contenuti, principi, idee, teorie, procedure afferenti alle aree disciplinari), di competenze (gestione ed applicazione delle conoscenze acquisite in situazioni organizzate), di capacità (sviluppo di</w:t>
      </w:r>
    </w:p>
    <w:p w:rsidR="0027065B" w:rsidRPr="00E20D27" w:rsidRDefault="0027065B" w:rsidP="0027065B">
      <w:pPr>
        <w:pStyle w:val="Corpotesto"/>
        <w:spacing w:after="0"/>
        <w:ind w:right="-39"/>
        <w:jc w:val="both"/>
        <w:rPr>
          <w:rFonts w:ascii="Calibri" w:hAnsi="Calibri" w:cs="Arial"/>
          <w:color w:val="000000"/>
          <w:kern w:val="28"/>
          <w:sz w:val="20"/>
          <w:szCs w:val="20"/>
        </w:rPr>
      </w:pPr>
      <w:r w:rsidRPr="00E20D27">
        <w:rPr>
          <w:rFonts w:ascii="Calibri" w:hAnsi="Calibri" w:cs="Arial"/>
          <w:color w:val="000000"/>
          <w:kern w:val="28"/>
          <w:sz w:val="20"/>
          <w:szCs w:val="20"/>
        </w:rPr>
        <w:t>sintesi e analisi, di operare collegamenti e comunicare).</w:t>
      </w:r>
    </w:p>
    <w:p w:rsidR="0027065B" w:rsidRDefault="0027065B" w:rsidP="0027065B">
      <w:pPr>
        <w:rPr>
          <w:rFonts w:ascii="Calibri" w:hAnsi="Calibri"/>
          <w:color w:val="auto"/>
        </w:rPr>
      </w:pPr>
      <w:r w:rsidRPr="00AC706B">
        <w:rPr>
          <w:rFonts w:ascii="Calibri" w:hAnsi="Calibri"/>
          <w:color w:val="auto"/>
        </w:rPr>
        <w:t>Oltre alla sfera cognitiva, la valutazione considererà i progressi nella sfera affettiva, relazionale e delle qualità dinamiche, permettendo la concretizzazione delle iniziative di</w:t>
      </w:r>
      <w:r w:rsidRPr="00AC706B">
        <w:rPr>
          <w:rFonts w:ascii="Calibri" w:hAnsi="Calibri"/>
          <w:color w:val="auto"/>
          <w:spacing w:val="55"/>
        </w:rPr>
        <w:t xml:space="preserve"> </w:t>
      </w:r>
      <w:r w:rsidRPr="00AC706B">
        <w:rPr>
          <w:rFonts w:ascii="Calibri" w:hAnsi="Calibri"/>
          <w:color w:val="auto"/>
        </w:rPr>
        <w:t>recupero/consolidamento/potenziamento.</w:t>
      </w:r>
    </w:p>
    <w:p w:rsidR="0027065B" w:rsidRDefault="0027065B" w:rsidP="0027065B">
      <w:pPr>
        <w:spacing w:line="360" w:lineRule="auto"/>
        <w:rPr>
          <w:rFonts w:ascii="Calibri" w:hAnsi="Calibri"/>
          <w:color w:val="auto"/>
        </w:rPr>
      </w:pPr>
    </w:p>
    <w:p w:rsidR="0027065B" w:rsidRDefault="0027065B" w:rsidP="0027065B">
      <w:pPr>
        <w:autoSpaceDE w:val="0"/>
        <w:autoSpaceDN w:val="0"/>
        <w:adjustRightInd w:val="0"/>
        <w:ind w:left="-2"/>
        <w:jc w:val="both"/>
        <w:rPr>
          <w:rFonts w:ascii="Arial" w:hAnsi="Arial" w:cs="Arial"/>
          <w:b/>
          <w:color w:val="auto"/>
          <w:sz w:val="22"/>
          <w:szCs w:val="22"/>
        </w:rPr>
      </w:pPr>
      <w:r>
        <w:rPr>
          <w:rFonts w:ascii="Arial" w:hAnsi="Arial" w:cs="Arial"/>
          <w:b/>
          <w:color w:val="auto"/>
          <w:sz w:val="22"/>
          <w:szCs w:val="22"/>
        </w:rPr>
        <w:t>TABELLA VALUTAZIONE</w:t>
      </w:r>
    </w:p>
    <w:tbl>
      <w:tblPr>
        <w:tblW w:w="10490" w:type="dxa"/>
        <w:tblInd w:w="108"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ayout w:type="fixed"/>
        <w:tblLook w:val="01E0" w:firstRow="1" w:lastRow="1" w:firstColumn="1" w:lastColumn="1" w:noHBand="0" w:noVBand="0"/>
      </w:tblPr>
      <w:tblGrid>
        <w:gridCol w:w="3261"/>
        <w:gridCol w:w="2126"/>
        <w:gridCol w:w="2510"/>
        <w:gridCol w:w="1319"/>
        <w:gridCol w:w="1274"/>
      </w:tblGrid>
      <w:tr w:rsidR="0027065B" w:rsidRPr="004C18CF" w:rsidTr="0039627B">
        <w:trPr>
          <w:trHeight w:val="552"/>
        </w:trPr>
        <w:tc>
          <w:tcPr>
            <w:tcW w:w="3261" w:type="dxa"/>
            <w:tcBorders>
              <w:top w:val="single" w:sz="4" w:space="0" w:color="7F7F7F"/>
            </w:tcBorders>
            <w:vAlign w:val="center"/>
          </w:tcPr>
          <w:p w:rsidR="0027065B" w:rsidRPr="004C18CF" w:rsidRDefault="0027065B" w:rsidP="0039627B">
            <w:pPr>
              <w:rPr>
                <w:rStyle w:val="Enfasigrassetto"/>
                <w:rFonts w:ascii="Calibri" w:hAnsi="Calibri"/>
              </w:rPr>
            </w:pPr>
            <w:r w:rsidRPr="004C18CF">
              <w:rPr>
                <w:rStyle w:val="Enfasigrassetto"/>
                <w:rFonts w:ascii="Calibri" w:hAnsi="Calibri"/>
              </w:rPr>
              <w:t>COMPETENZE</w:t>
            </w:r>
          </w:p>
        </w:tc>
        <w:tc>
          <w:tcPr>
            <w:tcW w:w="2126" w:type="dxa"/>
            <w:tcBorders>
              <w:top w:val="single" w:sz="4" w:space="0" w:color="7F7F7F"/>
            </w:tcBorders>
            <w:vAlign w:val="center"/>
          </w:tcPr>
          <w:p w:rsidR="0027065B" w:rsidRPr="004C18CF" w:rsidRDefault="0027065B" w:rsidP="0039627B">
            <w:pPr>
              <w:rPr>
                <w:rStyle w:val="Enfasigrassetto"/>
                <w:rFonts w:ascii="Calibri" w:hAnsi="Calibri"/>
              </w:rPr>
            </w:pPr>
            <w:r w:rsidRPr="004C18CF">
              <w:rPr>
                <w:rStyle w:val="Enfasigrassetto"/>
                <w:rFonts w:ascii="Calibri" w:hAnsi="Calibri"/>
              </w:rPr>
              <w:t>CONOSCENZE</w:t>
            </w:r>
          </w:p>
        </w:tc>
        <w:tc>
          <w:tcPr>
            <w:tcW w:w="2510" w:type="dxa"/>
            <w:tcBorders>
              <w:top w:val="single" w:sz="4" w:space="0" w:color="7F7F7F"/>
            </w:tcBorders>
            <w:vAlign w:val="center"/>
          </w:tcPr>
          <w:p w:rsidR="0027065B" w:rsidRPr="004C18CF" w:rsidRDefault="0027065B" w:rsidP="0039627B">
            <w:pPr>
              <w:rPr>
                <w:rStyle w:val="Enfasigrassetto"/>
                <w:rFonts w:ascii="Calibri" w:hAnsi="Calibri"/>
              </w:rPr>
            </w:pPr>
            <w:r w:rsidRPr="004C18CF">
              <w:rPr>
                <w:rStyle w:val="Enfasigrassetto"/>
                <w:rFonts w:ascii="Calibri" w:hAnsi="Calibri"/>
              </w:rPr>
              <w:t>ABILITÀ</w:t>
            </w:r>
          </w:p>
        </w:tc>
        <w:tc>
          <w:tcPr>
            <w:tcW w:w="1319" w:type="dxa"/>
            <w:tcBorders>
              <w:top w:val="single" w:sz="4" w:space="0" w:color="7F7F7F"/>
            </w:tcBorders>
            <w:vAlign w:val="center"/>
          </w:tcPr>
          <w:p w:rsidR="0027065B" w:rsidRPr="004C18CF" w:rsidRDefault="0027065B" w:rsidP="0039627B">
            <w:pPr>
              <w:pStyle w:val="NormaleWeb"/>
              <w:spacing w:before="0" w:beforeAutospacing="0" w:after="0" w:afterAutospacing="0"/>
              <w:rPr>
                <w:rFonts w:ascii="Calibri" w:hAnsi="Calibri"/>
                <w:sz w:val="20"/>
                <w:szCs w:val="20"/>
              </w:rPr>
            </w:pPr>
            <w:r w:rsidRPr="004C18CF">
              <w:rPr>
                <w:rStyle w:val="Enfasigrassetto"/>
                <w:rFonts w:ascii="Calibri" w:hAnsi="Calibri"/>
                <w:sz w:val="20"/>
                <w:szCs w:val="20"/>
              </w:rPr>
              <w:t>Voto/10</w:t>
            </w:r>
          </w:p>
        </w:tc>
        <w:tc>
          <w:tcPr>
            <w:tcW w:w="1274" w:type="dxa"/>
            <w:tcBorders>
              <w:top w:val="single" w:sz="4" w:space="0" w:color="7F7F7F"/>
            </w:tcBorders>
            <w:vAlign w:val="center"/>
          </w:tcPr>
          <w:p w:rsidR="0027065B" w:rsidRPr="004C18CF" w:rsidRDefault="0027065B" w:rsidP="0039627B">
            <w:pPr>
              <w:pStyle w:val="NormaleWeb"/>
              <w:spacing w:before="240" w:beforeAutospacing="0" w:after="240" w:afterAutospacing="0"/>
              <w:rPr>
                <w:rFonts w:ascii="Calibri" w:hAnsi="Calibri"/>
                <w:b/>
                <w:sz w:val="20"/>
                <w:szCs w:val="20"/>
              </w:rPr>
            </w:pPr>
            <w:r w:rsidRPr="004C18CF">
              <w:rPr>
                <w:rFonts w:ascii="Calibri" w:hAnsi="Calibri"/>
                <w:b/>
                <w:sz w:val="20"/>
                <w:szCs w:val="20"/>
              </w:rPr>
              <w:t>Livello</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Assenza di organizzazione ed esecuzione delle operazioni basilari della disciplina, rifiuto delle verifiche o mancato svolgimento dei compiti assegnati</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Nessuna conoscenza, rifiuto delle verifiche o mancato svolgimento dei compiti assegnati</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Nessuna applicazione delle conoscenze, rifiuto delle verifiche o mancato svolgimento dei compiti assegnati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Grave insufficienza</w:t>
            </w:r>
          </w:p>
          <w:p w:rsidR="0027065B" w:rsidRPr="004C18CF" w:rsidRDefault="0027065B" w:rsidP="0039627B">
            <w:pPr>
              <w:rPr>
                <w:rFonts w:ascii="Calibri" w:hAnsi="Calibri" w:cs="Arial"/>
              </w:rPr>
            </w:pPr>
            <w:r w:rsidRPr="004C18CF">
              <w:rPr>
                <w:rFonts w:ascii="Calibri" w:hAnsi="Calibri" w:cs="Arial"/>
              </w:rPr>
              <w:t>1  -  2</w:t>
            </w:r>
          </w:p>
        </w:tc>
        <w:tc>
          <w:tcPr>
            <w:tcW w:w="1274" w:type="dxa"/>
            <w:vMerge w:val="restart"/>
            <w:vAlign w:val="center"/>
          </w:tcPr>
          <w:p w:rsidR="0027065B" w:rsidRPr="004C18CF" w:rsidRDefault="0027065B" w:rsidP="0039627B">
            <w:pPr>
              <w:pStyle w:val="NormaleWeb"/>
              <w:spacing w:before="240" w:beforeAutospacing="0" w:after="240" w:afterAutospacing="0"/>
              <w:rPr>
                <w:rFonts w:ascii="Calibri" w:hAnsi="Calibri"/>
                <w:sz w:val="18"/>
                <w:szCs w:val="18"/>
              </w:rPr>
            </w:pPr>
            <w:r w:rsidRPr="004C18CF">
              <w:rPr>
                <w:rFonts w:ascii="Calibri" w:hAnsi="Calibri"/>
                <w:sz w:val="18"/>
                <w:szCs w:val="18"/>
              </w:rPr>
              <w:t>GRAVEMENTE INSUFFICIENTE</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Scarsissima organizzazione nell’esecuzione delle operazioni basilari della disciplina</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 xml:space="preserve">Conoscenze molto limitate </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Molto limitata applicazione delle conoscenze, commettendo gravi errori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Grave insufficienza</w:t>
            </w:r>
          </w:p>
          <w:p w:rsidR="0027065B" w:rsidRPr="004C18CF" w:rsidRDefault="0027065B" w:rsidP="0039627B">
            <w:pPr>
              <w:rPr>
                <w:rFonts w:ascii="Calibri" w:hAnsi="Calibri" w:cs="Arial"/>
              </w:rPr>
            </w:pPr>
            <w:r w:rsidRPr="004C18CF">
              <w:rPr>
                <w:rFonts w:ascii="Calibri" w:hAnsi="Calibri" w:cs="Arial"/>
              </w:rPr>
              <w:t>3</w:t>
            </w:r>
          </w:p>
        </w:tc>
        <w:tc>
          <w:tcPr>
            <w:tcW w:w="1274" w:type="dxa"/>
            <w:vMerge/>
            <w:vAlign w:val="center"/>
          </w:tcPr>
          <w:p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rsidTr="0039627B">
        <w:trPr>
          <w:trHeight w:val="1301"/>
        </w:trPr>
        <w:tc>
          <w:tcPr>
            <w:tcW w:w="3261" w:type="dxa"/>
            <w:vAlign w:val="center"/>
          </w:tcPr>
          <w:p w:rsidR="0027065B" w:rsidRPr="004C18CF" w:rsidRDefault="0027065B" w:rsidP="0039627B">
            <w:pPr>
              <w:rPr>
                <w:rFonts w:ascii="Calibri" w:hAnsi="Calibri" w:cs="Arial"/>
              </w:rPr>
            </w:pPr>
            <w:r w:rsidRPr="004C18CF">
              <w:rPr>
                <w:rFonts w:ascii="Calibri" w:hAnsi="Calibri" w:cs="Arial"/>
              </w:rPr>
              <w:t>Gravi difficoltà e disorganicità nell’esecuzione delle operazioni più elementari, notevoli carenze di autonomia e consapevolezza nell’utilizzazione di conoscenze e abilità</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 xml:space="preserve">Conoscenze frammentarie  </w:t>
            </w:r>
          </w:p>
          <w:p w:rsidR="0027065B" w:rsidRPr="004C18CF" w:rsidRDefault="0027065B" w:rsidP="0039627B">
            <w:pPr>
              <w:rPr>
                <w:rFonts w:ascii="Calibri" w:hAnsi="Calibri" w:cs="Arial"/>
              </w:rPr>
            </w:pPr>
            <w:r w:rsidRPr="004C18CF">
              <w:rPr>
                <w:rFonts w:ascii="Calibri" w:hAnsi="Calibri" w:cs="Arial"/>
              </w:rPr>
              <w:t>e incoerenti</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Applica le conoscenze con  gravi difficoltà e con molti errori nella esecuzione dei compiti richiesti</w:t>
            </w:r>
          </w:p>
          <w:p w:rsidR="0027065B" w:rsidRPr="004C18CF" w:rsidRDefault="0027065B" w:rsidP="0039627B">
            <w:pPr>
              <w:rPr>
                <w:rFonts w:ascii="Calibri" w:hAnsi="Calibri" w:cs="Arial"/>
              </w:rPr>
            </w:pPr>
          </w:p>
        </w:tc>
        <w:tc>
          <w:tcPr>
            <w:tcW w:w="1319" w:type="dxa"/>
            <w:vAlign w:val="center"/>
          </w:tcPr>
          <w:p w:rsidR="0027065B" w:rsidRPr="004C18CF" w:rsidRDefault="0027065B" w:rsidP="0039627B">
            <w:pPr>
              <w:rPr>
                <w:rFonts w:ascii="Calibri" w:hAnsi="Calibri" w:cs="Arial"/>
              </w:rPr>
            </w:pPr>
            <w:r w:rsidRPr="004C18CF">
              <w:rPr>
                <w:rFonts w:ascii="Calibri" w:hAnsi="Calibri" w:cs="Arial"/>
              </w:rPr>
              <w:t>Insufficiente</w:t>
            </w:r>
          </w:p>
          <w:p w:rsidR="0027065B" w:rsidRPr="004C18CF" w:rsidRDefault="0027065B" w:rsidP="0039627B">
            <w:pPr>
              <w:rPr>
                <w:rFonts w:ascii="Calibri" w:hAnsi="Calibri" w:cs="Arial"/>
              </w:rPr>
            </w:pPr>
            <w:r w:rsidRPr="004C18CF">
              <w:rPr>
                <w:rFonts w:ascii="Calibri" w:hAnsi="Calibri" w:cs="Arial"/>
              </w:rPr>
              <w:t>4</w:t>
            </w:r>
          </w:p>
        </w:tc>
        <w:tc>
          <w:tcPr>
            <w:tcW w:w="1274" w:type="dxa"/>
            <w:vMerge w:val="restart"/>
            <w:vAlign w:val="center"/>
          </w:tcPr>
          <w:p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PARZIALE</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generica e superficiale delle operazioni semplici, difficoltà rilevanti nell’esecuzione delle operazioni complesse</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limitate e superficiali</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rsidR="0027065B" w:rsidRPr="004C18CF" w:rsidRDefault="0027065B" w:rsidP="0039627B">
            <w:pPr>
              <w:rPr>
                <w:rFonts w:ascii="Calibri" w:hAnsi="Calibri" w:cs="Arial"/>
              </w:rPr>
            </w:pPr>
            <w:r w:rsidRPr="004C18CF">
              <w:rPr>
                <w:rFonts w:ascii="Calibri" w:hAnsi="Calibri" w:cs="Arial"/>
              </w:rPr>
              <w:t>errori non gravi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Mediocre</w:t>
            </w:r>
          </w:p>
          <w:p w:rsidR="0027065B" w:rsidRPr="004C18CF" w:rsidRDefault="0027065B" w:rsidP="0039627B">
            <w:pPr>
              <w:rPr>
                <w:rFonts w:ascii="Calibri" w:hAnsi="Calibri" w:cs="Arial"/>
              </w:rPr>
            </w:pPr>
            <w:r w:rsidRPr="004C18CF">
              <w:rPr>
                <w:rFonts w:ascii="Calibri" w:hAnsi="Calibri" w:cs="Arial"/>
              </w:rPr>
              <w:t>5</w:t>
            </w:r>
          </w:p>
        </w:tc>
        <w:tc>
          <w:tcPr>
            <w:tcW w:w="1274" w:type="dxa"/>
            <w:vMerge/>
            <w:vAlign w:val="center"/>
          </w:tcPr>
          <w:p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rsidTr="0039627B">
        <w:trPr>
          <w:trHeight w:val="1331"/>
        </w:trPr>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di operazioni basilari ed essenziali, ma non approfondite. Esecuzione di operazioni più complesse solo mediante sollecitazioni ed orientamenti esterni</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essenziali, ma non approfondite</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le conoscenze in compiti semplici, con </w:t>
            </w:r>
          </w:p>
          <w:p w:rsidR="0027065B" w:rsidRPr="004C18CF" w:rsidRDefault="0027065B" w:rsidP="0039627B">
            <w:pPr>
              <w:rPr>
                <w:rFonts w:ascii="Calibri" w:hAnsi="Calibri" w:cs="Arial"/>
              </w:rPr>
            </w:pPr>
            <w:r w:rsidRPr="004C18CF">
              <w:rPr>
                <w:rFonts w:ascii="Calibri" w:hAnsi="Calibri" w:cs="Arial"/>
              </w:rPr>
              <w:t xml:space="preserve">errori non rilevanti </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Sufficiente</w:t>
            </w:r>
          </w:p>
          <w:p w:rsidR="0027065B" w:rsidRPr="004C18CF" w:rsidRDefault="0027065B" w:rsidP="0039627B">
            <w:pPr>
              <w:rPr>
                <w:rFonts w:ascii="Calibri" w:hAnsi="Calibri" w:cs="Arial"/>
              </w:rPr>
            </w:pPr>
            <w:r w:rsidRPr="004C18CF">
              <w:rPr>
                <w:rFonts w:ascii="Calibri" w:hAnsi="Calibri" w:cs="Arial"/>
              </w:rPr>
              <w:t>6</w:t>
            </w:r>
          </w:p>
        </w:tc>
        <w:tc>
          <w:tcPr>
            <w:tcW w:w="1274" w:type="dxa"/>
            <w:vAlign w:val="center"/>
          </w:tcPr>
          <w:p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BASE</w:t>
            </w: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coerente e consapevole di operazioni non approfondite, parziale autonomia nell’utilizzazione di conoscenze e abilità</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 xml:space="preserve">Conoscenze complete </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senza errori rilevanti </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Discreto</w:t>
            </w:r>
          </w:p>
          <w:p w:rsidR="0027065B" w:rsidRPr="004C18CF" w:rsidRDefault="0027065B" w:rsidP="0039627B">
            <w:pPr>
              <w:rPr>
                <w:rFonts w:ascii="Calibri" w:hAnsi="Calibri" w:cs="Arial"/>
              </w:rPr>
            </w:pPr>
            <w:r w:rsidRPr="004C18CF">
              <w:rPr>
                <w:rFonts w:ascii="Calibri" w:hAnsi="Calibri" w:cs="Arial"/>
              </w:rPr>
              <w:t>7</w:t>
            </w:r>
          </w:p>
        </w:tc>
        <w:tc>
          <w:tcPr>
            <w:tcW w:w="1274" w:type="dxa"/>
            <w:vMerge w:val="restart"/>
            <w:vAlign w:val="center"/>
          </w:tcPr>
          <w:p w:rsidR="0027065B" w:rsidRPr="004C18CF" w:rsidRDefault="0027065B" w:rsidP="0039627B">
            <w:pPr>
              <w:pStyle w:val="NormaleWeb"/>
              <w:spacing w:before="240" w:beforeAutospacing="0" w:after="240" w:afterAutospacing="0"/>
              <w:rPr>
                <w:rFonts w:ascii="Calibri" w:hAnsi="Calibri"/>
                <w:sz w:val="20"/>
                <w:szCs w:val="20"/>
              </w:rPr>
            </w:pPr>
            <w:r w:rsidRPr="004C18CF">
              <w:rPr>
                <w:rFonts w:ascii="Calibri" w:hAnsi="Calibri"/>
                <w:sz w:val="20"/>
                <w:szCs w:val="20"/>
              </w:rPr>
              <w:t>INTERMEDIO</w:t>
            </w:r>
          </w:p>
          <w:p w:rsidR="0027065B" w:rsidRPr="004C18CF" w:rsidRDefault="0027065B" w:rsidP="0039627B">
            <w:pPr>
              <w:pStyle w:val="NormaleWeb"/>
              <w:spacing w:before="240" w:after="240"/>
              <w:rPr>
                <w:rFonts w:ascii="Calibri" w:hAnsi="Calibri"/>
                <w:sz w:val="20"/>
                <w:szCs w:val="20"/>
              </w:rPr>
            </w:pPr>
          </w:p>
        </w:tc>
      </w:tr>
      <w:tr w:rsidR="0027065B" w:rsidRPr="004C18CF" w:rsidTr="0039627B">
        <w:tc>
          <w:tcPr>
            <w:tcW w:w="3261" w:type="dxa"/>
            <w:vAlign w:val="center"/>
          </w:tcPr>
          <w:p w:rsidR="0027065B" w:rsidRPr="004C18CF" w:rsidRDefault="0027065B" w:rsidP="0039627B">
            <w:pPr>
              <w:rPr>
                <w:rFonts w:ascii="Calibri" w:hAnsi="Calibri" w:cs="Arial"/>
              </w:rPr>
            </w:pPr>
            <w:r w:rsidRPr="004C18CF">
              <w:rPr>
                <w:rFonts w:ascii="Calibri" w:hAnsi="Calibri" w:cs="Arial"/>
              </w:rPr>
              <w:t>Esecuzione approfondita, coerente e consapevole di operazioni complesse, padronanza degli strumenti logici ed espressivi pur con qualche incertezza</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complete e approfondite</w:t>
            </w:r>
          </w:p>
        </w:tc>
        <w:tc>
          <w:tcPr>
            <w:tcW w:w="2510" w:type="dxa"/>
            <w:vAlign w:val="center"/>
          </w:tcPr>
          <w:p w:rsidR="0027065B" w:rsidRPr="004C18CF" w:rsidRDefault="0027065B" w:rsidP="0039627B">
            <w:pPr>
              <w:rPr>
                <w:rFonts w:ascii="Calibri" w:hAnsi="Calibri" w:cs="Arial"/>
              </w:rPr>
            </w:pPr>
            <w:r w:rsidRPr="004C18CF">
              <w:rPr>
                <w:rFonts w:ascii="Calibri" w:hAnsi="Calibri" w:cs="Arial"/>
              </w:rPr>
              <w:t xml:space="preserve">Applica procedure e contenuti eseguendo compiti complessi in maniera ordinata e coerente </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Buono</w:t>
            </w:r>
          </w:p>
          <w:p w:rsidR="0027065B" w:rsidRPr="004C18CF" w:rsidRDefault="0027065B" w:rsidP="0039627B">
            <w:pPr>
              <w:rPr>
                <w:rFonts w:ascii="Calibri" w:hAnsi="Calibri" w:cs="Arial"/>
              </w:rPr>
            </w:pPr>
            <w:r w:rsidRPr="004C18CF">
              <w:rPr>
                <w:rFonts w:ascii="Calibri" w:hAnsi="Calibri" w:cs="Arial"/>
              </w:rPr>
              <w:t>8</w:t>
            </w:r>
          </w:p>
        </w:tc>
        <w:tc>
          <w:tcPr>
            <w:tcW w:w="1274" w:type="dxa"/>
            <w:vMerge/>
            <w:vAlign w:val="center"/>
          </w:tcPr>
          <w:p w:rsidR="0027065B" w:rsidRPr="004C18CF" w:rsidRDefault="0027065B" w:rsidP="0039627B">
            <w:pPr>
              <w:pStyle w:val="NormaleWeb"/>
              <w:spacing w:before="240" w:beforeAutospacing="0" w:after="240" w:afterAutospacing="0"/>
              <w:rPr>
                <w:rFonts w:ascii="Calibri" w:hAnsi="Calibri"/>
                <w:sz w:val="20"/>
                <w:szCs w:val="20"/>
              </w:rPr>
            </w:pPr>
          </w:p>
        </w:tc>
      </w:tr>
      <w:tr w:rsidR="0027065B" w:rsidRPr="004C18CF" w:rsidTr="0039627B">
        <w:trPr>
          <w:trHeight w:val="1319"/>
        </w:trPr>
        <w:tc>
          <w:tcPr>
            <w:tcW w:w="3261" w:type="dxa"/>
            <w:vAlign w:val="center"/>
          </w:tcPr>
          <w:p w:rsidR="0027065B" w:rsidRPr="004C18CF" w:rsidRDefault="0027065B" w:rsidP="0039627B">
            <w:pPr>
              <w:rPr>
                <w:rFonts w:ascii="Calibri" w:hAnsi="Calibri" w:cs="Arial"/>
              </w:rPr>
            </w:pPr>
            <w:r w:rsidRPr="004C18CF">
              <w:rPr>
                <w:rFonts w:ascii="Calibri" w:hAnsi="Calibri" w:cs="Arial"/>
              </w:rPr>
              <w:lastRenderedPageBreak/>
              <w:t>Esecuzione organica, autonoma e dinamica di compiti complesse, ottima padronanza nell’uso degli strumenti espressivi e logici, applicazione coerente del senso critico anche in nuovi contesti</w:t>
            </w:r>
          </w:p>
        </w:tc>
        <w:tc>
          <w:tcPr>
            <w:tcW w:w="2126" w:type="dxa"/>
            <w:vAlign w:val="center"/>
          </w:tcPr>
          <w:p w:rsidR="0027065B" w:rsidRPr="004C18CF" w:rsidRDefault="0027065B" w:rsidP="0039627B">
            <w:pPr>
              <w:rPr>
                <w:rFonts w:ascii="Calibri" w:hAnsi="Calibri" w:cs="Arial"/>
              </w:rPr>
            </w:pPr>
            <w:r w:rsidRPr="004C18CF">
              <w:rPr>
                <w:rFonts w:ascii="Calibri" w:hAnsi="Calibri" w:cs="Arial"/>
              </w:rPr>
              <w:t>Conoscenze complete, coordinate ed ampliate</w:t>
            </w:r>
          </w:p>
          <w:p w:rsidR="0027065B" w:rsidRPr="004C18CF" w:rsidRDefault="0027065B" w:rsidP="0039627B">
            <w:pPr>
              <w:rPr>
                <w:rFonts w:ascii="Calibri" w:hAnsi="Calibri" w:cs="Arial"/>
              </w:rPr>
            </w:pPr>
          </w:p>
        </w:tc>
        <w:tc>
          <w:tcPr>
            <w:tcW w:w="2510" w:type="dxa"/>
            <w:vAlign w:val="center"/>
          </w:tcPr>
          <w:p w:rsidR="0027065B" w:rsidRPr="004C18CF" w:rsidRDefault="0027065B" w:rsidP="0039627B">
            <w:pPr>
              <w:rPr>
                <w:rFonts w:ascii="Calibri" w:hAnsi="Calibri" w:cs="Arial"/>
              </w:rPr>
            </w:pPr>
            <w:r w:rsidRPr="004C18CF">
              <w:rPr>
                <w:rFonts w:ascii="Calibri" w:hAnsi="Calibri" w:cs="Arial"/>
              </w:rPr>
              <w:t>Organizzazione completa e coordinata di conoscenze e procedure che applica eseguendo compiti complessi in maniera ordinata e coerente anche relativamente a nuove situazioni</w:t>
            </w:r>
          </w:p>
        </w:tc>
        <w:tc>
          <w:tcPr>
            <w:tcW w:w="1319" w:type="dxa"/>
            <w:vAlign w:val="center"/>
          </w:tcPr>
          <w:p w:rsidR="0027065B" w:rsidRPr="004C18CF" w:rsidRDefault="0027065B" w:rsidP="0039627B">
            <w:pPr>
              <w:rPr>
                <w:rFonts w:ascii="Calibri" w:hAnsi="Calibri" w:cs="Arial"/>
              </w:rPr>
            </w:pPr>
            <w:r w:rsidRPr="004C18CF">
              <w:rPr>
                <w:rFonts w:ascii="Calibri" w:hAnsi="Calibri" w:cs="Arial"/>
              </w:rPr>
              <w:t>Ottimo</w:t>
            </w:r>
          </w:p>
          <w:p w:rsidR="0027065B" w:rsidRPr="004C18CF" w:rsidRDefault="0027065B" w:rsidP="0039627B">
            <w:pPr>
              <w:rPr>
                <w:rFonts w:ascii="Calibri" w:hAnsi="Calibri" w:cs="Arial"/>
              </w:rPr>
            </w:pPr>
            <w:r w:rsidRPr="004C18CF">
              <w:rPr>
                <w:rFonts w:ascii="Calibri" w:hAnsi="Calibri" w:cs="Arial"/>
              </w:rPr>
              <w:t>9</w:t>
            </w:r>
          </w:p>
        </w:tc>
        <w:tc>
          <w:tcPr>
            <w:tcW w:w="1274" w:type="dxa"/>
            <w:vAlign w:val="center"/>
          </w:tcPr>
          <w:p w:rsidR="0027065B" w:rsidRPr="004C18CF" w:rsidRDefault="0027065B" w:rsidP="0039627B">
            <w:pPr>
              <w:pStyle w:val="NormaleWeb"/>
              <w:spacing w:before="240" w:after="240"/>
              <w:rPr>
                <w:rFonts w:ascii="Calibri" w:hAnsi="Calibri"/>
                <w:sz w:val="20"/>
                <w:szCs w:val="20"/>
              </w:rPr>
            </w:pPr>
            <w:r w:rsidRPr="004C18CF">
              <w:rPr>
                <w:rFonts w:ascii="Calibri" w:hAnsi="Calibri"/>
                <w:sz w:val="20"/>
                <w:szCs w:val="20"/>
              </w:rPr>
              <w:t>AVANZATO</w:t>
            </w:r>
          </w:p>
          <w:p w:rsidR="0027065B" w:rsidRPr="004C18CF" w:rsidRDefault="0027065B" w:rsidP="0039627B">
            <w:pPr>
              <w:pStyle w:val="NormaleWeb"/>
              <w:spacing w:before="240" w:after="240"/>
              <w:rPr>
                <w:rFonts w:ascii="Calibri" w:hAnsi="Calibri"/>
                <w:sz w:val="20"/>
                <w:szCs w:val="20"/>
              </w:rPr>
            </w:pPr>
          </w:p>
        </w:tc>
      </w:tr>
      <w:tr w:rsidR="0027065B" w:rsidRPr="004C18CF" w:rsidTr="0039627B">
        <w:trPr>
          <w:trHeight w:val="1809"/>
        </w:trPr>
        <w:tc>
          <w:tcPr>
            <w:tcW w:w="3261"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Esecuzione completa ed integrata di compiti molto complessi, uso appropriato, autonomo e personalizzato di molteplici strategie espressive e logiche, applicazione consapevole del senso critico anche in nuovi contesti  e di fronte a specifiche esigenze è in grado di individuare autonomamente la soluzione più efficace</w:t>
            </w:r>
          </w:p>
        </w:tc>
        <w:tc>
          <w:tcPr>
            <w:tcW w:w="2126"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Conoscenze complete, coordinate, ampliate e approfondite anche in modo autonomo</w:t>
            </w:r>
          </w:p>
        </w:tc>
        <w:tc>
          <w:tcPr>
            <w:tcW w:w="2510"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 xml:space="preserve">Organizzazione completa e coordinata di conoscenze e procedure che applica in maniera ordinata e coerente sviluppando eventualmente soluzioni personali eseguendo compiti molto complessi anche relativamente a nuove situazioni </w:t>
            </w:r>
          </w:p>
        </w:tc>
        <w:tc>
          <w:tcPr>
            <w:tcW w:w="1319" w:type="dxa"/>
            <w:tcBorders>
              <w:bottom w:val="single" w:sz="4" w:space="0" w:color="7F7F7F"/>
            </w:tcBorders>
            <w:vAlign w:val="center"/>
          </w:tcPr>
          <w:p w:rsidR="0027065B" w:rsidRPr="004C18CF" w:rsidRDefault="0027065B" w:rsidP="0039627B">
            <w:pPr>
              <w:rPr>
                <w:rFonts w:ascii="Calibri" w:hAnsi="Calibri" w:cs="Arial"/>
              </w:rPr>
            </w:pPr>
            <w:r w:rsidRPr="004C18CF">
              <w:rPr>
                <w:rFonts w:ascii="Calibri" w:hAnsi="Calibri" w:cs="Arial"/>
              </w:rPr>
              <w:t>Eccellente</w:t>
            </w:r>
          </w:p>
          <w:p w:rsidR="0027065B" w:rsidRPr="004C18CF" w:rsidRDefault="0027065B" w:rsidP="0039627B">
            <w:pPr>
              <w:rPr>
                <w:rFonts w:ascii="Calibri" w:hAnsi="Calibri" w:cs="Arial"/>
              </w:rPr>
            </w:pPr>
            <w:r w:rsidRPr="004C18CF">
              <w:rPr>
                <w:rFonts w:ascii="Calibri" w:hAnsi="Calibri" w:cs="Arial"/>
              </w:rPr>
              <w:t>10</w:t>
            </w:r>
          </w:p>
        </w:tc>
        <w:tc>
          <w:tcPr>
            <w:tcW w:w="1274" w:type="dxa"/>
            <w:tcBorders>
              <w:bottom w:val="single" w:sz="4" w:space="0" w:color="7F7F7F"/>
            </w:tcBorders>
          </w:tcPr>
          <w:p w:rsidR="0027065B" w:rsidRPr="004C18CF" w:rsidRDefault="0027065B" w:rsidP="0039627B">
            <w:pPr>
              <w:rPr>
                <w:rFonts w:ascii="Calibri" w:hAnsi="Calibri"/>
              </w:rPr>
            </w:pPr>
          </w:p>
        </w:tc>
      </w:tr>
    </w:tbl>
    <w:p w:rsidR="0027065B" w:rsidRDefault="0027065B" w:rsidP="0027065B">
      <w:pPr>
        <w:spacing w:line="360" w:lineRule="auto"/>
        <w:rPr>
          <w:rFonts w:ascii="Calibri" w:hAnsi="Calibri"/>
          <w:color w:val="auto"/>
        </w:rPr>
      </w:pPr>
    </w:p>
    <w:tbl>
      <w:tblPr>
        <w:tblW w:w="1049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27065B" w:rsidRPr="00A6350C" w:rsidTr="0039627B">
        <w:tc>
          <w:tcPr>
            <w:tcW w:w="10490" w:type="dxa"/>
          </w:tcPr>
          <w:p w:rsidR="0027065B" w:rsidRPr="00A6350C" w:rsidRDefault="0027065B" w:rsidP="0039627B">
            <w:pPr>
              <w:pStyle w:val="Intestazionetabella"/>
              <w:suppressLineNumbers w:val="0"/>
              <w:jc w:val="left"/>
              <w:rPr>
                <w:rFonts w:ascii="Calibri" w:hAnsi="Calibri" w:cs="Arial"/>
                <w:caps/>
                <w:sz w:val="20"/>
                <w:szCs w:val="20"/>
              </w:rPr>
            </w:pPr>
            <w:r>
              <w:rPr>
                <w:rFonts w:ascii="Calibri" w:hAnsi="Calibri" w:cs="Arial"/>
                <w:caps/>
                <w:sz w:val="20"/>
                <w:szCs w:val="20"/>
              </w:rPr>
              <w:t>A</w:t>
            </w:r>
            <w:r w:rsidRPr="00A6350C">
              <w:rPr>
                <w:rFonts w:ascii="Calibri" w:hAnsi="Calibri" w:cs="Arial"/>
                <w:caps/>
                <w:sz w:val="20"/>
                <w:szCs w:val="20"/>
              </w:rPr>
              <w:t>ttivita’ integrative previste</w:t>
            </w:r>
            <w:r>
              <w:rPr>
                <w:rFonts w:ascii="Calibri" w:hAnsi="Calibri" w:cs="Arial"/>
                <w:caps/>
                <w:sz w:val="20"/>
                <w:szCs w:val="20"/>
              </w:rPr>
              <w:t xml:space="preserve">  </w:t>
            </w:r>
          </w:p>
        </w:tc>
      </w:tr>
      <w:tr w:rsidR="0027065B" w:rsidRPr="00A6350C" w:rsidTr="0039627B">
        <w:tc>
          <w:tcPr>
            <w:tcW w:w="10490" w:type="dxa"/>
          </w:tcPr>
          <w:p w:rsidR="0027065B" w:rsidRDefault="0027065B" w:rsidP="0039627B">
            <w:pPr>
              <w:widowControl w:val="0"/>
              <w:tabs>
                <w:tab w:val="left" w:pos="4320"/>
              </w:tabs>
              <w:suppressAutoHyphens/>
              <w:rPr>
                <w:rFonts w:ascii="Calibri" w:hAnsi="Calibri" w:cs="Arial"/>
              </w:rPr>
            </w:pPr>
            <w:r>
              <w:rPr>
                <w:rFonts w:ascii="Calibri" w:hAnsi="Calibri" w:cs="Arial"/>
              </w:rPr>
              <w:t xml:space="preserve">    Durante il corso dell’anno scolastico si effettueranno le seguenti attività:  </w:t>
            </w:r>
          </w:p>
          <w:p w:rsidR="0027065B" w:rsidRPr="00A6350C" w:rsidRDefault="0027065B" w:rsidP="0039627B">
            <w:pPr>
              <w:widowControl w:val="0"/>
              <w:tabs>
                <w:tab w:val="left" w:pos="4320"/>
              </w:tabs>
              <w:suppressAutoHyphens/>
              <w:rPr>
                <w:rFonts w:ascii="Calibri" w:hAnsi="Calibri" w:cs="Arial"/>
              </w:rPr>
            </w:pPr>
            <w:r>
              <w:rPr>
                <w:rFonts w:ascii="Calibri" w:hAnsi="Calibri" w:cs="Arial"/>
              </w:rPr>
              <w:t xml:space="preserve">        </w:t>
            </w:r>
            <w:r w:rsidRPr="00A6350C">
              <w:rPr>
                <w:rFonts w:ascii="Calibri" w:hAnsi="Calibri" w:cs="Arial"/>
              </w:rPr>
              <w:t>attività connesse ai progetti: 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di orientamento:   __________________________________________________________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attività sportive:</w:t>
            </w:r>
            <w:r w:rsidR="00A85F2D">
              <w:rPr>
                <w:rFonts w:ascii="Calibri" w:hAnsi="Calibri" w:cs="Arial"/>
              </w:rPr>
              <w:t>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Pr>
                <w:rFonts w:ascii="Calibri" w:hAnsi="Calibri" w:cs="Arial"/>
              </w:rPr>
              <w:t xml:space="preserve">incontri </w:t>
            </w:r>
            <w:r w:rsidRPr="00A6350C">
              <w:rPr>
                <w:rFonts w:ascii="Calibri" w:hAnsi="Calibri" w:cs="Arial"/>
              </w:rPr>
              <w:t xml:space="preserve"> di tipo culturale</w:t>
            </w:r>
            <w:r w:rsidR="00A85F2D">
              <w:rPr>
                <w:rFonts w:ascii="Calibri" w:hAnsi="Calibri" w:cs="Arial"/>
              </w:rPr>
              <w:t>_________________________________________________________________________________________________________________________________________________________________________________________________</w:t>
            </w:r>
          </w:p>
          <w:p w:rsidR="0027065B" w:rsidRPr="00A6350C" w:rsidRDefault="0027065B" w:rsidP="0039627B">
            <w:pPr>
              <w:widowControl w:val="0"/>
              <w:tabs>
                <w:tab w:val="left" w:pos="4320"/>
              </w:tabs>
              <w:suppressAutoHyphens/>
              <w:ind w:left="360" w:right="72"/>
              <w:rPr>
                <w:rFonts w:ascii="Calibri" w:hAnsi="Calibri" w:cs="Arial"/>
              </w:rPr>
            </w:pPr>
            <w:r>
              <w:rPr>
                <w:rFonts w:ascii="Calibri" w:hAnsi="Calibri" w:cs="Arial"/>
              </w:rPr>
              <w:t xml:space="preserve">visite aziendali: </w:t>
            </w:r>
            <w:r w:rsidR="00A85F2D">
              <w:rPr>
                <w:rFonts w:ascii="Calibri" w:hAnsi="Calibri" w:cs="Arial"/>
              </w:rPr>
              <w:t>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viaggi di istruzione: _______________________________________________________________</w:t>
            </w:r>
          </w:p>
          <w:p w:rsidR="0027065B" w:rsidRPr="00A6350C" w:rsidRDefault="0027065B" w:rsidP="0039627B">
            <w:pPr>
              <w:widowControl w:val="0"/>
              <w:tabs>
                <w:tab w:val="left" w:pos="4320"/>
              </w:tabs>
              <w:suppressAutoHyphens/>
              <w:ind w:left="360"/>
              <w:rPr>
                <w:rFonts w:ascii="Calibri" w:hAnsi="Calibri" w:cs="Arial"/>
              </w:rPr>
            </w:pPr>
            <w:r w:rsidRPr="00A6350C">
              <w:rPr>
                <w:rFonts w:ascii="Calibri" w:hAnsi="Calibri" w:cs="Arial"/>
              </w:rPr>
              <w:t>stage aziendali: __________________________________________________________________</w:t>
            </w:r>
          </w:p>
          <w:p w:rsidR="0027065B" w:rsidRPr="00A6350C" w:rsidRDefault="0027065B" w:rsidP="0039627B">
            <w:pPr>
              <w:widowControl w:val="0"/>
              <w:tabs>
                <w:tab w:val="left" w:pos="4320"/>
              </w:tabs>
              <w:suppressAutoHyphens/>
              <w:ind w:left="360"/>
              <w:jc w:val="both"/>
              <w:rPr>
                <w:rFonts w:ascii="Calibri" w:hAnsi="Calibri" w:cs="Arial"/>
              </w:rPr>
            </w:pPr>
            <w:r>
              <w:rPr>
                <w:rFonts w:ascii="Calibri" w:hAnsi="Calibri" w:cs="Arial"/>
              </w:rPr>
              <w:t>altro</w:t>
            </w:r>
            <w:r w:rsidR="00A85F2D">
              <w:rPr>
                <w:rFonts w:ascii="Calibri" w:hAnsi="Calibri" w:cs="Arial"/>
              </w:rPr>
              <w:t>;___________________________________________________________________________________________________________________________________________________________________________________________________</w:t>
            </w:r>
            <w:r>
              <w:rPr>
                <w:rFonts w:ascii="Calibri" w:hAnsi="Calibri" w:cs="Arial"/>
              </w:rPr>
              <w:t xml:space="preserve">  </w:t>
            </w:r>
          </w:p>
          <w:p w:rsidR="0027065B" w:rsidRPr="00A6350C" w:rsidRDefault="0027065B" w:rsidP="0039627B">
            <w:pPr>
              <w:rPr>
                <w:rFonts w:ascii="Calibri" w:hAnsi="Calibri"/>
              </w:rPr>
            </w:pPr>
          </w:p>
        </w:tc>
      </w:tr>
    </w:tbl>
    <w:p w:rsidR="0027065B" w:rsidRPr="007906C2" w:rsidRDefault="0027065B" w:rsidP="0027065B">
      <w:pPr>
        <w:pStyle w:val="Intestazione"/>
        <w:tabs>
          <w:tab w:val="left" w:pos="708"/>
        </w:tabs>
        <w:spacing w:before="240"/>
        <w:jc w:val="both"/>
        <w:rPr>
          <w:rFonts w:ascii="Calibri" w:hAnsi="Calibri" w:cs="Arial"/>
          <w:b/>
        </w:rPr>
      </w:pPr>
      <w:r w:rsidRPr="007906C2">
        <w:rPr>
          <w:rFonts w:ascii="Calibri" w:hAnsi="Calibri" w:cs="Arial"/>
          <w:b/>
        </w:rPr>
        <w:t>ORGANIZZAZIONE DEL RECUPERO</w:t>
      </w:r>
    </w:p>
    <w:p w:rsidR="0027065B" w:rsidRPr="007906C2" w:rsidRDefault="0027065B" w:rsidP="0027065B">
      <w:pPr>
        <w:pStyle w:val="Intestazione"/>
        <w:tabs>
          <w:tab w:val="left" w:pos="708"/>
        </w:tabs>
        <w:spacing w:before="240"/>
        <w:jc w:val="both"/>
        <w:rPr>
          <w:rFonts w:ascii="Calibri" w:hAnsi="Calibri" w:cs="Arial"/>
          <w:bCs/>
        </w:rPr>
      </w:pPr>
      <w:r w:rsidRPr="007906C2">
        <w:rPr>
          <w:rFonts w:ascii="Calibri" w:hAnsi="Calibri" w:cs="Arial"/>
          <w:bCs/>
        </w:rPr>
        <w:t>- Tipologia: pausa didatti</w:t>
      </w:r>
      <w:r>
        <w:rPr>
          <w:rFonts w:ascii="Calibri" w:hAnsi="Calibri" w:cs="Arial"/>
          <w:bCs/>
        </w:rPr>
        <w:t>ca, corsi di recupero.</w:t>
      </w:r>
    </w:p>
    <w:p w:rsidR="0027065B" w:rsidRPr="007906C2" w:rsidRDefault="0027065B" w:rsidP="0027065B">
      <w:pPr>
        <w:pStyle w:val="Intestazione"/>
        <w:tabs>
          <w:tab w:val="left" w:pos="708"/>
        </w:tabs>
        <w:spacing w:before="240"/>
        <w:jc w:val="both"/>
        <w:rPr>
          <w:rFonts w:ascii="Calibri" w:hAnsi="Calibri" w:cs="Arial"/>
          <w:bCs/>
        </w:rPr>
      </w:pPr>
      <w:r w:rsidRPr="007906C2">
        <w:rPr>
          <w:rFonts w:ascii="Calibri" w:hAnsi="Calibri" w:cs="Arial"/>
          <w:bCs/>
        </w:rPr>
        <w:t>- Tempi: recupero in itinere.</w:t>
      </w:r>
    </w:p>
    <w:p w:rsidR="0027065B" w:rsidRPr="000969B2" w:rsidRDefault="007F00C2" w:rsidP="0027065B">
      <w:pPr>
        <w:pStyle w:val="Intestazione"/>
        <w:tabs>
          <w:tab w:val="left" w:pos="708"/>
        </w:tabs>
        <w:spacing w:before="240"/>
        <w:jc w:val="both"/>
        <w:rPr>
          <w:rFonts w:ascii="Calibri" w:hAnsi="Calibri"/>
          <w:bCs/>
        </w:rPr>
      </w:pPr>
      <w:r>
        <w:rPr>
          <w:rFonts w:ascii="Calibri" w:hAnsi="Calibri"/>
          <w:bCs/>
        </w:rPr>
        <w:t>Sarno</w:t>
      </w:r>
      <w:r w:rsidR="0027065B" w:rsidRPr="000969B2">
        <w:rPr>
          <w:rFonts w:ascii="Calibri" w:hAnsi="Calibri"/>
          <w:bCs/>
        </w:rPr>
        <w:t xml:space="preserve">, </w:t>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r>
      <w:r w:rsidR="0027065B">
        <w:rPr>
          <w:rFonts w:ascii="Calibri" w:hAnsi="Calibri"/>
          <w:bCs/>
        </w:rPr>
        <w:softHyphen/>
        <w:t>___________________</w:t>
      </w:r>
    </w:p>
    <w:p w:rsidR="0027065B" w:rsidRDefault="0027065B" w:rsidP="0027065B">
      <w:pPr>
        <w:pStyle w:val="Intestazione"/>
        <w:tabs>
          <w:tab w:val="left" w:pos="708"/>
        </w:tabs>
        <w:spacing w:before="240"/>
        <w:jc w:val="both"/>
        <w:rPr>
          <w:rFonts w:ascii="Calibri" w:hAnsi="Calibri"/>
        </w:rPr>
      </w:pPr>
      <w:r>
        <w:rPr>
          <w:rFonts w:ascii="Calibri" w:hAnsi="Calibri"/>
        </w:rPr>
        <w:t xml:space="preserve">  Il</w:t>
      </w:r>
      <w:r w:rsidRPr="000969B2">
        <w:rPr>
          <w:rFonts w:ascii="Calibri" w:hAnsi="Calibri"/>
        </w:rPr>
        <w:t xml:space="preserve"> Coordinatore di classe</w:t>
      </w:r>
      <w:r>
        <w:rPr>
          <w:rFonts w:ascii="Calibri" w:hAnsi="Calibri"/>
        </w:rPr>
        <w:t xml:space="preserve"> ______________________________________________</w:t>
      </w:r>
    </w:p>
    <w:p w:rsidR="0027065B" w:rsidRDefault="0027065B" w:rsidP="0027065B">
      <w:pPr>
        <w:tabs>
          <w:tab w:val="left" w:pos="720"/>
          <w:tab w:val="left" w:pos="5580"/>
        </w:tabs>
        <w:spacing w:line="480" w:lineRule="auto"/>
        <w:ind w:firstLine="5400"/>
        <w:rPr>
          <w:rFonts w:ascii="Calibri" w:hAnsi="Calibri"/>
        </w:rPr>
      </w:pPr>
    </w:p>
    <w:p w:rsidR="0027065B" w:rsidRPr="000969B2" w:rsidRDefault="0027065B" w:rsidP="0027065B">
      <w:pPr>
        <w:tabs>
          <w:tab w:val="left" w:pos="720"/>
          <w:tab w:val="left" w:pos="5580"/>
        </w:tabs>
        <w:spacing w:line="480" w:lineRule="auto"/>
        <w:ind w:firstLine="5400"/>
        <w:rPr>
          <w:rFonts w:ascii="Calibri" w:hAnsi="Calibri"/>
        </w:rPr>
      </w:pPr>
      <w:r w:rsidRPr="000969B2">
        <w:rPr>
          <w:rFonts w:ascii="Calibri" w:hAnsi="Calibri"/>
        </w:rPr>
        <w:t>I DOCENTI del</w:t>
      </w:r>
      <w:r>
        <w:rPr>
          <w:rFonts w:ascii="Calibri" w:hAnsi="Calibri"/>
        </w:rPr>
        <w:t xml:space="preserve"> </w:t>
      </w:r>
      <w:r w:rsidRPr="000969B2">
        <w:rPr>
          <w:rFonts w:ascii="Calibri" w:hAnsi="Calibri"/>
        </w:rPr>
        <w:t xml:space="preserve"> C. di C.</w:t>
      </w:r>
      <w:r w:rsidR="006E78B2">
        <w:rPr>
          <w:rFonts w:ascii="Calibri" w:hAnsi="Calibri"/>
        </w:rPr>
        <w:t xml:space="preserve"> (Firma</w:t>
      </w:r>
      <w:r w:rsidR="008B1719">
        <w:rPr>
          <w:rFonts w:ascii="Calibri" w:hAnsi="Calibri"/>
        </w:rPr>
        <w:t xml:space="preserve"> e dssciplina</w:t>
      </w:r>
      <w:r w:rsidR="006E78B2">
        <w:rPr>
          <w:rFonts w:ascii="Calibri" w:hAnsi="Calibri"/>
        </w:rPr>
        <w:t>)</w:t>
      </w:r>
    </w:p>
    <w:sectPr w:rsidR="0027065B" w:rsidRPr="000969B2" w:rsidSect="00C565F0">
      <w:pgSz w:w="11906" w:h="16838" w:code="9"/>
      <w:pgMar w:top="851" w:right="707" w:bottom="993"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T159t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9"/>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757"/>
        </w:tabs>
        <w:ind w:left="757"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A"/>
    <w:multiLevelType w:val="singleLevel"/>
    <w:tmpl w:val="0000000A"/>
    <w:name w:val="WW8Num1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B"/>
    <w:multiLevelType w:val="singleLevel"/>
    <w:tmpl w:val="0000000B"/>
    <w:name w:val="WW8Num13"/>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C"/>
    <w:multiLevelType w:val="multilevel"/>
    <w:tmpl w:val="0000000C"/>
    <w:lvl w:ilvl="0">
      <w:start w:val="1"/>
      <w:numFmt w:val="lowerLetter"/>
      <w:lvlText w:val="%1."/>
      <w:lvlJc w:val="left"/>
      <w:pPr>
        <w:tabs>
          <w:tab w:val="num" w:pos="0"/>
        </w:tabs>
        <w:ind w:left="360" w:hanging="360"/>
      </w:pPr>
      <w:rPr>
        <w:rFonts w:ascii="Arial" w:hAnsi="Arial" w:cs="Times New Roman"/>
        <w:caps w:val="0"/>
        <w:smallCaps w:val="0"/>
        <w:strike w:val="0"/>
        <w:dstrike w:val="0"/>
        <w:vanish w:val="0"/>
        <w:color w:val="auto"/>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D"/>
    <w:multiLevelType w:val="singleLevel"/>
    <w:tmpl w:val="0000000D"/>
    <w:name w:val="WW8Num15"/>
    <w:lvl w:ilvl="0">
      <w:start w:val="1"/>
      <w:numFmt w:val="bullet"/>
      <w:lvlText w:val="o"/>
      <w:lvlJc w:val="left"/>
      <w:pPr>
        <w:tabs>
          <w:tab w:val="num" w:pos="720"/>
        </w:tabs>
        <w:ind w:left="720" w:hanging="360"/>
      </w:pPr>
      <w:rPr>
        <w:rFonts w:ascii="Courier New" w:hAnsi="Courier New"/>
      </w:rPr>
    </w:lvl>
  </w:abstractNum>
  <w:abstractNum w:abstractNumId="6" w15:restartNumberingAfterBreak="0">
    <w:nsid w:val="0000000E"/>
    <w:multiLevelType w:val="singleLevel"/>
    <w:tmpl w:val="0000000E"/>
    <w:name w:val="WW8Num16"/>
    <w:lvl w:ilvl="0">
      <w:start w:val="1"/>
      <w:numFmt w:val="bullet"/>
      <w:lvlText w:val="o"/>
      <w:lvlJc w:val="left"/>
      <w:pPr>
        <w:tabs>
          <w:tab w:val="num" w:pos="720"/>
        </w:tabs>
        <w:ind w:left="720" w:hanging="360"/>
      </w:pPr>
      <w:rPr>
        <w:rFonts w:ascii="Courier New" w:hAnsi="Courier New"/>
      </w:rPr>
    </w:lvl>
  </w:abstractNum>
  <w:abstractNum w:abstractNumId="7" w15:restartNumberingAfterBreak="0">
    <w:nsid w:val="0000000F"/>
    <w:multiLevelType w:val="singleLevel"/>
    <w:tmpl w:val="0000000F"/>
    <w:name w:val="WW8Num17"/>
    <w:lvl w:ilvl="0">
      <w:start w:val="1"/>
      <w:numFmt w:val="bullet"/>
      <w:lvlText w:val=""/>
      <w:lvlJc w:val="left"/>
      <w:pPr>
        <w:tabs>
          <w:tab w:val="num" w:pos="720"/>
        </w:tabs>
        <w:ind w:left="720" w:hanging="360"/>
      </w:pPr>
      <w:rPr>
        <w:rFonts w:ascii="Symbol" w:hAnsi="Symbol"/>
      </w:rPr>
    </w:lvl>
  </w:abstractNum>
  <w:abstractNum w:abstractNumId="8" w15:restartNumberingAfterBreak="0">
    <w:nsid w:val="00B71E81"/>
    <w:multiLevelType w:val="hybridMultilevel"/>
    <w:tmpl w:val="1C44A956"/>
    <w:lvl w:ilvl="0" w:tplc="AE709B30">
      <w:start w:val="10"/>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9" w15:restartNumberingAfterBreak="0">
    <w:nsid w:val="06A650D9"/>
    <w:multiLevelType w:val="hybridMultilevel"/>
    <w:tmpl w:val="F41EB24C"/>
    <w:lvl w:ilvl="0" w:tplc="72D61BE8">
      <w:start w:val="5"/>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10" w15:restartNumberingAfterBreak="0">
    <w:nsid w:val="0B794718"/>
    <w:multiLevelType w:val="hybridMultilevel"/>
    <w:tmpl w:val="5C300242"/>
    <w:lvl w:ilvl="0" w:tplc="E788CD2A">
      <w:start w:val="4"/>
      <w:numFmt w:val="decimal"/>
      <w:lvlText w:val="%1"/>
      <w:lvlJc w:val="left"/>
      <w:pPr>
        <w:ind w:left="96" w:hanging="156"/>
      </w:pPr>
      <w:rPr>
        <w:rFonts w:ascii="Arial" w:eastAsia="Times New Roman" w:hAnsi="Arial" w:cs="Times New Roman" w:hint="default"/>
        <w:w w:val="103"/>
        <w:sz w:val="18"/>
        <w:szCs w:val="18"/>
      </w:rPr>
    </w:lvl>
    <w:lvl w:ilvl="1" w:tplc="4D36A17C">
      <w:start w:val="1"/>
      <w:numFmt w:val="bullet"/>
      <w:lvlText w:val="•"/>
      <w:lvlJc w:val="left"/>
      <w:pPr>
        <w:ind w:left="862" w:hanging="156"/>
      </w:pPr>
      <w:rPr>
        <w:rFonts w:hint="default"/>
      </w:rPr>
    </w:lvl>
    <w:lvl w:ilvl="2" w:tplc="794CC9AC">
      <w:start w:val="1"/>
      <w:numFmt w:val="bullet"/>
      <w:lvlText w:val="•"/>
      <w:lvlJc w:val="left"/>
      <w:pPr>
        <w:ind w:left="1625" w:hanging="156"/>
      </w:pPr>
      <w:rPr>
        <w:rFonts w:hint="default"/>
      </w:rPr>
    </w:lvl>
    <w:lvl w:ilvl="3" w:tplc="5222327A">
      <w:start w:val="1"/>
      <w:numFmt w:val="bullet"/>
      <w:lvlText w:val="•"/>
      <w:lvlJc w:val="left"/>
      <w:pPr>
        <w:ind w:left="2387" w:hanging="156"/>
      </w:pPr>
      <w:rPr>
        <w:rFonts w:hint="default"/>
      </w:rPr>
    </w:lvl>
    <w:lvl w:ilvl="4" w:tplc="E3281534">
      <w:start w:val="1"/>
      <w:numFmt w:val="bullet"/>
      <w:lvlText w:val="•"/>
      <w:lvlJc w:val="left"/>
      <w:pPr>
        <w:ind w:left="3150" w:hanging="156"/>
      </w:pPr>
      <w:rPr>
        <w:rFonts w:hint="default"/>
      </w:rPr>
    </w:lvl>
    <w:lvl w:ilvl="5" w:tplc="D8165212">
      <w:start w:val="1"/>
      <w:numFmt w:val="bullet"/>
      <w:lvlText w:val="•"/>
      <w:lvlJc w:val="left"/>
      <w:pPr>
        <w:ind w:left="3912" w:hanging="156"/>
      </w:pPr>
      <w:rPr>
        <w:rFonts w:hint="default"/>
      </w:rPr>
    </w:lvl>
    <w:lvl w:ilvl="6" w:tplc="F33E2F56">
      <w:start w:val="1"/>
      <w:numFmt w:val="bullet"/>
      <w:lvlText w:val="•"/>
      <w:lvlJc w:val="left"/>
      <w:pPr>
        <w:ind w:left="4675" w:hanging="156"/>
      </w:pPr>
      <w:rPr>
        <w:rFonts w:hint="default"/>
      </w:rPr>
    </w:lvl>
    <w:lvl w:ilvl="7" w:tplc="5494476A">
      <w:start w:val="1"/>
      <w:numFmt w:val="bullet"/>
      <w:lvlText w:val="•"/>
      <w:lvlJc w:val="left"/>
      <w:pPr>
        <w:ind w:left="5437" w:hanging="156"/>
      </w:pPr>
      <w:rPr>
        <w:rFonts w:hint="default"/>
      </w:rPr>
    </w:lvl>
    <w:lvl w:ilvl="8" w:tplc="10B07D22">
      <w:start w:val="1"/>
      <w:numFmt w:val="bullet"/>
      <w:lvlText w:val="•"/>
      <w:lvlJc w:val="left"/>
      <w:pPr>
        <w:ind w:left="6200" w:hanging="156"/>
      </w:pPr>
      <w:rPr>
        <w:rFonts w:hint="default"/>
      </w:rPr>
    </w:lvl>
  </w:abstractNum>
  <w:abstractNum w:abstractNumId="11" w15:restartNumberingAfterBreak="0">
    <w:nsid w:val="0DB87FCF"/>
    <w:multiLevelType w:val="hybridMultilevel"/>
    <w:tmpl w:val="F3AA7D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E55CF"/>
    <w:multiLevelType w:val="hybridMultilevel"/>
    <w:tmpl w:val="3A400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3E484C"/>
    <w:multiLevelType w:val="hybridMultilevel"/>
    <w:tmpl w:val="81528EC6"/>
    <w:lvl w:ilvl="0" w:tplc="E2BA7B0C">
      <w:start w:val="9"/>
      <w:numFmt w:val="decimal"/>
      <w:lvlText w:val="%1"/>
      <w:lvlJc w:val="left"/>
      <w:pPr>
        <w:ind w:left="96" w:hanging="178"/>
      </w:pPr>
      <w:rPr>
        <w:rFonts w:ascii="Arial" w:eastAsia="Times New Roman" w:hAnsi="Arial" w:cs="Times New Roman" w:hint="default"/>
        <w:w w:val="103"/>
        <w:sz w:val="18"/>
        <w:szCs w:val="18"/>
      </w:rPr>
    </w:lvl>
    <w:lvl w:ilvl="1" w:tplc="F484249C">
      <w:start w:val="1"/>
      <w:numFmt w:val="bullet"/>
      <w:lvlText w:val="•"/>
      <w:lvlJc w:val="left"/>
      <w:pPr>
        <w:ind w:left="862" w:hanging="178"/>
      </w:pPr>
      <w:rPr>
        <w:rFonts w:hint="default"/>
      </w:rPr>
    </w:lvl>
    <w:lvl w:ilvl="2" w:tplc="F446A280">
      <w:start w:val="1"/>
      <w:numFmt w:val="bullet"/>
      <w:lvlText w:val="•"/>
      <w:lvlJc w:val="left"/>
      <w:pPr>
        <w:ind w:left="1625" w:hanging="178"/>
      </w:pPr>
      <w:rPr>
        <w:rFonts w:hint="default"/>
      </w:rPr>
    </w:lvl>
    <w:lvl w:ilvl="3" w:tplc="7916D8A6">
      <w:start w:val="1"/>
      <w:numFmt w:val="bullet"/>
      <w:lvlText w:val="•"/>
      <w:lvlJc w:val="left"/>
      <w:pPr>
        <w:ind w:left="2387" w:hanging="178"/>
      </w:pPr>
      <w:rPr>
        <w:rFonts w:hint="default"/>
      </w:rPr>
    </w:lvl>
    <w:lvl w:ilvl="4" w:tplc="E41EED32">
      <w:start w:val="1"/>
      <w:numFmt w:val="bullet"/>
      <w:lvlText w:val="•"/>
      <w:lvlJc w:val="left"/>
      <w:pPr>
        <w:ind w:left="3150" w:hanging="178"/>
      </w:pPr>
      <w:rPr>
        <w:rFonts w:hint="default"/>
      </w:rPr>
    </w:lvl>
    <w:lvl w:ilvl="5" w:tplc="50CCFFAA">
      <w:start w:val="1"/>
      <w:numFmt w:val="bullet"/>
      <w:lvlText w:val="•"/>
      <w:lvlJc w:val="left"/>
      <w:pPr>
        <w:ind w:left="3912" w:hanging="178"/>
      </w:pPr>
      <w:rPr>
        <w:rFonts w:hint="default"/>
      </w:rPr>
    </w:lvl>
    <w:lvl w:ilvl="6" w:tplc="A8A8C3D8">
      <w:start w:val="1"/>
      <w:numFmt w:val="bullet"/>
      <w:lvlText w:val="•"/>
      <w:lvlJc w:val="left"/>
      <w:pPr>
        <w:ind w:left="4675" w:hanging="178"/>
      </w:pPr>
      <w:rPr>
        <w:rFonts w:hint="default"/>
      </w:rPr>
    </w:lvl>
    <w:lvl w:ilvl="7" w:tplc="C0D8C900">
      <w:start w:val="1"/>
      <w:numFmt w:val="bullet"/>
      <w:lvlText w:val="•"/>
      <w:lvlJc w:val="left"/>
      <w:pPr>
        <w:ind w:left="5437" w:hanging="178"/>
      </w:pPr>
      <w:rPr>
        <w:rFonts w:hint="default"/>
      </w:rPr>
    </w:lvl>
    <w:lvl w:ilvl="8" w:tplc="7E98037C">
      <w:start w:val="1"/>
      <w:numFmt w:val="bullet"/>
      <w:lvlText w:val="•"/>
      <w:lvlJc w:val="left"/>
      <w:pPr>
        <w:ind w:left="6200" w:hanging="178"/>
      </w:pPr>
      <w:rPr>
        <w:rFonts w:hint="default"/>
      </w:rPr>
    </w:lvl>
  </w:abstractNum>
  <w:abstractNum w:abstractNumId="14" w15:restartNumberingAfterBreak="0">
    <w:nsid w:val="245A41BC"/>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6A5D59"/>
    <w:multiLevelType w:val="hybridMultilevel"/>
    <w:tmpl w:val="0EBCA100"/>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7103C6F"/>
    <w:multiLevelType w:val="hybridMultilevel"/>
    <w:tmpl w:val="3AF2A1FE"/>
    <w:lvl w:ilvl="0" w:tplc="FCB8A92C">
      <w:start w:val="1"/>
      <w:numFmt w:val="decimal"/>
      <w:lvlText w:val="%1."/>
      <w:lvlJc w:val="left"/>
      <w:pPr>
        <w:ind w:left="1264" w:hanging="244"/>
      </w:pPr>
      <w:rPr>
        <w:rFonts w:ascii="Arial" w:eastAsia="Times New Roman" w:hAnsi="Arial" w:cs="Times New Roman" w:hint="default"/>
        <w:color w:val="1A1A18"/>
        <w:w w:val="71"/>
        <w:sz w:val="18"/>
        <w:szCs w:val="18"/>
      </w:rPr>
    </w:lvl>
    <w:lvl w:ilvl="1" w:tplc="A90807E2">
      <w:start w:val="1"/>
      <w:numFmt w:val="bullet"/>
      <w:lvlText w:val="•"/>
      <w:lvlJc w:val="left"/>
      <w:pPr>
        <w:ind w:left="2211" w:hanging="244"/>
      </w:pPr>
      <w:rPr>
        <w:rFonts w:hint="default"/>
      </w:rPr>
    </w:lvl>
    <w:lvl w:ilvl="2" w:tplc="AF48DC5A">
      <w:start w:val="1"/>
      <w:numFmt w:val="bullet"/>
      <w:lvlText w:val="•"/>
      <w:lvlJc w:val="left"/>
      <w:pPr>
        <w:ind w:left="3162" w:hanging="244"/>
      </w:pPr>
      <w:rPr>
        <w:rFonts w:hint="default"/>
      </w:rPr>
    </w:lvl>
    <w:lvl w:ilvl="3" w:tplc="E18C5388">
      <w:start w:val="1"/>
      <w:numFmt w:val="bullet"/>
      <w:lvlText w:val="•"/>
      <w:lvlJc w:val="left"/>
      <w:pPr>
        <w:ind w:left="4113" w:hanging="244"/>
      </w:pPr>
      <w:rPr>
        <w:rFonts w:hint="default"/>
      </w:rPr>
    </w:lvl>
    <w:lvl w:ilvl="4" w:tplc="1898C278">
      <w:start w:val="1"/>
      <w:numFmt w:val="bullet"/>
      <w:lvlText w:val="•"/>
      <w:lvlJc w:val="left"/>
      <w:pPr>
        <w:ind w:left="5064" w:hanging="244"/>
      </w:pPr>
      <w:rPr>
        <w:rFonts w:hint="default"/>
      </w:rPr>
    </w:lvl>
    <w:lvl w:ilvl="5" w:tplc="27984336">
      <w:start w:val="1"/>
      <w:numFmt w:val="bullet"/>
      <w:lvlText w:val="•"/>
      <w:lvlJc w:val="left"/>
      <w:pPr>
        <w:ind w:left="6015" w:hanging="244"/>
      </w:pPr>
      <w:rPr>
        <w:rFonts w:hint="default"/>
      </w:rPr>
    </w:lvl>
    <w:lvl w:ilvl="6" w:tplc="ED740F46">
      <w:start w:val="1"/>
      <w:numFmt w:val="bullet"/>
      <w:lvlText w:val="•"/>
      <w:lvlJc w:val="left"/>
      <w:pPr>
        <w:ind w:left="6967" w:hanging="244"/>
      </w:pPr>
      <w:rPr>
        <w:rFonts w:hint="default"/>
      </w:rPr>
    </w:lvl>
    <w:lvl w:ilvl="7" w:tplc="5E9E6174">
      <w:start w:val="1"/>
      <w:numFmt w:val="bullet"/>
      <w:lvlText w:val="•"/>
      <w:lvlJc w:val="left"/>
      <w:pPr>
        <w:ind w:left="7918" w:hanging="244"/>
      </w:pPr>
      <w:rPr>
        <w:rFonts w:hint="default"/>
      </w:rPr>
    </w:lvl>
    <w:lvl w:ilvl="8" w:tplc="0C021868">
      <w:start w:val="1"/>
      <w:numFmt w:val="bullet"/>
      <w:lvlText w:val="•"/>
      <w:lvlJc w:val="left"/>
      <w:pPr>
        <w:ind w:left="8869" w:hanging="244"/>
      </w:pPr>
      <w:rPr>
        <w:rFonts w:hint="default"/>
      </w:rPr>
    </w:lvl>
  </w:abstractNum>
  <w:abstractNum w:abstractNumId="17" w15:restartNumberingAfterBreak="0">
    <w:nsid w:val="274B3503"/>
    <w:multiLevelType w:val="hybridMultilevel"/>
    <w:tmpl w:val="F5DA60EA"/>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68DC4FF4">
      <w:start w:val="1"/>
      <w:numFmt w:val="bullet"/>
      <w:lvlText w:val=""/>
      <w:lvlJc w:val="left"/>
      <w:pPr>
        <w:ind w:left="825" w:hanging="351"/>
      </w:pPr>
      <w:rPr>
        <w:rFonts w:ascii="Symbol" w:eastAsia="Times New Roman"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18" w15:restartNumberingAfterBreak="0">
    <w:nsid w:val="33FB4FA8"/>
    <w:multiLevelType w:val="hybridMultilevel"/>
    <w:tmpl w:val="111A851A"/>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9" w15:restartNumberingAfterBreak="0">
    <w:nsid w:val="373812E1"/>
    <w:multiLevelType w:val="hybridMultilevel"/>
    <w:tmpl w:val="0E7ABDCC"/>
    <w:lvl w:ilvl="0" w:tplc="D14A8A98">
      <w:start w:val="1"/>
      <w:numFmt w:val="decimal"/>
      <w:lvlText w:val="%1."/>
      <w:lvlJc w:val="left"/>
      <w:pPr>
        <w:ind w:left="108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3A8C428F"/>
    <w:multiLevelType w:val="hybridMultilevel"/>
    <w:tmpl w:val="2AF2102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3BF56B8E"/>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037530"/>
    <w:multiLevelType w:val="hybridMultilevel"/>
    <w:tmpl w:val="FB465752"/>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DE841B88">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3" w15:restartNumberingAfterBreak="0">
    <w:nsid w:val="44634B3F"/>
    <w:multiLevelType w:val="hybridMultilevel"/>
    <w:tmpl w:val="D812B37C"/>
    <w:lvl w:ilvl="0" w:tplc="3A7E54F4">
      <w:start w:val="1"/>
      <w:numFmt w:val="decimal"/>
      <w:lvlText w:val="%1."/>
      <w:lvlJc w:val="left"/>
      <w:pPr>
        <w:ind w:left="720" w:hanging="360"/>
      </w:pPr>
      <w:rPr>
        <w:rFonts w:cs="Times New Roman"/>
        <w:b w:val="0"/>
        <w:sz w:val="28"/>
        <w:szCs w:val="28"/>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4" w15:restartNumberingAfterBreak="0">
    <w:nsid w:val="48720D82"/>
    <w:multiLevelType w:val="hybridMultilevel"/>
    <w:tmpl w:val="ACFCAB5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E567548"/>
    <w:multiLevelType w:val="hybridMultilevel"/>
    <w:tmpl w:val="1214E89A"/>
    <w:lvl w:ilvl="0" w:tplc="6F4400EE">
      <w:start w:val="88"/>
      <w:numFmt w:val="decimal"/>
      <w:lvlText w:val="%1"/>
      <w:lvlJc w:val="left"/>
      <w:pPr>
        <w:ind w:left="254" w:hanging="360"/>
      </w:pPr>
      <w:rPr>
        <w:rFonts w:cs="Times New Roman" w:hint="default"/>
        <w:w w:val="105"/>
      </w:rPr>
    </w:lvl>
    <w:lvl w:ilvl="1" w:tplc="04100019" w:tentative="1">
      <w:start w:val="1"/>
      <w:numFmt w:val="lowerLetter"/>
      <w:lvlText w:val="%2."/>
      <w:lvlJc w:val="left"/>
      <w:pPr>
        <w:ind w:left="974" w:hanging="360"/>
      </w:pPr>
      <w:rPr>
        <w:rFonts w:cs="Times New Roman"/>
      </w:rPr>
    </w:lvl>
    <w:lvl w:ilvl="2" w:tplc="0410001B" w:tentative="1">
      <w:start w:val="1"/>
      <w:numFmt w:val="lowerRoman"/>
      <w:lvlText w:val="%3."/>
      <w:lvlJc w:val="right"/>
      <w:pPr>
        <w:ind w:left="1694" w:hanging="180"/>
      </w:pPr>
      <w:rPr>
        <w:rFonts w:cs="Times New Roman"/>
      </w:rPr>
    </w:lvl>
    <w:lvl w:ilvl="3" w:tplc="0410000F" w:tentative="1">
      <w:start w:val="1"/>
      <w:numFmt w:val="decimal"/>
      <w:lvlText w:val="%4."/>
      <w:lvlJc w:val="left"/>
      <w:pPr>
        <w:ind w:left="2414" w:hanging="360"/>
      </w:pPr>
      <w:rPr>
        <w:rFonts w:cs="Times New Roman"/>
      </w:rPr>
    </w:lvl>
    <w:lvl w:ilvl="4" w:tplc="04100019" w:tentative="1">
      <w:start w:val="1"/>
      <w:numFmt w:val="lowerLetter"/>
      <w:lvlText w:val="%5."/>
      <w:lvlJc w:val="left"/>
      <w:pPr>
        <w:ind w:left="3134" w:hanging="360"/>
      </w:pPr>
      <w:rPr>
        <w:rFonts w:cs="Times New Roman"/>
      </w:rPr>
    </w:lvl>
    <w:lvl w:ilvl="5" w:tplc="0410001B" w:tentative="1">
      <w:start w:val="1"/>
      <w:numFmt w:val="lowerRoman"/>
      <w:lvlText w:val="%6."/>
      <w:lvlJc w:val="right"/>
      <w:pPr>
        <w:ind w:left="3854" w:hanging="180"/>
      </w:pPr>
      <w:rPr>
        <w:rFonts w:cs="Times New Roman"/>
      </w:rPr>
    </w:lvl>
    <w:lvl w:ilvl="6" w:tplc="0410000F" w:tentative="1">
      <w:start w:val="1"/>
      <w:numFmt w:val="decimal"/>
      <w:lvlText w:val="%7."/>
      <w:lvlJc w:val="left"/>
      <w:pPr>
        <w:ind w:left="4574" w:hanging="360"/>
      </w:pPr>
      <w:rPr>
        <w:rFonts w:cs="Times New Roman"/>
      </w:rPr>
    </w:lvl>
    <w:lvl w:ilvl="7" w:tplc="04100019" w:tentative="1">
      <w:start w:val="1"/>
      <w:numFmt w:val="lowerLetter"/>
      <w:lvlText w:val="%8."/>
      <w:lvlJc w:val="left"/>
      <w:pPr>
        <w:ind w:left="5294" w:hanging="360"/>
      </w:pPr>
      <w:rPr>
        <w:rFonts w:cs="Times New Roman"/>
      </w:rPr>
    </w:lvl>
    <w:lvl w:ilvl="8" w:tplc="0410001B" w:tentative="1">
      <w:start w:val="1"/>
      <w:numFmt w:val="lowerRoman"/>
      <w:lvlText w:val="%9."/>
      <w:lvlJc w:val="right"/>
      <w:pPr>
        <w:ind w:left="6014" w:hanging="180"/>
      </w:pPr>
      <w:rPr>
        <w:rFonts w:cs="Times New Roman"/>
      </w:rPr>
    </w:lvl>
  </w:abstractNum>
  <w:abstractNum w:abstractNumId="26" w15:restartNumberingAfterBreak="0">
    <w:nsid w:val="511265F1"/>
    <w:multiLevelType w:val="hybridMultilevel"/>
    <w:tmpl w:val="459266F8"/>
    <w:lvl w:ilvl="0" w:tplc="4A3EB84A">
      <w:start w:val="1"/>
      <w:numFmt w:val="upperLetter"/>
      <w:lvlText w:val="%1."/>
      <w:lvlJc w:val="left"/>
      <w:pPr>
        <w:ind w:left="477" w:hanging="360"/>
      </w:pPr>
      <w:rPr>
        <w:rFonts w:ascii="Arial" w:eastAsia="Times New Roman" w:hAnsi="Arial" w:cs="Times New Roman" w:hint="default"/>
        <w:b/>
        <w:bCs/>
        <w:spacing w:val="-6"/>
        <w:w w:val="100"/>
        <w:sz w:val="22"/>
        <w:szCs w:val="22"/>
      </w:rPr>
    </w:lvl>
    <w:lvl w:ilvl="1" w:tplc="04100001">
      <w:start w:val="1"/>
      <w:numFmt w:val="bullet"/>
      <w:lvlText w:val=""/>
      <w:lvlJc w:val="left"/>
      <w:pPr>
        <w:ind w:left="825" w:hanging="351"/>
      </w:pPr>
      <w:rPr>
        <w:rFonts w:ascii="Symbol" w:hAnsi="Symbol" w:hint="default"/>
        <w:w w:val="100"/>
        <w:sz w:val="22"/>
      </w:rPr>
    </w:lvl>
    <w:lvl w:ilvl="2" w:tplc="BE347B44">
      <w:start w:val="1"/>
      <w:numFmt w:val="bullet"/>
      <w:lvlText w:val="•"/>
      <w:lvlJc w:val="left"/>
      <w:pPr>
        <w:ind w:left="1260" w:hanging="351"/>
      </w:pPr>
      <w:rPr>
        <w:rFonts w:hint="default"/>
      </w:rPr>
    </w:lvl>
    <w:lvl w:ilvl="3" w:tplc="43DA6F0C">
      <w:start w:val="1"/>
      <w:numFmt w:val="bullet"/>
      <w:lvlText w:val="•"/>
      <w:lvlJc w:val="left"/>
      <w:pPr>
        <w:ind w:left="2535" w:hanging="351"/>
      </w:pPr>
      <w:rPr>
        <w:rFonts w:hint="default"/>
      </w:rPr>
    </w:lvl>
    <w:lvl w:ilvl="4" w:tplc="84A05638">
      <w:start w:val="1"/>
      <w:numFmt w:val="bullet"/>
      <w:lvlText w:val="•"/>
      <w:lvlJc w:val="left"/>
      <w:pPr>
        <w:ind w:left="3811" w:hanging="351"/>
      </w:pPr>
      <w:rPr>
        <w:rFonts w:hint="default"/>
      </w:rPr>
    </w:lvl>
    <w:lvl w:ilvl="5" w:tplc="0AA828C0">
      <w:start w:val="1"/>
      <w:numFmt w:val="bullet"/>
      <w:lvlText w:val="•"/>
      <w:lvlJc w:val="left"/>
      <w:pPr>
        <w:ind w:left="5087" w:hanging="351"/>
      </w:pPr>
      <w:rPr>
        <w:rFonts w:hint="default"/>
      </w:rPr>
    </w:lvl>
    <w:lvl w:ilvl="6" w:tplc="B11627E6">
      <w:start w:val="1"/>
      <w:numFmt w:val="bullet"/>
      <w:lvlText w:val="•"/>
      <w:lvlJc w:val="left"/>
      <w:pPr>
        <w:ind w:left="6363" w:hanging="351"/>
      </w:pPr>
      <w:rPr>
        <w:rFonts w:hint="default"/>
      </w:rPr>
    </w:lvl>
    <w:lvl w:ilvl="7" w:tplc="06DC73C8">
      <w:start w:val="1"/>
      <w:numFmt w:val="bullet"/>
      <w:lvlText w:val="•"/>
      <w:lvlJc w:val="left"/>
      <w:pPr>
        <w:ind w:left="7639" w:hanging="351"/>
      </w:pPr>
      <w:rPr>
        <w:rFonts w:hint="default"/>
      </w:rPr>
    </w:lvl>
    <w:lvl w:ilvl="8" w:tplc="32869118">
      <w:start w:val="1"/>
      <w:numFmt w:val="bullet"/>
      <w:lvlText w:val="•"/>
      <w:lvlJc w:val="left"/>
      <w:pPr>
        <w:ind w:left="8914" w:hanging="351"/>
      </w:pPr>
      <w:rPr>
        <w:rFonts w:hint="default"/>
      </w:rPr>
    </w:lvl>
  </w:abstractNum>
  <w:abstractNum w:abstractNumId="27" w15:restartNumberingAfterBreak="0">
    <w:nsid w:val="51237BCE"/>
    <w:multiLevelType w:val="hybridMultilevel"/>
    <w:tmpl w:val="E53256F6"/>
    <w:lvl w:ilvl="0" w:tplc="96665594">
      <w:start w:val="1"/>
      <w:numFmt w:val="decimal"/>
      <w:lvlText w:val="%1"/>
      <w:lvlJc w:val="left"/>
      <w:pPr>
        <w:ind w:left="103" w:hanging="303"/>
      </w:pPr>
      <w:rPr>
        <w:rFonts w:ascii="Verdana" w:eastAsia="Times New Roman" w:hAnsi="Verdana" w:cs="Times New Roman" w:hint="default"/>
        <w:w w:val="100"/>
        <w:sz w:val="24"/>
        <w:szCs w:val="24"/>
      </w:rPr>
    </w:lvl>
    <w:lvl w:ilvl="1" w:tplc="9E640484">
      <w:start w:val="1"/>
      <w:numFmt w:val="bullet"/>
      <w:lvlText w:val="•"/>
      <w:lvlJc w:val="left"/>
      <w:pPr>
        <w:ind w:left="1046" w:hanging="303"/>
      </w:pPr>
      <w:rPr>
        <w:rFonts w:hint="default"/>
      </w:rPr>
    </w:lvl>
    <w:lvl w:ilvl="2" w:tplc="ABAA4582">
      <w:start w:val="1"/>
      <w:numFmt w:val="bullet"/>
      <w:lvlText w:val="•"/>
      <w:lvlJc w:val="left"/>
      <w:pPr>
        <w:ind w:left="1992" w:hanging="303"/>
      </w:pPr>
      <w:rPr>
        <w:rFonts w:hint="default"/>
      </w:rPr>
    </w:lvl>
    <w:lvl w:ilvl="3" w:tplc="0B8A08D2">
      <w:start w:val="1"/>
      <w:numFmt w:val="bullet"/>
      <w:lvlText w:val="•"/>
      <w:lvlJc w:val="left"/>
      <w:pPr>
        <w:ind w:left="2939" w:hanging="303"/>
      </w:pPr>
      <w:rPr>
        <w:rFonts w:hint="default"/>
      </w:rPr>
    </w:lvl>
    <w:lvl w:ilvl="4" w:tplc="B07C1BFE">
      <w:start w:val="1"/>
      <w:numFmt w:val="bullet"/>
      <w:lvlText w:val="•"/>
      <w:lvlJc w:val="left"/>
      <w:pPr>
        <w:ind w:left="3885" w:hanging="303"/>
      </w:pPr>
      <w:rPr>
        <w:rFonts w:hint="default"/>
      </w:rPr>
    </w:lvl>
    <w:lvl w:ilvl="5" w:tplc="2766D200">
      <w:start w:val="1"/>
      <w:numFmt w:val="bullet"/>
      <w:lvlText w:val="•"/>
      <w:lvlJc w:val="left"/>
      <w:pPr>
        <w:ind w:left="4832" w:hanging="303"/>
      </w:pPr>
      <w:rPr>
        <w:rFonts w:hint="default"/>
      </w:rPr>
    </w:lvl>
    <w:lvl w:ilvl="6" w:tplc="DDB632FE">
      <w:start w:val="1"/>
      <w:numFmt w:val="bullet"/>
      <w:lvlText w:val="•"/>
      <w:lvlJc w:val="left"/>
      <w:pPr>
        <w:ind w:left="5778" w:hanging="303"/>
      </w:pPr>
      <w:rPr>
        <w:rFonts w:hint="default"/>
      </w:rPr>
    </w:lvl>
    <w:lvl w:ilvl="7" w:tplc="8E7CBF2A">
      <w:start w:val="1"/>
      <w:numFmt w:val="bullet"/>
      <w:lvlText w:val="•"/>
      <w:lvlJc w:val="left"/>
      <w:pPr>
        <w:ind w:left="6724" w:hanging="303"/>
      </w:pPr>
      <w:rPr>
        <w:rFonts w:hint="default"/>
      </w:rPr>
    </w:lvl>
    <w:lvl w:ilvl="8" w:tplc="452AED12">
      <w:start w:val="1"/>
      <w:numFmt w:val="bullet"/>
      <w:lvlText w:val="•"/>
      <w:lvlJc w:val="left"/>
      <w:pPr>
        <w:ind w:left="7671" w:hanging="303"/>
      </w:pPr>
      <w:rPr>
        <w:rFonts w:hint="default"/>
      </w:rPr>
    </w:lvl>
  </w:abstractNum>
  <w:abstractNum w:abstractNumId="28" w15:restartNumberingAfterBreak="0">
    <w:nsid w:val="51405868"/>
    <w:multiLevelType w:val="hybridMultilevel"/>
    <w:tmpl w:val="DC205D74"/>
    <w:lvl w:ilvl="0" w:tplc="BBB6E768">
      <w:start w:val="1"/>
      <w:numFmt w:val="bullet"/>
      <w:lvlText w:val=""/>
      <w:lvlJc w:val="left"/>
      <w:pPr>
        <w:ind w:left="720" w:hanging="360"/>
      </w:pPr>
      <w:rPr>
        <w:rFonts w:ascii="Symbol" w:hAnsi="Symbol" w:hint="default"/>
        <w:sz w:val="28"/>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D125378"/>
    <w:multiLevelType w:val="hybridMultilevel"/>
    <w:tmpl w:val="C2C205B8"/>
    <w:lvl w:ilvl="0" w:tplc="0410000F">
      <w:start w:val="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DDD2E41"/>
    <w:multiLevelType w:val="hybridMultilevel"/>
    <w:tmpl w:val="42B6BB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D408EE"/>
    <w:multiLevelType w:val="hybridMultilevel"/>
    <w:tmpl w:val="1D00F9D0"/>
    <w:lvl w:ilvl="0" w:tplc="E87C98B6">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2" w15:restartNumberingAfterBreak="0">
    <w:nsid w:val="77A01218"/>
    <w:multiLevelType w:val="hybridMultilevel"/>
    <w:tmpl w:val="B7385D7E"/>
    <w:lvl w:ilvl="0" w:tplc="365278F0">
      <w:start w:val="7"/>
      <w:numFmt w:val="decimal"/>
      <w:lvlText w:val="%1"/>
      <w:lvlJc w:val="left"/>
      <w:pPr>
        <w:ind w:left="96" w:hanging="202"/>
      </w:pPr>
      <w:rPr>
        <w:rFonts w:ascii="Arial" w:eastAsia="Times New Roman" w:hAnsi="Arial" w:cs="Times New Roman" w:hint="default"/>
        <w:w w:val="103"/>
        <w:sz w:val="18"/>
        <w:szCs w:val="18"/>
      </w:rPr>
    </w:lvl>
    <w:lvl w:ilvl="1" w:tplc="19FADB7C">
      <w:start w:val="1"/>
      <w:numFmt w:val="bullet"/>
      <w:lvlText w:val="•"/>
      <w:lvlJc w:val="left"/>
      <w:pPr>
        <w:ind w:left="862" w:hanging="202"/>
      </w:pPr>
      <w:rPr>
        <w:rFonts w:hint="default"/>
      </w:rPr>
    </w:lvl>
    <w:lvl w:ilvl="2" w:tplc="E048C134">
      <w:start w:val="1"/>
      <w:numFmt w:val="bullet"/>
      <w:lvlText w:val="•"/>
      <w:lvlJc w:val="left"/>
      <w:pPr>
        <w:ind w:left="1625" w:hanging="202"/>
      </w:pPr>
      <w:rPr>
        <w:rFonts w:hint="default"/>
      </w:rPr>
    </w:lvl>
    <w:lvl w:ilvl="3" w:tplc="6FFA313E">
      <w:start w:val="1"/>
      <w:numFmt w:val="bullet"/>
      <w:lvlText w:val="•"/>
      <w:lvlJc w:val="left"/>
      <w:pPr>
        <w:ind w:left="2387" w:hanging="202"/>
      </w:pPr>
      <w:rPr>
        <w:rFonts w:hint="default"/>
      </w:rPr>
    </w:lvl>
    <w:lvl w:ilvl="4" w:tplc="A67EC816">
      <w:start w:val="1"/>
      <w:numFmt w:val="bullet"/>
      <w:lvlText w:val="•"/>
      <w:lvlJc w:val="left"/>
      <w:pPr>
        <w:ind w:left="3150" w:hanging="202"/>
      </w:pPr>
      <w:rPr>
        <w:rFonts w:hint="default"/>
      </w:rPr>
    </w:lvl>
    <w:lvl w:ilvl="5" w:tplc="86ACDDD6">
      <w:start w:val="1"/>
      <w:numFmt w:val="bullet"/>
      <w:lvlText w:val="•"/>
      <w:lvlJc w:val="left"/>
      <w:pPr>
        <w:ind w:left="3912" w:hanging="202"/>
      </w:pPr>
      <w:rPr>
        <w:rFonts w:hint="default"/>
      </w:rPr>
    </w:lvl>
    <w:lvl w:ilvl="6" w:tplc="EA3EF1AA">
      <w:start w:val="1"/>
      <w:numFmt w:val="bullet"/>
      <w:lvlText w:val="•"/>
      <w:lvlJc w:val="left"/>
      <w:pPr>
        <w:ind w:left="4675" w:hanging="202"/>
      </w:pPr>
      <w:rPr>
        <w:rFonts w:hint="default"/>
      </w:rPr>
    </w:lvl>
    <w:lvl w:ilvl="7" w:tplc="8D78C8EC">
      <w:start w:val="1"/>
      <w:numFmt w:val="bullet"/>
      <w:lvlText w:val="•"/>
      <w:lvlJc w:val="left"/>
      <w:pPr>
        <w:ind w:left="5437" w:hanging="202"/>
      </w:pPr>
      <w:rPr>
        <w:rFonts w:hint="default"/>
      </w:rPr>
    </w:lvl>
    <w:lvl w:ilvl="8" w:tplc="95E050A4">
      <w:start w:val="1"/>
      <w:numFmt w:val="bullet"/>
      <w:lvlText w:val="•"/>
      <w:lvlJc w:val="left"/>
      <w:pPr>
        <w:ind w:left="6200" w:hanging="202"/>
      </w:pPr>
      <w:rPr>
        <w:rFonts w:hint="default"/>
      </w:rPr>
    </w:lvl>
  </w:abstractNum>
  <w:abstractNum w:abstractNumId="33" w15:restartNumberingAfterBreak="0">
    <w:nsid w:val="78372F0A"/>
    <w:multiLevelType w:val="hybridMultilevel"/>
    <w:tmpl w:val="E38E5B38"/>
    <w:lvl w:ilvl="0" w:tplc="AA7617D0">
      <w:start w:val="8"/>
      <w:numFmt w:val="decimal"/>
      <w:lvlText w:val="%1"/>
      <w:lvlJc w:val="left"/>
      <w:pPr>
        <w:ind w:left="456" w:hanging="360"/>
      </w:pPr>
      <w:rPr>
        <w:rFonts w:cs="Times New Roman" w:hint="default"/>
        <w:w w:val="105"/>
      </w:rPr>
    </w:lvl>
    <w:lvl w:ilvl="1" w:tplc="04100019" w:tentative="1">
      <w:start w:val="1"/>
      <w:numFmt w:val="lowerLetter"/>
      <w:lvlText w:val="%2."/>
      <w:lvlJc w:val="left"/>
      <w:pPr>
        <w:ind w:left="1176" w:hanging="360"/>
      </w:pPr>
      <w:rPr>
        <w:rFonts w:cs="Times New Roman"/>
      </w:rPr>
    </w:lvl>
    <w:lvl w:ilvl="2" w:tplc="0410001B" w:tentative="1">
      <w:start w:val="1"/>
      <w:numFmt w:val="lowerRoman"/>
      <w:lvlText w:val="%3."/>
      <w:lvlJc w:val="right"/>
      <w:pPr>
        <w:ind w:left="1896" w:hanging="180"/>
      </w:pPr>
      <w:rPr>
        <w:rFonts w:cs="Times New Roman"/>
      </w:rPr>
    </w:lvl>
    <w:lvl w:ilvl="3" w:tplc="0410000F" w:tentative="1">
      <w:start w:val="1"/>
      <w:numFmt w:val="decimal"/>
      <w:lvlText w:val="%4."/>
      <w:lvlJc w:val="left"/>
      <w:pPr>
        <w:ind w:left="2616" w:hanging="360"/>
      </w:pPr>
      <w:rPr>
        <w:rFonts w:cs="Times New Roman"/>
      </w:rPr>
    </w:lvl>
    <w:lvl w:ilvl="4" w:tplc="04100019" w:tentative="1">
      <w:start w:val="1"/>
      <w:numFmt w:val="lowerLetter"/>
      <w:lvlText w:val="%5."/>
      <w:lvlJc w:val="left"/>
      <w:pPr>
        <w:ind w:left="3336" w:hanging="360"/>
      </w:pPr>
      <w:rPr>
        <w:rFonts w:cs="Times New Roman"/>
      </w:rPr>
    </w:lvl>
    <w:lvl w:ilvl="5" w:tplc="0410001B" w:tentative="1">
      <w:start w:val="1"/>
      <w:numFmt w:val="lowerRoman"/>
      <w:lvlText w:val="%6."/>
      <w:lvlJc w:val="right"/>
      <w:pPr>
        <w:ind w:left="4056" w:hanging="180"/>
      </w:pPr>
      <w:rPr>
        <w:rFonts w:cs="Times New Roman"/>
      </w:rPr>
    </w:lvl>
    <w:lvl w:ilvl="6" w:tplc="0410000F" w:tentative="1">
      <w:start w:val="1"/>
      <w:numFmt w:val="decimal"/>
      <w:lvlText w:val="%7."/>
      <w:lvlJc w:val="left"/>
      <w:pPr>
        <w:ind w:left="4776" w:hanging="360"/>
      </w:pPr>
      <w:rPr>
        <w:rFonts w:cs="Times New Roman"/>
      </w:rPr>
    </w:lvl>
    <w:lvl w:ilvl="7" w:tplc="04100019" w:tentative="1">
      <w:start w:val="1"/>
      <w:numFmt w:val="lowerLetter"/>
      <w:lvlText w:val="%8."/>
      <w:lvlJc w:val="left"/>
      <w:pPr>
        <w:ind w:left="5496" w:hanging="360"/>
      </w:pPr>
      <w:rPr>
        <w:rFonts w:cs="Times New Roman"/>
      </w:rPr>
    </w:lvl>
    <w:lvl w:ilvl="8" w:tplc="0410001B" w:tentative="1">
      <w:start w:val="1"/>
      <w:numFmt w:val="lowerRoman"/>
      <w:lvlText w:val="%9."/>
      <w:lvlJc w:val="right"/>
      <w:pPr>
        <w:ind w:left="6216" w:hanging="180"/>
      </w:pPr>
      <w:rPr>
        <w:rFonts w:cs="Times New Roman"/>
      </w:rPr>
    </w:lvl>
  </w:abstractNum>
  <w:abstractNum w:abstractNumId="34" w15:restartNumberingAfterBreak="0">
    <w:nsid w:val="7BA37F2D"/>
    <w:multiLevelType w:val="hybridMultilevel"/>
    <w:tmpl w:val="7BD2C27C"/>
    <w:lvl w:ilvl="0" w:tplc="0000000D">
      <w:start w:val="1"/>
      <w:numFmt w:val="bullet"/>
      <w:lvlText w:val="o"/>
      <w:lvlJc w:val="left"/>
      <w:pPr>
        <w:ind w:left="720" w:hanging="360"/>
      </w:pPr>
      <w:rPr>
        <w:rFonts w:ascii="Courier New" w:hAnsi="Courier New"/>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2"/>
  </w:num>
  <w:num w:numId="5">
    <w:abstractNumId w:val="11"/>
  </w:num>
  <w:num w:numId="6">
    <w:abstractNumId w:val="21"/>
  </w:num>
  <w:num w:numId="7">
    <w:abstractNumId w:val="2"/>
  </w:num>
  <w:num w:numId="8">
    <w:abstractNumId w:val="1"/>
  </w:num>
  <w:num w:numId="9">
    <w:abstractNumId w:val="14"/>
  </w:num>
  <w:num w:numId="10">
    <w:abstractNumId w:val="29"/>
  </w:num>
  <w:num w:numId="11">
    <w:abstractNumId w:val="15"/>
  </w:num>
  <w:num w:numId="12">
    <w:abstractNumId w:val="30"/>
  </w:num>
  <w:num w:numId="13">
    <w:abstractNumId w:val="24"/>
  </w:num>
  <w:num w:numId="14">
    <w:abstractNumId w:val="31"/>
  </w:num>
  <w:num w:numId="15">
    <w:abstractNumId w:val="3"/>
  </w:num>
  <w:num w:numId="16">
    <w:abstractNumId w:val="7"/>
  </w:num>
  <w:num w:numId="17">
    <w:abstractNumId w:val="17"/>
  </w:num>
  <w:num w:numId="18">
    <w:abstractNumId w:val="26"/>
  </w:num>
  <w:num w:numId="19">
    <w:abstractNumId w:val="22"/>
  </w:num>
  <w:num w:numId="20">
    <w:abstractNumId w:val="19"/>
  </w:num>
  <w:num w:numId="21">
    <w:abstractNumId w:val="34"/>
  </w:num>
  <w:num w:numId="22">
    <w:abstractNumId w:val="5"/>
  </w:num>
  <w:num w:numId="23">
    <w:abstractNumId w:val="6"/>
  </w:num>
  <w:num w:numId="24">
    <w:abstractNumId w:val="28"/>
  </w:num>
  <w:num w:numId="25">
    <w:abstractNumId w:val="13"/>
  </w:num>
  <w:num w:numId="26">
    <w:abstractNumId w:val="32"/>
  </w:num>
  <w:num w:numId="27">
    <w:abstractNumId w:val="10"/>
  </w:num>
  <w:num w:numId="28">
    <w:abstractNumId w:val="33"/>
  </w:num>
  <w:num w:numId="29">
    <w:abstractNumId w:val="9"/>
  </w:num>
  <w:num w:numId="30">
    <w:abstractNumId w:val="25"/>
  </w:num>
  <w:num w:numId="31">
    <w:abstractNumId w:val="8"/>
  </w:num>
  <w:num w:numId="32">
    <w:abstractNumId w:val="16"/>
  </w:num>
  <w:num w:numId="33">
    <w:abstractNumId w:val="27"/>
  </w:num>
  <w:num w:numId="34">
    <w:abstractNumId w:val="0"/>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5B"/>
    <w:rsid w:val="0027065B"/>
    <w:rsid w:val="004D7534"/>
    <w:rsid w:val="00691A38"/>
    <w:rsid w:val="006E78B2"/>
    <w:rsid w:val="00702ABD"/>
    <w:rsid w:val="007D5103"/>
    <w:rsid w:val="007F00C2"/>
    <w:rsid w:val="008B1719"/>
    <w:rsid w:val="009723B5"/>
    <w:rsid w:val="00A85F2D"/>
    <w:rsid w:val="00AA1773"/>
    <w:rsid w:val="00BE22A1"/>
    <w:rsid w:val="00F748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587AF-0BF9-41E0-B768-05AE49BB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left="113" w:right="113"/>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27065B"/>
    <w:pPr>
      <w:ind w:left="0" w:right="0"/>
      <w:jc w:val="left"/>
    </w:pPr>
    <w:rPr>
      <w:rFonts w:ascii="Times New Roman" w:eastAsia="Times New Roman" w:hAnsi="Times New Roman" w:cs="Times New Roman"/>
      <w:color w:val="000000"/>
      <w:kern w:val="28"/>
      <w:sz w:val="20"/>
      <w:szCs w:val="20"/>
      <w:lang w:eastAsia="it-IT"/>
    </w:rPr>
  </w:style>
  <w:style w:type="paragraph" w:styleId="Titolo2">
    <w:name w:val="heading 2"/>
    <w:basedOn w:val="Normale"/>
    <w:link w:val="Titolo2Carattere"/>
    <w:uiPriority w:val="99"/>
    <w:qFormat/>
    <w:rsid w:val="0027065B"/>
    <w:pPr>
      <w:spacing w:before="15" w:after="15" w:line="300" w:lineRule="atLeast"/>
      <w:outlineLvl w:val="1"/>
    </w:pPr>
    <w:rPr>
      <w:rFonts w:ascii="Calibri" w:eastAsia="Calibri" w:hAnsi="Calibri"/>
      <w:b/>
      <w:bCs/>
      <w:color w:val="auto"/>
      <w:kern w:val="0"/>
      <w:sz w:val="24"/>
      <w:szCs w:val="24"/>
    </w:rPr>
  </w:style>
  <w:style w:type="paragraph" w:styleId="Titolo4">
    <w:name w:val="heading 4"/>
    <w:basedOn w:val="Normale"/>
    <w:next w:val="Normale"/>
    <w:link w:val="Titolo4Carattere"/>
    <w:uiPriority w:val="99"/>
    <w:qFormat/>
    <w:rsid w:val="0027065B"/>
    <w:pPr>
      <w:keepNext/>
      <w:keepLines/>
      <w:spacing w:before="200"/>
      <w:outlineLvl w:val="3"/>
    </w:pPr>
    <w:rPr>
      <w:rFonts w:ascii="Cambria" w:hAnsi="Cambria"/>
      <w:b/>
      <w:bCs/>
      <w:i/>
      <w:iCs/>
      <w:color w:val="4F81BD"/>
    </w:rPr>
  </w:style>
  <w:style w:type="paragraph" w:styleId="Titolo9">
    <w:name w:val="heading 9"/>
    <w:basedOn w:val="Normale"/>
    <w:next w:val="Normale"/>
    <w:link w:val="Titolo9Carattere"/>
    <w:uiPriority w:val="99"/>
    <w:qFormat/>
    <w:rsid w:val="0027065B"/>
    <w:pPr>
      <w:keepNext/>
      <w:keepLines/>
      <w:spacing w:before="200"/>
      <w:outlineLvl w:val="8"/>
    </w:pPr>
    <w:rPr>
      <w:rFonts w:ascii="Cambria"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rsid w:val="0027065B"/>
    <w:rPr>
      <w:rFonts w:ascii="Calibri" w:eastAsia="Calibri" w:hAnsi="Calibri" w:cs="Times New Roman"/>
      <w:b/>
      <w:bCs/>
      <w:sz w:val="24"/>
      <w:szCs w:val="24"/>
      <w:lang w:eastAsia="it-IT"/>
    </w:rPr>
  </w:style>
  <w:style w:type="character" w:customStyle="1" w:styleId="Titolo4Carattere">
    <w:name w:val="Titolo 4 Carattere"/>
    <w:basedOn w:val="Carpredefinitoparagrafo"/>
    <w:link w:val="Titolo4"/>
    <w:uiPriority w:val="99"/>
    <w:rsid w:val="0027065B"/>
    <w:rPr>
      <w:rFonts w:ascii="Cambria" w:eastAsia="Times New Roman" w:hAnsi="Cambria" w:cs="Times New Roman"/>
      <w:b/>
      <w:bCs/>
      <w:i/>
      <w:iCs/>
      <w:color w:val="4F81BD"/>
      <w:kern w:val="28"/>
      <w:sz w:val="20"/>
      <w:szCs w:val="20"/>
      <w:lang w:eastAsia="it-IT"/>
    </w:rPr>
  </w:style>
  <w:style w:type="character" w:customStyle="1" w:styleId="Titolo9Carattere">
    <w:name w:val="Titolo 9 Carattere"/>
    <w:basedOn w:val="Carpredefinitoparagrafo"/>
    <w:link w:val="Titolo9"/>
    <w:uiPriority w:val="99"/>
    <w:rsid w:val="0027065B"/>
    <w:rPr>
      <w:rFonts w:ascii="Cambria" w:eastAsia="Times New Roman" w:hAnsi="Cambria" w:cs="Times New Roman"/>
      <w:i/>
      <w:iCs/>
      <w:color w:val="404040"/>
      <w:kern w:val="28"/>
      <w:sz w:val="20"/>
      <w:szCs w:val="20"/>
      <w:lang w:eastAsia="it-IT"/>
    </w:rPr>
  </w:style>
  <w:style w:type="paragraph" w:styleId="Intestazione">
    <w:name w:val="header"/>
    <w:basedOn w:val="Normale"/>
    <w:link w:val="IntestazioneCarattere"/>
    <w:uiPriority w:val="99"/>
    <w:rsid w:val="0027065B"/>
    <w:pPr>
      <w:tabs>
        <w:tab w:val="center" w:pos="4819"/>
        <w:tab w:val="right" w:pos="9638"/>
      </w:tabs>
    </w:pPr>
  </w:style>
  <w:style w:type="character" w:customStyle="1" w:styleId="IntestazioneCarattere">
    <w:name w:val="Intestazione Carattere"/>
    <w:basedOn w:val="Carpredefinitoparagrafo"/>
    <w:link w:val="Intestazione"/>
    <w:uiPriority w:val="99"/>
    <w:rsid w:val="0027065B"/>
    <w:rPr>
      <w:rFonts w:ascii="Times New Roman" w:eastAsia="Times New Roman" w:hAnsi="Times New Roman" w:cs="Times New Roman"/>
      <w:color w:val="000000"/>
      <w:kern w:val="28"/>
      <w:sz w:val="20"/>
      <w:szCs w:val="20"/>
      <w:lang w:eastAsia="it-IT"/>
    </w:rPr>
  </w:style>
  <w:style w:type="paragraph" w:styleId="Pidipagina">
    <w:name w:val="footer"/>
    <w:basedOn w:val="Normale"/>
    <w:link w:val="PidipaginaCarattere"/>
    <w:uiPriority w:val="99"/>
    <w:rsid w:val="0027065B"/>
    <w:pPr>
      <w:tabs>
        <w:tab w:val="center" w:pos="4819"/>
        <w:tab w:val="right" w:pos="9638"/>
      </w:tabs>
    </w:pPr>
  </w:style>
  <w:style w:type="character" w:customStyle="1" w:styleId="PidipaginaCarattere">
    <w:name w:val="Piè di pagina Carattere"/>
    <w:basedOn w:val="Carpredefinitoparagrafo"/>
    <w:link w:val="Pidipagina"/>
    <w:uiPriority w:val="99"/>
    <w:rsid w:val="0027065B"/>
    <w:rPr>
      <w:rFonts w:ascii="Times New Roman" w:eastAsia="Times New Roman" w:hAnsi="Times New Roman" w:cs="Times New Roman"/>
      <w:color w:val="000000"/>
      <w:kern w:val="28"/>
      <w:sz w:val="20"/>
      <w:szCs w:val="20"/>
      <w:lang w:eastAsia="it-IT"/>
    </w:rPr>
  </w:style>
  <w:style w:type="character" w:styleId="Collegamentoipertestuale">
    <w:name w:val="Hyperlink"/>
    <w:basedOn w:val="Carpredefinitoparagrafo"/>
    <w:uiPriority w:val="99"/>
    <w:rsid w:val="0027065B"/>
    <w:rPr>
      <w:rFonts w:cs="Times New Roman"/>
      <w:color w:val="0000FF"/>
      <w:u w:val="single"/>
    </w:rPr>
  </w:style>
  <w:style w:type="paragraph" w:customStyle="1" w:styleId="Default">
    <w:name w:val="Default"/>
    <w:uiPriority w:val="99"/>
    <w:rsid w:val="0027065B"/>
    <w:pPr>
      <w:autoSpaceDE w:val="0"/>
      <w:autoSpaceDN w:val="0"/>
      <w:adjustRightInd w:val="0"/>
      <w:ind w:left="0" w:right="0"/>
      <w:jc w:val="left"/>
    </w:pPr>
    <w:rPr>
      <w:rFonts w:ascii="Calibri" w:eastAsia="Times New Roman" w:hAnsi="Calibri" w:cs="Calibri"/>
      <w:color w:val="000000"/>
      <w:sz w:val="24"/>
      <w:szCs w:val="24"/>
      <w:lang w:eastAsia="it-IT"/>
    </w:rPr>
  </w:style>
  <w:style w:type="paragraph" w:styleId="Paragrafoelenco">
    <w:name w:val="List Paragraph"/>
    <w:basedOn w:val="Normale"/>
    <w:uiPriority w:val="99"/>
    <w:qFormat/>
    <w:rsid w:val="0027065B"/>
    <w:pPr>
      <w:spacing w:after="200" w:line="276" w:lineRule="auto"/>
      <w:ind w:left="720"/>
      <w:contextualSpacing/>
    </w:pPr>
    <w:rPr>
      <w:rFonts w:ascii="Calibri" w:eastAsia="Calibri" w:hAnsi="Calibri"/>
      <w:color w:val="auto"/>
      <w:kern w:val="0"/>
      <w:sz w:val="22"/>
      <w:szCs w:val="22"/>
      <w:lang w:eastAsia="en-US"/>
    </w:rPr>
  </w:style>
  <w:style w:type="paragraph" w:styleId="Corpodeltesto3">
    <w:name w:val="Body Text 3"/>
    <w:basedOn w:val="Normale"/>
    <w:link w:val="Corpodeltesto3Carattere"/>
    <w:uiPriority w:val="99"/>
    <w:semiHidden/>
    <w:rsid w:val="0027065B"/>
    <w:rPr>
      <w:rFonts w:ascii="Tahoma" w:hAnsi="Tahoma" w:cs="Tahoma"/>
      <w:color w:val="auto"/>
      <w:kern w:val="0"/>
      <w:sz w:val="18"/>
      <w:szCs w:val="24"/>
    </w:rPr>
  </w:style>
  <w:style w:type="character" w:customStyle="1" w:styleId="Corpodeltesto3Carattere">
    <w:name w:val="Corpo del testo 3 Carattere"/>
    <w:basedOn w:val="Carpredefinitoparagrafo"/>
    <w:link w:val="Corpodeltesto3"/>
    <w:uiPriority w:val="99"/>
    <w:semiHidden/>
    <w:rsid w:val="0027065B"/>
    <w:rPr>
      <w:rFonts w:ascii="Tahoma" w:eastAsia="Times New Roman" w:hAnsi="Tahoma" w:cs="Tahoma"/>
      <w:sz w:val="18"/>
      <w:szCs w:val="24"/>
      <w:lang w:eastAsia="it-IT"/>
    </w:rPr>
  </w:style>
  <w:style w:type="paragraph" w:styleId="Corpotesto">
    <w:name w:val="Body Text"/>
    <w:basedOn w:val="Normale"/>
    <w:link w:val="CorpotestoCarattere"/>
    <w:uiPriority w:val="99"/>
    <w:rsid w:val="0027065B"/>
    <w:pPr>
      <w:spacing w:after="120"/>
    </w:pPr>
    <w:rPr>
      <w:color w:val="auto"/>
      <w:kern w:val="0"/>
      <w:sz w:val="24"/>
      <w:szCs w:val="24"/>
    </w:rPr>
  </w:style>
  <w:style w:type="character" w:customStyle="1" w:styleId="CorpotestoCarattere">
    <w:name w:val="Corpo testo Carattere"/>
    <w:basedOn w:val="Carpredefinitoparagrafo"/>
    <w:link w:val="Corpotesto"/>
    <w:uiPriority w:val="99"/>
    <w:rsid w:val="0027065B"/>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rsid w:val="0027065B"/>
    <w:pPr>
      <w:spacing w:after="120" w:line="480" w:lineRule="auto"/>
    </w:pPr>
    <w:rPr>
      <w:color w:val="auto"/>
      <w:kern w:val="0"/>
      <w:sz w:val="24"/>
      <w:szCs w:val="24"/>
    </w:rPr>
  </w:style>
  <w:style w:type="character" w:customStyle="1" w:styleId="Corpodeltesto2Carattere">
    <w:name w:val="Corpo del testo 2 Carattere"/>
    <w:basedOn w:val="Carpredefinitoparagrafo"/>
    <w:link w:val="Corpodeltesto2"/>
    <w:uiPriority w:val="99"/>
    <w:rsid w:val="0027065B"/>
    <w:rPr>
      <w:rFonts w:ascii="Times New Roman" w:eastAsia="Times New Roman" w:hAnsi="Times New Roman" w:cs="Times New Roman"/>
      <w:sz w:val="24"/>
      <w:szCs w:val="24"/>
      <w:lang w:eastAsia="it-IT"/>
    </w:rPr>
  </w:style>
  <w:style w:type="table" w:customStyle="1" w:styleId="TableNormal1">
    <w:name w:val="Table Normal1"/>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99"/>
    <w:rsid w:val="0027065B"/>
    <w:pPr>
      <w:widowControl w:val="0"/>
    </w:pPr>
    <w:rPr>
      <w:rFonts w:ascii="Calibri" w:eastAsia="Calibri" w:hAnsi="Calibri"/>
      <w:color w:val="auto"/>
      <w:kern w:val="0"/>
      <w:sz w:val="22"/>
      <w:szCs w:val="22"/>
      <w:lang w:val="en-US" w:eastAsia="en-US"/>
    </w:rPr>
  </w:style>
  <w:style w:type="paragraph" w:customStyle="1" w:styleId="Intestazionetabella">
    <w:name w:val="Intestazione tabella"/>
    <w:basedOn w:val="Normale"/>
    <w:uiPriority w:val="99"/>
    <w:rsid w:val="0027065B"/>
    <w:pPr>
      <w:widowControl w:val="0"/>
      <w:suppressLineNumbers/>
      <w:suppressAutoHyphens/>
      <w:jc w:val="center"/>
    </w:pPr>
    <w:rPr>
      <w:rFonts w:eastAsia="Calibri"/>
      <w:b/>
      <w:bCs/>
      <w:color w:val="auto"/>
      <w:kern w:val="1"/>
      <w:sz w:val="24"/>
      <w:szCs w:val="24"/>
    </w:rPr>
  </w:style>
  <w:style w:type="paragraph" w:customStyle="1" w:styleId="Paragrafoelenco1">
    <w:name w:val="Paragrafo elenco1"/>
    <w:basedOn w:val="Normale"/>
    <w:uiPriority w:val="99"/>
    <w:rsid w:val="0027065B"/>
    <w:pPr>
      <w:ind w:left="720"/>
    </w:pPr>
    <w:rPr>
      <w:color w:val="auto"/>
      <w:kern w:val="0"/>
      <w:sz w:val="24"/>
      <w:szCs w:val="24"/>
    </w:rPr>
  </w:style>
  <w:style w:type="paragraph" w:styleId="NormaleWeb">
    <w:name w:val="Normal (Web)"/>
    <w:basedOn w:val="Normale"/>
    <w:uiPriority w:val="99"/>
    <w:rsid w:val="0027065B"/>
    <w:pPr>
      <w:spacing w:before="100" w:beforeAutospacing="1" w:after="100" w:afterAutospacing="1"/>
    </w:pPr>
    <w:rPr>
      <w:color w:val="auto"/>
      <w:kern w:val="0"/>
      <w:sz w:val="24"/>
      <w:szCs w:val="24"/>
    </w:rPr>
  </w:style>
  <w:style w:type="character" w:styleId="Enfasigrassetto">
    <w:name w:val="Strong"/>
    <w:basedOn w:val="Carpredefinitoparagrafo"/>
    <w:uiPriority w:val="99"/>
    <w:qFormat/>
    <w:rsid w:val="0027065B"/>
    <w:rPr>
      <w:rFonts w:cs="Times New Roman"/>
      <w:b/>
      <w:bCs/>
    </w:rPr>
  </w:style>
  <w:style w:type="character" w:customStyle="1" w:styleId="apple-converted-space">
    <w:name w:val="apple-converted-space"/>
    <w:basedOn w:val="Carpredefinitoparagrafo"/>
    <w:uiPriority w:val="99"/>
    <w:rsid w:val="0027065B"/>
    <w:rPr>
      <w:rFonts w:cs="Times New Roman"/>
    </w:rPr>
  </w:style>
  <w:style w:type="table" w:styleId="Grigliatabella">
    <w:name w:val="Table Grid"/>
    <w:basedOn w:val="Tabellanormale"/>
    <w:uiPriority w:val="99"/>
    <w:rsid w:val="0027065B"/>
    <w:pPr>
      <w:ind w:left="0" w:right="0"/>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99"/>
    <w:semiHidden/>
    <w:rsid w:val="0027065B"/>
    <w:pPr>
      <w:widowControl w:val="0"/>
      <w:ind w:left="0" w:right="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styleId="Nessunaspaziatura">
    <w:name w:val="No Spacing"/>
    <w:uiPriority w:val="99"/>
    <w:qFormat/>
    <w:rsid w:val="0027065B"/>
    <w:pPr>
      <w:suppressAutoHyphens/>
      <w:ind w:left="0" w:right="0"/>
      <w:jc w:val="both"/>
    </w:pPr>
    <w:rPr>
      <w:rFonts w:ascii="Calibri" w:eastAsia="Calibri" w:hAnsi="Calibri" w:cs="Calibri"/>
      <w:lang w:eastAsia="ar-SA"/>
    </w:rPr>
  </w:style>
  <w:style w:type="paragraph" w:styleId="Testofumetto">
    <w:name w:val="Balloon Text"/>
    <w:basedOn w:val="Normale"/>
    <w:link w:val="TestofumettoCarattere"/>
    <w:uiPriority w:val="99"/>
    <w:semiHidden/>
    <w:unhideWhenUsed/>
    <w:rsid w:val="00691A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A38"/>
    <w:rPr>
      <w:rFonts w:ascii="Tahoma" w:eastAsia="Times New Roman" w:hAnsi="Tahoma" w:cs="Tahoma"/>
      <w:color w:val="000000"/>
      <w:kern w:val="28"/>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2757</Words>
  <Characters>15716</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rosamaria menga</dc:creator>
  <cp:lastModifiedBy>Carmelina</cp:lastModifiedBy>
  <cp:revision>9</cp:revision>
  <dcterms:created xsi:type="dcterms:W3CDTF">2019-08-31T08:59:00Z</dcterms:created>
  <dcterms:modified xsi:type="dcterms:W3CDTF">2019-10-06T12:31:00Z</dcterms:modified>
</cp:coreProperties>
</file>